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DF" w:rsidRPr="00063565" w:rsidRDefault="00420A71" w:rsidP="00063565">
      <w:pPr>
        <w:jc w:val="center"/>
        <w:rPr>
          <w:rFonts w:ascii="Arial" w:hAnsi="Arial" w:cs="Arial"/>
          <w:color w:val="212121"/>
          <w:sz w:val="24"/>
          <w:szCs w:val="24"/>
          <w:lang w:eastAsia="en-GB"/>
        </w:rPr>
      </w:pPr>
      <w:r w:rsidRPr="00063565">
        <w:rPr>
          <w:rFonts w:ascii="Arial" w:hAnsi="Arial" w:cs="Arial"/>
          <w:color w:val="212121"/>
          <w:sz w:val="24"/>
          <w:szCs w:val="24"/>
          <w:lang w:eastAsia="en-GB"/>
        </w:rPr>
        <w:t>Y7</w:t>
      </w:r>
      <w:r w:rsidR="009941DF" w:rsidRPr="00063565">
        <w:rPr>
          <w:rFonts w:ascii="Arial" w:hAnsi="Arial" w:cs="Arial"/>
          <w:color w:val="212121"/>
          <w:sz w:val="24"/>
          <w:szCs w:val="24"/>
          <w:lang w:eastAsia="en-GB"/>
        </w:rPr>
        <w:t xml:space="preserve"> CATCH UP STRATEGY AUTUMN 2018</w:t>
      </w:r>
    </w:p>
    <w:p w:rsidR="009941DF" w:rsidRDefault="009941DF" w:rsidP="009941DF">
      <w:pPr>
        <w:rPr>
          <w:rFonts w:ascii="Times New Roman" w:hAnsi="Times New Roman"/>
          <w:color w:val="212121"/>
          <w:sz w:val="24"/>
          <w:szCs w:val="24"/>
          <w:lang w:eastAsia="en-GB"/>
        </w:rPr>
      </w:pPr>
    </w:p>
    <w:p w:rsidR="009941DF" w:rsidRPr="009941DF" w:rsidRDefault="009941DF" w:rsidP="009941DF">
      <w:pPr>
        <w:rPr>
          <w:rFonts w:ascii="Times New Roman" w:hAnsi="Times New Roman"/>
          <w:color w:val="212121"/>
          <w:sz w:val="24"/>
          <w:szCs w:val="24"/>
          <w:lang w:eastAsia="en-GB"/>
        </w:rPr>
      </w:pPr>
    </w:p>
    <w:p w:rsidR="009941DF" w:rsidRPr="009941DF" w:rsidRDefault="009941DF" w:rsidP="009941DF">
      <w:pPr>
        <w:rPr>
          <w:rFonts w:ascii="Times New Roman" w:hAnsi="Times New Roman"/>
          <w:color w:val="212121"/>
          <w:sz w:val="24"/>
          <w:szCs w:val="24"/>
          <w:lang w:eastAsia="en-GB"/>
        </w:rPr>
      </w:pPr>
      <w:r w:rsidRPr="009941DF">
        <w:rPr>
          <w:rFonts w:ascii="Times New Roman" w:hAnsi="Times New Roman"/>
          <w:color w:val="212121"/>
          <w:sz w:val="24"/>
          <w:szCs w:val="24"/>
          <w:lang w:eastAsia="en-GB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4944"/>
        <w:gridCol w:w="1009"/>
        <w:gridCol w:w="1418"/>
        <w:gridCol w:w="6462"/>
      </w:tblGrid>
      <w:tr w:rsidR="00420A71" w:rsidRPr="00033783" w:rsidTr="00E329FB">
        <w:trPr>
          <w:jc w:val="center"/>
        </w:trPr>
        <w:tc>
          <w:tcPr>
            <w:tcW w:w="1555" w:type="dxa"/>
          </w:tcPr>
          <w:p w:rsidR="00420A71" w:rsidRPr="00033783" w:rsidRDefault="00420A71" w:rsidP="009941DF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420A71" w:rsidRPr="00033783" w:rsidRDefault="00420A71" w:rsidP="00420A71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Strategy</w:t>
            </w:r>
          </w:p>
        </w:tc>
        <w:tc>
          <w:tcPr>
            <w:tcW w:w="1009" w:type="dxa"/>
          </w:tcPr>
          <w:p w:rsidR="00420A71" w:rsidRPr="00033783" w:rsidRDefault="00420A71" w:rsidP="00033783">
            <w:pPr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Teacher i/c</w:t>
            </w:r>
          </w:p>
        </w:tc>
        <w:tc>
          <w:tcPr>
            <w:tcW w:w="1418" w:type="dxa"/>
          </w:tcPr>
          <w:p w:rsidR="00420A71" w:rsidRPr="00033783" w:rsidRDefault="00420A71" w:rsidP="00420A7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3783">
              <w:rPr>
                <w:rFonts w:asciiTheme="minorHAnsi" w:hAnsiTheme="minorHAnsi" w:cstheme="minorHAnsi"/>
                <w:bCs/>
                <w:sz w:val="24"/>
                <w:szCs w:val="24"/>
              </w:rPr>
              <w:t>DATE to be completed by</w:t>
            </w:r>
          </w:p>
          <w:p w:rsidR="00420A71" w:rsidRPr="00033783" w:rsidRDefault="00420A71" w:rsidP="009941DF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6462" w:type="dxa"/>
          </w:tcPr>
          <w:p w:rsidR="00420A71" w:rsidRPr="00033783" w:rsidRDefault="00420A71" w:rsidP="009941DF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Progress to date</w:t>
            </w:r>
          </w:p>
        </w:tc>
      </w:tr>
      <w:tr w:rsidR="00DC227A" w:rsidRPr="00033783" w:rsidTr="00E329FB">
        <w:trPr>
          <w:trHeight w:val="1112"/>
          <w:jc w:val="center"/>
        </w:trPr>
        <w:tc>
          <w:tcPr>
            <w:tcW w:w="1555" w:type="dxa"/>
            <w:vMerge w:val="restart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Diminish the Difference of pupil performance in English </w:t>
            </w:r>
          </w:p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Fresh Start initiative for identified pupils within cohort</w:t>
            </w:r>
          </w:p>
        </w:tc>
        <w:tc>
          <w:tcPr>
            <w:tcW w:w="1009" w:type="dxa"/>
          </w:tcPr>
          <w:p w:rsidR="00DC227A" w:rsidRPr="00033783" w:rsidRDefault="00063565" w:rsidP="00DC227A">
            <w:pPr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JZM</w:t>
            </w:r>
          </w:p>
          <w:p w:rsidR="00DC227A" w:rsidRPr="00033783" w:rsidRDefault="00DC227A" w:rsidP="00DC227A">
            <w:pPr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6462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The students are currently completing the Fresh start program. One student has already been put back into her mainstream class due to her progress. </w:t>
            </w:r>
          </w:p>
        </w:tc>
      </w:tr>
      <w:tr w:rsidR="00DC227A" w:rsidRPr="00033783" w:rsidTr="00E329FB">
        <w:trPr>
          <w:jc w:val="center"/>
        </w:trPr>
        <w:tc>
          <w:tcPr>
            <w:tcW w:w="1555" w:type="dxa"/>
            <w:vMerge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Pupils scoring below expected KS2 performance accommodated in setting structure.</w:t>
            </w:r>
          </w:p>
        </w:tc>
        <w:tc>
          <w:tcPr>
            <w:tcW w:w="1009" w:type="dxa"/>
          </w:tcPr>
          <w:p w:rsidR="00DC227A" w:rsidRDefault="00063565" w:rsidP="00DC227A">
            <w:pPr>
              <w:jc w:val="center"/>
            </w:pPr>
            <w:r w:rsidRPr="008846C1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JZM</w:t>
            </w:r>
          </w:p>
        </w:tc>
        <w:tc>
          <w:tcPr>
            <w:tcW w:w="1418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6462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Students put into the bottom sets to receive one extra literacy lesson and Fresh start in Y7. </w:t>
            </w:r>
          </w:p>
        </w:tc>
      </w:tr>
      <w:tr w:rsidR="00DC227A" w:rsidRPr="00033783" w:rsidTr="00E329FB">
        <w:trPr>
          <w:jc w:val="center"/>
        </w:trPr>
        <w:tc>
          <w:tcPr>
            <w:tcW w:w="1555" w:type="dxa"/>
            <w:vMerge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CPD provided for teachers delivering Fresh Start Initiative.</w:t>
            </w:r>
          </w:p>
        </w:tc>
        <w:tc>
          <w:tcPr>
            <w:tcW w:w="1009" w:type="dxa"/>
          </w:tcPr>
          <w:p w:rsidR="00DC227A" w:rsidRDefault="00063565" w:rsidP="00DC227A">
            <w:pPr>
              <w:jc w:val="center"/>
            </w:pPr>
            <w:r w:rsidRPr="008846C1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JZM</w:t>
            </w:r>
          </w:p>
        </w:tc>
        <w:tc>
          <w:tcPr>
            <w:tcW w:w="1418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Not needed</w:t>
            </w:r>
          </w:p>
        </w:tc>
        <w:tc>
          <w:tcPr>
            <w:tcW w:w="6462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JC and VB taught it who were already trained. This will be looked at again for September 2019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dependant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 upon staffing</w:t>
            </w:r>
          </w:p>
        </w:tc>
      </w:tr>
      <w:tr w:rsidR="00DC227A" w:rsidRPr="00033783" w:rsidTr="00E329FB">
        <w:trPr>
          <w:jc w:val="center"/>
        </w:trPr>
        <w:tc>
          <w:tcPr>
            <w:tcW w:w="1555" w:type="dxa"/>
            <w:vMerge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Use of TA to work with individual pupils</w:t>
            </w:r>
          </w:p>
        </w:tc>
        <w:tc>
          <w:tcPr>
            <w:tcW w:w="1009" w:type="dxa"/>
          </w:tcPr>
          <w:p w:rsidR="00DC227A" w:rsidRDefault="00063565" w:rsidP="00DC227A">
            <w:pPr>
              <w:jc w:val="center"/>
            </w:pPr>
            <w:r w:rsidRPr="008846C1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JZM</w:t>
            </w:r>
          </w:p>
        </w:tc>
        <w:tc>
          <w:tcPr>
            <w:tcW w:w="1418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September</w:t>
            </w:r>
          </w:p>
        </w:tc>
        <w:tc>
          <w:tcPr>
            <w:tcW w:w="6462" w:type="dxa"/>
          </w:tcPr>
          <w:p w:rsidR="00DC227A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JC supports HM in Y9 with language and literacy.</w:t>
            </w:r>
          </w:p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JC withdraws fresh start students. </w:t>
            </w:r>
          </w:p>
        </w:tc>
      </w:tr>
      <w:tr w:rsidR="00DC227A" w:rsidRPr="00033783" w:rsidTr="00E329FB">
        <w:trPr>
          <w:jc w:val="center"/>
        </w:trPr>
        <w:tc>
          <w:tcPr>
            <w:tcW w:w="1555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009" w:type="dxa"/>
          </w:tcPr>
          <w:p w:rsidR="00DC227A" w:rsidRPr="00033783" w:rsidRDefault="00DC227A" w:rsidP="00DC227A">
            <w:pPr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6462" w:type="dxa"/>
          </w:tcPr>
          <w:p w:rsidR="00DC227A" w:rsidRPr="00033783" w:rsidRDefault="00DC227A" w:rsidP="00DC227A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</w:tr>
      <w:tr w:rsidR="00E329FB" w:rsidRPr="00033783" w:rsidTr="00E329FB">
        <w:trPr>
          <w:jc w:val="center"/>
        </w:trPr>
        <w:tc>
          <w:tcPr>
            <w:tcW w:w="1555" w:type="dxa"/>
            <w:vMerge w:val="restart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Diminish the Difference of pupil performance in Maths </w:t>
            </w:r>
          </w:p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Pupils scoring below expected KS2 performance accommodated in setting structure</w:t>
            </w:r>
          </w:p>
        </w:tc>
        <w:tc>
          <w:tcPr>
            <w:tcW w:w="1009" w:type="dxa"/>
          </w:tcPr>
          <w:p w:rsidR="00E329FB" w:rsidRPr="00033783" w:rsidRDefault="00063565" w:rsidP="00E329FB">
            <w:pPr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1418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Sept 2018</w:t>
            </w:r>
          </w:p>
        </w:tc>
        <w:tc>
          <w:tcPr>
            <w:tcW w:w="6462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Done</w:t>
            </w:r>
          </w:p>
        </w:tc>
      </w:tr>
      <w:tr w:rsidR="00E329FB" w:rsidRPr="00033783" w:rsidTr="00E329FB">
        <w:trPr>
          <w:jc w:val="center"/>
        </w:trPr>
        <w:tc>
          <w:tcPr>
            <w:tcW w:w="1555" w:type="dxa"/>
            <w:vMerge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TA support for designated classes.</w:t>
            </w:r>
          </w:p>
        </w:tc>
        <w:tc>
          <w:tcPr>
            <w:tcW w:w="1009" w:type="dxa"/>
          </w:tcPr>
          <w:p w:rsidR="00E329FB" w:rsidRPr="00033783" w:rsidRDefault="00063565" w:rsidP="00E329FB">
            <w:pPr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1418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Sept 2018</w:t>
            </w:r>
          </w:p>
        </w:tc>
        <w:tc>
          <w:tcPr>
            <w:tcW w:w="6462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TA in place for both sets</w:t>
            </w:r>
          </w:p>
        </w:tc>
      </w:tr>
      <w:tr w:rsidR="00E329FB" w:rsidRPr="00033783" w:rsidTr="00E329FB">
        <w:trPr>
          <w:jc w:val="center"/>
        </w:trPr>
        <w:tc>
          <w:tcPr>
            <w:tcW w:w="1555" w:type="dxa"/>
            <w:vMerge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Small teaching groups created where numbers and staffing allow.</w:t>
            </w:r>
          </w:p>
        </w:tc>
        <w:tc>
          <w:tcPr>
            <w:tcW w:w="1009" w:type="dxa"/>
          </w:tcPr>
          <w:p w:rsidR="00E329FB" w:rsidRPr="00033783" w:rsidRDefault="00063565" w:rsidP="00E329FB">
            <w:pPr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1418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Sept 2018</w:t>
            </w:r>
          </w:p>
        </w:tc>
        <w:tc>
          <w:tcPr>
            <w:tcW w:w="6462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Done</w:t>
            </w:r>
          </w:p>
        </w:tc>
      </w:tr>
      <w:tr w:rsidR="00E329FB" w:rsidRPr="00033783" w:rsidTr="00E329FB">
        <w:trPr>
          <w:jc w:val="center"/>
        </w:trPr>
        <w:tc>
          <w:tcPr>
            <w:tcW w:w="1555" w:type="dxa"/>
            <w:vMerge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Designated teacher to provide small group intervention work and to deliver the Numeracy Catch UP programme</w:t>
            </w:r>
          </w:p>
        </w:tc>
        <w:tc>
          <w:tcPr>
            <w:tcW w:w="1009" w:type="dxa"/>
          </w:tcPr>
          <w:p w:rsidR="00E329FB" w:rsidRPr="00033783" w:rsidRDefault="00063565" w:rsidP="00E329FB">
            <w:pPr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1418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Ongoing</w:t>
            </w:r>
          </w:p>
        </w:tc>
        <w:tc>
          <w:tcPr>
            <w:tcW w:w="6462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Progress is evidenced through numeracy ninjas,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mathsbox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 skills checks and QMA tests on an individual basis</w:t>
            </w:r>
          </w:p>
        </w:tc>
      </w:tr>
      <w:tr w:rsidR="00E329FB" w:rsidRPr="00033783" w:rsidTr="00E329FB">
        <w:trPr>
          <w:jc w:val="center"/>
        </w:trPr>
        <w:tc>
          <w:tcPr>
            <w:tcW w:w="1555" w:type="dxa"/>
            <w:vMerge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</w:p>
        </w:tc>
        <w:tc>
          <w:tcPr>
            <w:tcW w:w="4944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 w:rsidRPr="00033783"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Basic skills intervention supported through creation of Numeracy Champions in form time</w:t>
            </w:r>
          </w:p>
        </w:tc>
        <w:tc>
          <w:tcPr>
            <w:tcW w:w="1009" w:type="dxa"/>
          </w:tcPr>
          <w:p w:rsidR="00E329FB" w:rsidRPr="00033783" w:rsidRDefault="00063565" w:rsidP="00E329FB">
            <w:pPr>
              <w:jc w:val="center"/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CB</w:t>
            </w:r>
          </w:p>
        </w:tc>
        <w:tc>
          <w:tcPr>
            <w:tcW w:w="1418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June 2018</w:t>
            </w:r>
          </w:p>
        </w:tc>
        <w:tc>
          <w:tcPr>
            <w:tcW w:w="6462" w:type="dxa"/>
          </w:tcPr>
          <w:p w:rsidR="00E329FB" w:rsidRPr="00033783" w:rsidRDefault="00E329FB" w:rsidP="00E329FB">
            <w:pP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>To start w/b 10</w:t>
            </w:r>
            <w:r w:rsidRPr="003A50F5">
              <w:rPr>
                <w:rFonts w:asciiTheme="minorHAnsi" w:hAnsiTheme="minorHAnsi" w:cstheme="minorHAnsi"/>
                <w:color w:val="212121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Theme="minorHAnsi" w:hAnsiTheme="minorHAnsi" w:cstheme="minorHAnsi"/>
                <w:color w:val="212121"/>
                <w:sz w:val="24"/>
                <w:szCs w:val="24"/>
                <w:lang w:eastAsia="en-GB"/>
              </w:rPr>
              <w:t xml:space="preserve"> June</w:t>
            </w:r>
          </w:p>
        </w:tc>
      </w:tr>
    </w:tbl>
    <w:p w:rsidR="009941DF" w:rsidRPr="009941DF" w:rsidRDefault="009941DF" w:rsidP="009941DF">
      <w:pPr>
        <w:rPr>
          <w:rFonts w:ascii="Times New Roman" w:hAnsi="Times New Roman"/>
          <w:color w:val="212121"/>
          <w:sz w:val="24"/>
          <w:szCs w:val="24"/>
          <w:lang w:eastAsia="en-GB"/>
        </w:rPr>
      </w:pPr>
    </w:p>
    <w:p w:rsidR="002C6882" w:rsidRDefault="009941DF" w:rsidP="009941DF">
      <w:pPr>
        <w:rPr>
          <w:rFonts w:ascii="Times New Roman" w:hAnsi="Times New Roman"/>
          <w:color w:val="212121"/>
          <w:sz w:val="24"/>
          <w:szCs w:val="24"/>
          <w:lang w:eastAsia="en-GB"/>
        </w:rPr>
      </w:pPr>
      <w:r w:rsidRPr="009941DF">
        <w:rPr>
          <w:rFonts w:ascii="Times New Roman" w:hAnsi="Times New Roman"/>
          <w:color w:val="212121"/>
          <w:sz w:val="24"/>
          <w:szCs w:val="24"/>
          <w:lang w:eastAsia="en-GB"/>
        </w:rPr>
        <w:t xml:space="preserve">. </w:t>
      </w:r>
    </w:p>
    <w:p w:rsidR="009941DF" w:rsidRDefault="009941DF" w:rsidP="009941DF">
      <w:pPr>
        <w:rPr>
          <w:rFonts w:ascii="Times New Roman" w:hAnsi="Times New Roman"/>
          <w:color w:val="212121"/>
          <w:sz w:val="24"/>
          <w:szCs w:val="24"/>
          <w:lang w:eastAsia="en-GB"/>
        </w:rPr>
      </w:pPr>
    </w:p>
    <w:p w:rsidR="009941DF" w:rsidRPr="00063565" w:rsidRDefault="001C1769" w:rsidP="009941DF">
      <w:pPr>
        <w:rPr>
          <w:rFonts w:ascii="Arial" w:hAnsi="Arial" w:cs="Arial"/>
          <w:color w:val="212121"/>
          <w:sz w:val="24"/>
          <w:szCs w:val="24"/>
          <w:lang w:eastAsia="en-GB"/>
        </w:rPr>
      </w:pPr>
      <w:r w:rsidRPr="00063565">
        <w:rPr>
          <w:rFonts w:ascii="Arial" w:hAnsi="Arial" w:cs="Arial"/>
          <w:color w:val="212121"/>
          <w:sz w:val="24"/>
          <w:szCs w:val="24"/>
          <w:lang w:eastAsia="en-GB"/>
        </w:rPr>
        <w:t xml:space="preserve">Total Budget : </w:t>
      </w:r>
      <w:r w:rsidR="009941DF" w:rsidRPr="00063565">
        <w:rPr>
          <w:rFonts w:ascii="Arial" w:hAnsi="Arial" w:cs="Arial"/>
          <w:color w:val="212121"/>
          <w:sz w:val="24"/>
          <w:szCs w:val="24"/>
          <w:lang w:eastAsia="en-GB"/>
        </w:rPr>
        <w:t>£17500</w:t>
      </w:r>
      <w:bookmarkStart w:id="0" w:name="_GoBack"/>
      <w:bookmarkEnd w:id="0"/>
    </w:p>
    <w:sectPr w:rsidR="009941DF" w:rsidRPr="00063565" w:rsidSect="00420A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0A72"/>
    <w:multiLevelType w:val="hybridMultilevel"/>
    <w:tmpl w:val="E91C79EC"/>
    <w:lvl w:ilvl="0" w:tplc="7C4836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222E1"/>
    <w:multiLevelType w:val="hybridMultilevel"/>
    <w:tmpl w:val="99BA0E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723784"/>
    <w:multiLevelType w:val="hybridMultilevel"/>
    <w:tmpl w:val="FB36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2269"/>
    <w:multiLevelType w:val="hybridMultilevel"/>
    <w:tmpl w:val="8550B4E6"/>
    <w:lvl w:ilvl="0" w:tplc="7C4836A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111"/>
    <w:multiLevelType w:val="hybridMultilevel"/>
    <w:tmpl w:val="7B226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655F"/>
    <w:multiLevelType w:val="hybridMultilevel"/>
    <w:tmpl w:val="8E32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3F"/>
    <w:rsid w:val="0003366D"/>
    <w:rsid w:val="00033783"/>
    <w:rsid w:val="00051157"/>
    <w:rsid w:val="00063565"/>
    <w:rsid w:val="0011729F"/>
    <w:rsid w:val="001C1769"/>
    <w:rsid w:val="00202612"/>
    <w:rsid w:val="002C6882"/>
    <w:rsid w:val="00420A71"/>
    <w:rsid w:val="005D274E"/>
    <w:rsid w:val="009941DF"/>
    <w:rsid w:val="009A0545"/>
    <w:rsid w:val="009A6795"/>
    <w:rsid w:val="00A10C1C"/>
    <w:rsid w:val="00A96C17"/>
    <w:rsid w:val="00BD6B94"/>
    <w:rsid w:val="00D6252C"/>
    <w:rsid w:val="00D84574"/>
    <w:rsid w:val="00DC227A"/>
    <w:rsid w:val="00DF64D9"/>
    <w:rsid w:val="00E221A8"/>
    <w:rsid w:val="00E329FB"/>
    <w:rsid w:val="00EA0AED"/>
    <w:rsid w:val="00F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138B8-CE90-4DB9-984E-4BA1BD6C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94"/>
  </w:style>
  <w:style w:type="paragraph" w:styleId="Heading1">
    <w:name w:val="heading 1"/>
    <w:basedOn w:val="Normal"/>
    <w:next w:val="Normal"/>
    <w:link w:val="Heading1Char"/>
    <w:qFormat/>
    <w:rsid w:val="00BD6B94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D6B94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B94"/>
    <w:rPr>
      <w:b/>
      <w:sz w:val="18"/>
    </w:rPr>
  </w:style>
  <w:style w:type="character" w:customStyle="1" w:styleId="Heading2Char">
    <w:name w:val="Heading 2 Char"/>
    <w:basedOn w:val="DefaultParagraphFont"/>
    <w:link w:val="Heading2"/>
    <w:rsid w:val="00BD6B94"/>
    <w:rPr>
      <w:b/>
    </w:rPr>
  </w:style>
  <w:style w:type="paragraph" w:styleId="Title">
    <w:name w:val="Title"/>
    <w:basedOn w:val="Normal"/>
    <w:link w:val="TitleChar"/>
    <w:qFormat/>
    <w:rsid w:val="00BD6B94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BD6B94"/>
    <w:rPr>
      <w:b/>
      <w:sz w:val="48"/>
    </w:rPr>
  </w:style>
  <w:style w:type="paragraph" w:styleId="ListParagraph">
    <w:name w:val="List Paragraph"/>
    <w:basedOn w:val="Normal"/>
    <w:uiPriority w:val="34"/>
    <w:qFormat/>
    <w:rsid w:val="00F811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64D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9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Mr. T. Long</cp:lastModifiedBy>
  <cp:revision>2</cp:revision>
  <cp:lastPrinted>2019-06-03T07:28:00Z</cp:lastPrinted>
  <dcterms:created xsi:type="dcterms:W3CDTF">2019-06-03T08:50:00Z</dcterms:created>
  <dcterms:modified xsi:type="dcterms:W3CDTF">2019-06-03T08:50:00Z</dcterms:modified>
</cp:coreProperties>
</file>