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412B" w14:textId="5D1B0D31" w:rsidR="00907E5B" w:rsidRPr="00907E5B" w:rsidRDefault="00907E5B" w:rsidP="00907E5B">
      <w:pPr>
        <w:ind w:right="-573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907E5B">
        <w:rPr>
          <w:rFonts w:ascii="Calibri" w:hAnsi="Calibri"/>
          <w:b/>
          <w:sz w:val="32"/>
          <w:szCs w:val="32"/>
        </w:rPr>
        <w:t>DofE Br</w:t>
      </w:r>
      <w:r w:rsidR="00A43321">
        <w:rPr>
          <w:rFonts w:ascii="Calibri" w:hAnsi="Calibri"/>
          <w:b/>
          <w:sz w:val="32"/>
          <w:szCs w:val="32"/>
        </w:rPr>
        <w:t>onze Registration Year 9 – January 20</w:t>
      </w:r>
      <w:r w:rsidR="001203C6">
        <w:rPr>
          <w:rFonts w:ascii="Calibri" w:hAnsi="Calibri"/>
          <w:b/>
          <w:sz w:val="32"/>
          <w:szCs w:val="32"/>
        </w:rPr>
        <w:t>20</w:t>
      </w:r>
    </w:p>
    <w:p w14:paraId="6D2F0E9C" w14:textId="6CF7E84F" w:rsidR="00907E5B" w:rsidRPr="00A43321" w:rsidRDefault="00907E5B" w:rsidP="00907E5B">
      <w:pPr>
        <w:ind w:right="-573"/>
        <w:jc w:val="center"/>
        <w:rPr>
          <w:rFonts w:ascii="Calibri" w:hAnsi="Calibri"/>
          <w:color w:val="FF0000"/>
          <w:szCs w:val="24"/>
        </w:rPr>
      </w:pPr>
      <w:r w:rsidRPr="00907E5B">
        <w:rPr>
          <w:rFonts w:ascii="Calibri" w:hAnsi="Calibri"/>
          <w:szCs w:val="24"/>
        </w:rPr>
        <w:t xml:space="preserve">Please </w:t>
      </w:r>
      <w:r w:rsidR="0019206A">
        <w:rPr>
          <w:rFonts w:ascii="Calibri" w:hAnsi="Calibri"/>
          <w:szCs w:val="24"/>
        </w:rPr>
        <w:t xml:space="preserve">return to </w:t>
      </w:r>
      <w:proofErr w:type="gramStart"/>
      <w:r w:rsidR="0019206A">
        <w:rPr>
          <w:rFonts w:ascii="Calibri" w:hAnsi="Calibri"/>
          <w:szCs w:val="24"/>
        </w:rPr>
        <w:t>Finance ,</w:t>
      </w:r>
      <w:proofErr w:type="gramEnd"/>
      <w:r w:rsidR="0019206A">
        <w:rPr>
          <w:rFonts w:ascii="Calibri" w:hAnsi="Calibri"/>
          <w:szCs w:val="24"/>
        </w:rPr>
        <w:t xml:space="preserve"> Upper Site</w:t>
      </w:r>
      <w:r w:rsidRPr="00907E5B">
        <w:rPr>
          <w:rFonts w:ascii="Calibri" w:hAnsi="Calibri"/>
          <w:szCs w:val="24"/>
        </w:rPr>
        <w:t xml:space="preserve"> no later than </w:t>
      </w:r>
      <w:r w:rsidR="004025B3">
        <w:rPr>
          <w:rFonts w:ascii="Calibri" w:hAnsi="Calibri"/>
          <w:color w:val="FF0000"/>
          <w:szCs w:val="24"/>
        </w:rPr>
        <w:t>Thursday 31st</w:t>
      </w:r>
      <w:r w:rsidR="00154E23">
        <w:rPr>
          <w:rFonts w:ascii="Calibri" w:hAnsi="Calibri"/>
          <w:color w:val="FF0000"/>
          <w:szCs w:val="24"/>
        </w:rPr>
        <w:t xml:space="preserve"> January 20</w:t>
      </w:r>
      <w:r w:rsidR="00641764">
        <w:rPr>
          <w:rFonts w:ascii="Calibri" w:hAnsi="Calibri"/>
          <w:color w:val="FF0000"/>
          <w:szCs w:val="24"/>
        </w:rPr>
        <w:t>20</w:t>
      </w:r>
    </w:p>
    <w:p w14:paraId="34CE0A41" w14:textId="77777777" w:rsidR="00907E5B" w:rsidRPr="00907E5B" w:rsidRDefault="00907E5B" w:rsidP="00907E5B">
      <w:pPr>
        <w:ind w:right="-573"/>
        <w:jc w:val="center"/>
        <w:rPr>
          <w:rFonts w:ascii="Calibri" w:hAnsi="Calibri"/>
          <w:szCs w:val="24"/>
        </w:rPr>
      </w:pPr>
    </w:p>
    <w:p w14:paraId="62EBF3C5" w14:textId="77777777" w:rsidR="00907E5B" w:rsidRPr="00907E5B" w:rsidRDefault="00907E5B" w:rsidP="00907E5B">
      <w:pPr>
        <w:ind w:right="-573"/>
        <w:jc w:val="center"/>
        <w:rPr>
          <w:rFonts w:ascii="Calibri" w:hAnsi="Calibri"/>
          <w:szCs w:val="24"/>
        </w:rPr>
      </w:pPr>
    </w:p>
    <w:p w14:paraId="0D4AD10C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Name of Child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____________________________________</w:t>
      </w:r>
      <w:r w:rsidR="00A43321">
        <w:rPr>
          <w:rFonts w:ascii="Calibri" w:hAnsi="Calibri"/>
          <w:szCs w:val="24"/>
        </w:rPr>
        <w:t>DOB</w:t>
      </w:r>
      <w:r w:rsidR="00154E23">
        <w:rPr>
          <w:rFonts w:ascii="Calibri" w:hAnsi="Calibri"/>
          <w:szCs w:val="24"/>
        </w:rPr>
        <w:t>:</w:t>
      </w:r>
      <w:r w:rsidRPr="00907E5B">
        <w:rPr>
          <w:rFonts w:ascii="Calibri" w:hAnsi="Calibri"/>
          <w:szCs w:val="24"/>
        </w:rPr>
        <w:t>_______________________</w:t>
      </w:r>
    </w:p>
    <w:p w14:paraId="6D98A12B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2946DB82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661C7741" w14:textId="77777777" w:rsidR="00907E5B" w:rsidRPr="00907E5B" w:rsidRDefault="00154E23" w:rsidP="00907E5B">
      <w:pPr>
        <w:ind w:right="-57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 </w:t>
      </w:r>
      <w:r w:rsidR="00907E5B" w:rsidRPr="00907E5B">
        <w:rPr>
          <w:rFonts w:ascii="Calibri" w:hAnsi="Calibri"/>
          <w:szCs w:val="24"/>
        </w:rPr>
        <w:t>Group</w:t>
      </w:r>
      <w:r w:rsidR="00907E5B" w:rsidRPr="00907E5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            </w:t>
      </w:r>
      <w:r w:rsidR="00907E5B" w:rsidRPr="00907E5B">
        <w:rPr>
          <w:rFonts w:ascii="Calibri" w:hAnsi="Calibri"/>
          <w:szCs w:val="24"/>
        </w:rPr>
        <w:t>___________________________________________________________</w:t>
      </w:r>
      <w:r>
        <w:rPr>
          <w:rFonts w:ascii="Calibri" w:hAnsi="Calibri"/>
          <w:szCs w:val="24"/>
        </w:rPr>
        <w:t>_____</w:t>
      </w:r>
    </w:p>
    <w:p w14:paraId="5997CC1D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110FFD37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5A1227F6" w14:textId="2B094669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Please supply an</w:t>
      </w:r>
      <w:r w:rsidR="001203C6">
        <w:rPr>
          <w:rFonts w:ascii="Calibri" w:hAnsi="Calibri"/>
          <w:szCs w:val="24"/>
        </w:rPr>
        <w:t xml:space="preserve"> email address in order for the D of E to make initial contact with your child. They will  </w:t>
      </w:r>
    </w:p>
    <w:p w14:paraId="6B699379" w14:textId="6BB55775" w:rsidR="00907E5B" w:rsidRPr="00907E5B" w:rsidRDefault="001203C6" w:rsidP="00907E5B">
      <w:pPr>
        <w:ind w:right="-57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 your child a username in order for them to get started with the online registration process.</w:t>
      </w:r>
    </w:p>
    <w:p w14:paraId="3FE9F23F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296961E4" w14:textId="26E9108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Parental</w:t>
      </w:r>
      <w:r w:rsidR="001203C6">
        <w:rPr>
          <w:rFonts w:ascii="Calibri" w:hAnsi="Calibri"/>
          <w:szCs w:val="24"/>
        </w:rPr>
        <w:t>/ Student/</w:t>
      </w:r>
      <w:r w:rsidRPr="00907E5B">
        <w:rPr>
          <w:rFonts w:ascii="Calibri" w:hAnsi="Calibri"/>
          <w:szCs w:val="24"/>
        </w:rPr>
        <w:tab/>
        <w:t>___________________________________________________________</w:t>
      </w:r>
      <w:r w:rsidR="00154E23">
        <w:rPr>
          <w:rFonts w:ascii="Calibri" w:hAnsi="Calibri"/>
          <w:szCs w:val="24"/>
        </w:rPr>
        <w:t>_____</w:t>
      </w:r>
    </w:p>
    <w:p w14:paraId="2CC38E7B" w14:textId="22EE0309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Family email</w:t>
      </w:r>
      <w:r w:rsidRPr="00907E5B">
        <w:rPr>
          <w:rFonts w:ascii="Calibri" w:hAnsi="Calibri"/>
          <w:szCs w:val="24"/>
        </w:rPr>
        <w:tab/>
      </w:r>
    </w:p>
    <w:p w14:paraId="61CDCEAD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6BB9E253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7886D38F" w14:textId="6F5B784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I enclose a cheque for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£</w:t>
      </w:r>
      <w:proofErr w:type="gramStart"/>
      <w:r w:rsidRPr="00907E5B">
        <w:rPr>
          <w:rFonts w:ascii="Calibri" w:hAnsi="Calibri"/>
          <w:szCs w:val="24"/>
        </w:rPr>
        <w:t>100</w:t>
      </w:r>
      <w:r w:rsidR="00154E23">
        <w:rPr>
          <w:rFonts w:ascii="Calibri" w:hAnsi="Calibri"/>
          <w:szCs w:val="24"/>
        </w:rPr>
        <w:t xml:space="preserve">  </w:t>
      </w:r>
      <w:r w:rsidR="00154E23" w:rsidRPr="007541FE">
        <w:rPr>
          <w:rFonts w:ascii="Calibri" w:hAnsi="Calibri"/>
          <w:b/>
          <w:szCs w:val="24"/>
        </w:rPr>
        <w:t>(</w:t>
      </w:r>
      <w:proofErr w:type="gramEnd"/>
      <w:r w:rsidR="00154E23" w:rsidRPr="007541FE">
        <w:rPr>
          <w:rFonts w:ascii="Calibri" w:hAnsi="Calibri"/>
          <w:b/>
          <w:szCs w:val="24"/>
        </w:rPr>
        <w:t>Non Refundable Deposit)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£2</w:t>
      </w:r>
      <w:r w:rsidR="00BD67B3">
        <w:rPr>
          <w:rFonts w:ascii="Calibri" w:hAnsi="Calibri"/>
          <w:szCs w:val="24"/>
        </w:rPr>
        <w:t>20</w:t>
      </w:r>
      <w:r w:rsidR="00DA5062">
        <w:rPr>
          <w:rFonts w:ascii="Calibri" w:hAnsi="Calibri"/>
          <w:szCs w:val="24"/>
        </w:rPr>
        <w:t xml:space="preserve">  (Payment </w:t>
      </w:r>
      <w:r w:rsidR="00154E23">
        <w:rPr>
          <w:rFonts w:ascii="Calibri" w:hAnsi="Calibri"/>
          <w:szCs w:val="24"/>
        </w:rPr>
        <w:t xml:space="preserve">in Full)    </w:t>
      </w:r>
    </w:p>
    <w:p w14:paraId="23DE523C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385FEB39" w14:textId="337CBED0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I have paid via SCOPAY</w:t>
      </w:r>
      <w:r w:rsidRPr="00907E5B">
        <w:rPr>
          <w:rFonts w:ascii="Calibri" w:hAnsi="Calibri"/>
          <w:szCs w:val="24"/>
        </w:rPr>
        <w:tab/>
        <w:t>£</w:t>
      </w:r>
      <w:proofErr w:type="gramStart"/>
      <w:r w:rsidRPr="00907E5B">
        <w:rPr>
          <w:rFonts w:ascii="Calibri" w:hAnsi="Calibri"/>
          <w:szCs w:val="24"/>
        </w:rPr>
        <w:t>100</w:t>
      </w:r>
      <w:r w:rsidR="00154E23">
        <w:rPr>
          <w:rFonts w:ascii="Calibri" w:hAnsi="Calibri"/>
          <w:szCs w:val="24"/>
        </w:rPr>
        <w:t xml:space="preserve">  </w:t>
      </w:r>
      <w:r w:rsidR="00154E23" w:rsidRPr="007541FE">
        <w:rPr>
          <w:rFonts w:ascii="Calibri" w:hAnsi="Calibri"/>
          <w:b/>
          <w:szCs w:val="24"/>
        </w:rPr>
        <w:t>(</w:t>
      </w:r>
      <w:proofErr w:type="gramEnd"/>
      <w:r w:rsidR="00154E23" w:rsidRPr="007541FE">
        <w:rPr>
          <w:rFonts w:ascii="Calibri" w:hAnsi="Calibri"/>
          <w:b/>
          <w:szCs w:val="24"/>
        </w:rPr>
        <w:t>Non Refundable Deposit)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£2</w:t>
      </w:r>
      <w:r w:rsidR="00BD67B3">
        <w:rPr>
          <w:rFonts w:ascii="Calibri" w:hAnsi="Calibri"/>
          <w:szCs w:val="24"/>
        </w:rPr>
        <w:t>20</w:t>
      </w:r>
      <w:r w:rsidR="00DA5062">
        <w:rPr>
          <w:rFonts w:ascii="Calibri" w:hAnsi="Calibri"/>
          <w:szCs w:val="24"/>
        </w:rPr>
        <w:t xml:space="preserve">  (Payment </w:t>
      </w:r>
      <w:r w:rsidR="00154E23">
        <w:rPr>
          <w:rFonts w:ascii="Calibri" w:hAnsi="Calibri"/>
          <w:szCs w:val="24"/>
        </w:rPr>
        <w:t xml:space="preserve"> in full)</w:t>
      </w:r>
    </w:p>
    <w:p w14:paraId="52E56223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07547A01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0B0527A8" w14:textId="77777777" w:rsidR="00907E5B" w:rsidRPr="00907E5B" w:rsidRDefault="00907E5B" w:rsidP="00907E5B">
      <w:pPr>
        <w:ind w:right="-573"/>
        <w:jc w:val="both"/>
        <w:rPr>
          <w:rFonts w:ascii="Calibri" w:hAnsi="Calibri"/>
          <w:b/>
          <w:i/>
          <w:sz w:val="28"/>
          <w:szCs w:val="28"/>
        </w:rPr>
      </w:pPr>
      <w:r w:rsidRPr="00907E5B">
        <w:rPr>
          <w:rFonts w:ascii="Calibri" w:hAnsi="Calibri"/>
          <w:b/>
          <w:i/>
          <w:sz w:val="28"/>
          <w:szCs w:val="28"/>
        </w:rPr>
        <w:t xml:space="preserve">I acknowledge the dates set for the </w:t>
      </w:r>
      <w:r w:rsidR="007541FE">
        <w:rPr>
          <w:rFonts w:ascii="Calibri" w:hAnsi="Calibri"/>
          <w:b/>
          <w:i/>
          <w:sz w:val="28"/>
          <w:szCs w:val="28"/>
        </w:rPr>
        <w:t xml:space="preserve">Training and Qualifying </w:t>
      </w:r>
      <w:r w:rsidRPr="00907E5B">
        <w:rPr>
          <w:rFonts w:ascii="Calibri" w:hAnsi="Calibri"/>
          <w:b/>
          <w:i/>
          <w:sz w:val="28"/>
          <w:szCs w:val="28"/>
        </w:rPr>
        <w:t xml:space="preserve">expeditions and understand that refunds may not be possible should I </w:t>
      </w:r>
      <w:r w:rsidR="007541FE">
        <w:rPr>
          <w:rFonts w:ascii="Calibri" w:hAnsi="Calibri"/>
          <w:b/>
          <w:i/>
          <w:sz w:val="28"/>
          <w:szCs w:val="28"/>
        </w:rPr>
        <w:t xml:space="preserve">need to cancel my </w:t>
      </w:r>
      <w:proofErr w:type="spellStart"/>
      <w:r w:rsidR="007541FE">
        <w:rPr>
          <w:rFonts w:ascii="Calibri" w:hAnsi="Calibri"/>
          <w:b/>
          <w:i/>
          <w:sz w:val="28"/>
          <w:szCs w:val="28"/>
        </w:rPr>
        <w:t>childs</w:t>
      </w:r>
      <w:proofErr w:type="spellEnd"/>
      <w:r w:rsidR="007541FE">
        <w:rPr>
          <w:rFonts w:ascii="Calibri" w:hAnsi="Calibri"/>
          <w:b/>
          <w:i/>
          <w:sz w:val="28"/>
          <w:szCs w:val="28"/>
        </w:rPr>
        <w:t xml:space="preserve"> place once they have been registered.</w:t>
      </w:r>
    </w:p>
    <w:p w14:paraId="5043CB0F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07459315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4BDC836A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Signed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__________________________________________________________________</w:t>
      </w:r>
    </w:p>
    <w:p w14:paraId="6537F28F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6DFB9E20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63B816CC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Print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__________________________________________________________________</w:t>
      </w:r>
    </w:p>
    <w:p w14:paraId="70DF9E56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44E871BC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</w:p>
    <w:p w14:paraId="72810E8F" w14:textId="77777777" w:rsidR="00907E5B" w:rsidRPr="00907E5B" w:rsidRDefault="00907E5B" w:rsidP="00907E5B">
      <w:pPr>
        <w:ind w:right="-573"/>
        <w:jc w:val="both"/>
        <w:rPr>
          <w:rFonts w:ascii="Calibri" w:hAnsi="Calibri"/>
          <w:szCs w:val="24"/>
        </w:rPr>
      </w:pPr>
      <w:r w:rsidRPr="00907E5B">
        <w:rPr>
          <w:rFonts w:ascii="Calibri" w:hAnsi="Calibri"/>
          <w:szCs w:val="24"/>
        </w:rPr>
        <w:t>Date</w:t>
      </w:r>
      <w:r w:rsidRPr="00907E5B">
        <w:rPr>
          <w:rFonts w:ascii="Calibri" w:hAnsi="Calibri"/>
          <w:szCs w:val="24"/>
        </w:rPr>
        <w:tab/>
      </w:r>
      <w:r w:rsidRPr="00907E5B">
        <w:rPr>
          <w:rFonts w:ascii="Calibri" w:hAnsi="Calibri"/>
          <w:szCs w:val="24"/>
        </w:rPr>
        <w:tab/>
        <w:t>__________________________</w:t>
      </w:r>
    </w:p>
    <w:p w14:paraId="144A5D23" w14:textId="77777777" w:rsidR="00907E5B" w:rsidRDefault="00907E5B">
      <w:pPr>
        <w:tabs>
          <w:tab w:val="left" w:pos="3750"/>
        </w:tabs>
        <w:ind w:left="709"/>
        <w:rPr>
          <w:rFonts w:cs="Arial"/>
          <w:sz w:val="22"/>
          <w:szCs w:val="22"/>
        </w:rPr>
      </w:pPr>
    </w:p>
    <w:sectPr w:rsidR="00907E5B" w:rsidSect="00A52677">
      <w:headerReference w:type="default" r:id="rId8"/>
      <w:footerReference w:type="default" r:id="rId9"/>
      <w:pgSz w:w="11906" w:h="16838"/>
      <w:pgMar w:top="1440" w:right="1080" w:bottom="1440" w:left="108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10EB" w14:textId="77777777" w:rsidR="00997C4B" w:rsidRDefault="00997C4B">
      <w:r>
        <w:separator/>
      </w:r>
    </w:p>
  </w:endnote>
  <w:endnote w:type="continuationSeparator" w:id="0">
    <w:p w14:paraId="637805D2" w14:textId="77777777" w:rsidR="00997C4B" w:rsidRDefault="009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B5692F" w:rsidRDefault="006F503A" w:rsidP="00740D10">
    <w:pPr>
      <w:pStyle w:val="Footer"/>
      <w:tabs>
        <w:tab w:val="clear" w:pos="4513"/>
        <w:tab w:val="clear" w:pos="9026"/>
        <w:tab w:val="center" w:pos="5528"/>
      </w:tabs>
      <w:ind w:left="-510"/>
    </w:pPr>
    <w:r>
      <w:rPr>
        <w:noProof/>
        <w:lang w:eastAsia="en-GB"/>
      </w:rPr>
      <w:drawing>
        <wp:inline distT="0" distB="0" distL="0" distR="0" wp14:anchorId="421ED0D1" wp14:editId="07777777">
          <wp:extent cx="6848475" cy="1247775"/>
          <wp:effectExtent l="0" t="0" r="0" b="0"/>
          <wp:docPr id="1" name="Picture 1" descr="C:\Users\mcewanp\AppData\Local\Microsoft\Windows\Temporary Internet Files\Content.Word\Footer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ewanp\AppData\Local\Microsoft\Windows\Temporary Internet Files\Content.Word\Footer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92F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9E8" w14:textId="77777777" w:rsidR="00997C4B" w:rsidRDefault="00997C4B">
      <w:r>
        <w:separator/>
      </w:r>
    </w:p>
  </w:footnote>
  <w:footnote w:type="continuationSeparator" w:id="0">
    <w:p w14:paraId="3B7B4B86" w14:textId="77777777" w:rsidR="00997C4B" w:rsidRDefault="0099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60B6" w14:textId="77777777" w:rsidR="00B5692F" w:rsidRDefault="006F50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4B3564" wp14:editId="07777777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6946900" cy="1116330"/>
          <wp:effectExtent l="0" t="0" r="0" b="0"/>
          <wp:wrapTight wrapText="bothSides">
            <wp:wrapPolygon edited="0">
              <wp:start x="0" y="0"/>
              <wp:lineTo x="0" y="21379"/>
              <wp:lineTo x="21561" y="21379"/>
              <wp:lineTo x="21561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FF5F2" w14:textId="77777777" w:rsidR="00B5692F" w:rsidRDefault="00B5692F">
    <w:pPr>
      <w:pStyle w:val="Header"/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C6E"/>
    <w:multiLevelType w:val="hybridMultilevel"/>
    <w:tmpl w:val="EBC45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333A"/>
    <w:multiLevelType w:val="hybridMultilevel"/>
    <w:tmpl w:val="1CD0D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29"/>
    <w:rsid w:val="001203C6"/>
    <w:rsid w:val="00154E23"/>
    <w:rsid w:val="00184311"/>
    <w:rsid w:val="0019206A"/>
    <w:rsid w:val="001A7425"/>
    <w:rsid w:val="001D5AE4"/>
    <w:rsid w:val="001D6F7C"/>
    <w:rsid w:val="002900A3"/>
    <w:rsid w:val="002C2A88"/>
    <w:rsid w:val="002E637E"/>
    <w:rsid w:val="002F476B"/>
    <w:rsid w:val="00300F18"/>
    <w:rsid w:val="00305630"/>
    <w:rsid w:val="00307DD7"/>
    <w:rsid w:val="0037008F"/>
    <w:rsid w:val="00373485"/>
    <w:rsid w:val="003773BA"/>
    <w:rsid w:val="003C0099"/>
    <w:rsid w:val="003E5CCC"/>
    <w:rsid w:val="004025B3"/>
    <w:rsid w:val="0042509F"/>
    <w:rsid w:val="00515C2D"/>
    <w:rsid w:val="005C0866"/>
    <w:rsid w:val="00641764"/>
    <w:rsid w:val="00671B29"/>
    <w:rsid w:val="006B28C0"/>
    <w:rsid w:val="006F503A"/>
    <w:rsid w:val="0072245B"/>
    <w:rsid w:val="00740D10"/>
    <w:rsid w:val="00743060"/>
    <w:rsid w:val="007541FE"/>
    <w:rsid w:val="00760C64"/>
    <w:rsid w:val="00783422"/>
    <w:rsid w:val="00907E5B"/>
    <w:rsid w:val="00922E7D"/>
    <w:rsid w:val="00960F28"/>
    <w:rsid w:val="00973B34"/>
    <w:rsid w:val="009972BA"/>
    <w:rsid w:val="00997C4B"/>
    <w:rsid w:val="009B0AEC"/>
    <w:rsid w:val="00A43321"/>
    <w:rsid w:val="00A52677"/>
    <w:rsid w:val="00A84AB6"/>
    <w:rsid w:val="00A9212B"/>
    <w:rsid w:val="00AB2F46"/>
    <w:rsid w:val="00B252AD"/>
    <w:rsid w:val="00B5692F"/>
    <w:rsid w:val="00BD67B3"/>
    <w:rsid w:val="00C76F4F"/>
    <w:rsid w:val="00D2131D"/>
    <w:rsid w:val="00D235DE"/>
    <w:rsid w:val="00D366E3"/>
    <w:rsid w:val="00D777A0"/>
    <w:rsid w:val="00DA5062"/>
    <w:rsid w:val="00E12475"/>
    <w:rsid w:val="00E609BD"/>
    <w:rsid w:val="00E61B70"/>
    <w:rsid w:val="00E85CB9"/>
    <w:rsid w:val="00E95D46"/>
    <w:rsid w:val="00ED6DE7"/>
    <w:rsid w:val="00EF074D"/>
    <w:rsid w:val="00F03FEF"/>
    <w:rsid w:val="00F460C5"/>
    <w:rsid w:val="00F92A02"/>
    <w:rsid w:val="2037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DF97642"/>
  <w15:chartTrackingRefBased/>
  <w15:docId w15:val="{99FDC345-BA0B-4A06-A669-AC5D5A27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eastAsia="Calibri" w:cs="Arial"/>
      <w:color w:val="000000"/>
      <w:szCs w:val="24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odyText2">
    <w:name w:val="Body Text 2"/>
    <w:basedOn w:val="Normal"/>
    <w:link w:val="BodyText2Char"/>
    <w:pPr>
      <w:jc w:val="right"/>
    </w:pPr>
    <w:rPr>
      <w:rFonts w:ascii="Times New Roman" w:hAnsi="Times New Roman"/>
      <w:sz w:val="16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640" w:after="120"/>
    </w:pPr>
    <w:rPr>
      <w:rFonts w:ascii="Courier New" w:hAnsi="Courier New"/>
      <w:b/>
      <w:cap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ECContent">
    <w:name w:val="CECContent"/>
    <w:rsid w:val="00B252AD"/>
    <w:pPr>
      <w:spacing w:after="360"/>
    </w:pPr>
    <w:rPr>
      <w:rFonts w:ascii="TheSans B5 Plain" w:eastAsia="Times New Roman" w:hAnsi="TheSans B5 Plain"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8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16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1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7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66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1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0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1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90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otted" w:sz="6" w:space="10" w:color="FFFFFF"/>
                                                                                                        <w:left w:val="dotted" w:sz="6" w:space="10" w:color="FFFFFF"/>
                                                                                                        <w:bottom w:val="dotted" w:sz="6" w:space="10" w:color="FFFFFF"/>
                                                                                                        <w:right w:val="dotted" w:sz="6" w:space="1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7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34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72D1-F730-411E-AC1F-BB4207E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D91F946B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Mrs. D. Barlow</cp:lastModifiedBy>
  <cp:revision>2</cp:revision>
  <cp:lastPrinted>2018-03-14T20:43:00Z</cp:lastPrinted>
  <dcterms:created xsi:type="dcterms:W3CDTF">2020-01-14T12:06:00Z</dcterms:created>
  <dcterms:modified xsi:type="dcterms:W3CDTF">2020-01-14T12:06:00Z</dcterms:modified>
</cp:coreProperties>
</file>