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1450" w:tblpY="185"/>
        <w:tblW w:w="0" w:type="auto"/>
        <w:tblLook w:val="04A0" w:firstRow="1" w:lastRow="0" w:firstColumn="1" w:lastColumn="0" w:noHBand="0" w:noVBand="1"/>
      </w:tblPr>
      <w:tblGrid>
        <w:gridCol w:w="666"/>
        <w:gridCol w:w="7342"/>
        <w:gridCol w:w="329"/>
        <w:gridCol w:w="338"/>
        <w:gridCol w:w="344"/>
      </w:tblGrid>
      <w:tr w:rsidR="00803294" w:rsidRPr="006B6F04" w14:paraId="0BAAAC1C" w14:textId="77777777" w:rsidTr="000106DB">
        <w:trPr>
          <w:cantSplit/>
          <w:trHeight w:val="332"/>
        </w:trPr>
        <w:tc>
          <w:tcPr>
            <w:tcW w:w="9019" w:type="dxa"/>
            <w:gridSpan w:val="5"/>
            <w:noWrap/>
            <w:hideMark/>
          </w:tcPr>
          <w:p w14:paraId="33A9944A" w14:textId="3114BB7B" w:rsidR="00803294" w:rsidRPr="006B6F04" w:rsidRDefault="00803294" w:rsidP="00803294">
            <w:pPr>
              <w:jc w:val="center"/>
              <w:rPr>
                <w:rFonts w:asciiTheme="minorHAnsi" w:hAnsiTheme="minorHAnsi"/>
                <w:b/>
                <w:bCs/>
                <w:sz w:val="20"/>
                <w:szCs w:val="20"/>
              </w:rPr>
            </w:pPr>
            <w:r w:rsidRPr="006B6F04">
              <w:rPr>
                <w:rFonts w:asciiTheme="minorHAnsi" w:hAnsiTheme="minorHAnsi"/>
                <w:b/>
                <w:bCs/>
                <w:sz w:val="20"/>
                <w:szCs w:val="20"/>
              </w:rPr>
              <w:t>AQA Physics (8463) from 2016 Topics P4.5. Forces</w:t>
            </w:r>
          </w:p>
        </w:tc>
      </w:tr>
      <w:tr w:rsidR="00803294" w:rsidRPr="006B6F04" w14:paraId="76661670" w14:textId="77777777" w:rsidTr="000106DB">
        <w:trPr>
          <w:cantSplit/>
          <w:trHeight w:val="20"/>
        </w:trPr>
        <w:tc>
          <w:tcPr>
            <w:tcW w:w="666" w:type="dxa"/>
            <w:hideMark/>
          </w:tcPr>
          <w:p w14:paraId="2D995DC1" w14:textId="77777777" w:rsidR="00803294" w:rsidRPr="006B6F04" w:rsidRDefault="00803294" w:rsidP="00803294">
            <w:pPr>
              <w:rPr>
                <w:rFonts w:asciiTheme="minorHAnsi" w:hAnsiTheme="minorHAnsi"/>
                <w:b/>
                <w:bCs/>
                <w:sz w:val="20"/>
                <w:szCs w:val="20"/>
              </w:rPr>
            </w:pPr>
            <w:r w:rsidRPr="006B6F04">
              <w:rPr>
                <w:rFonts w:asciiTheme="minorHAnsi" w:hAnsiTheme="minorHAnsi"/>
                <w:b/>
                <w:bCs/>
                <w:sz w:val="20"/>
                <w:szCs w:val="20"/>
              </w:rPr>
              <w:t>Topic</w:t>
            </w:r>
          </w:p>
        </w:tc>
        <w:tc>
          <w:tcPr>
            <w:tcW w:w="7342" w:type="dxa"/>
            <w:noWrap/>
            <w:hideMark/>
          </w:tcPr>
          <w:p w14:paraId="6FAE75B3" w14:textId="77777777" w:rsidR="00803294" w:rsidRPr="006B6F04" w:rsidRDefault="00803294" w:rsidP="00803294">
            <w:pPr>
              <w:jc w:val="center"/>
              <w:rPr>
                <w:rFonts w:asciiTheme="minorHAnsi" w:hAnsiTheme="minorHAnsi"/>
                <w:b/>
                <w:bCs/>
                <w:sz w:val="20"/>
                <w:szCs w:val="20"/>
              </w:rPr>
            </w:pPr>
            <w:r w:rsidRPr="006B6F04">
              <w:rPr>
                <w:rFonts w:asciiTheme="minorHAnsi" w:hAnsiTheme="minorHAnsi"/>
                <w:b/>
                <w:bCs/>
                <w:sz w:val="20"/>
                <w:szCs w:val="20"/>
              </w:rPr>
              <w:t>Student Checklist</w:t>
            </w:r>
          </w:p>
        </w:tc>
        <w:tc>
          <w:tcPr>
            <w:tcW w:w="329" w:type="dxa"/>
            <w:noWrap/>
            <w:hideMark/>
          </w:tcPr>
          <w:p w14:paraId="12E643E6" w14:textId="77777777" w:rsidR="00803294" w:rsidRPr="006B6F04" w:rsidRDefault="00803294" w:rsidP="00803294">
            <w:pPr>
              <w:rPr>
                <w:rFonts w:asciiTheme="minorHAnsi" w:hAnsiTheme="minorHAnsi"/>
                <w:b/>
                <w:bCs/>
                <w:sz w:val="20"/>
                <w:szCs w:val="20"/>
              </w:rPr>
            </w:pPr>
            <w:r w:rsidRPr="006B6F04">
              <w:rPr>
                <w:rFonts w:asciiTheme="minorHAnsi" w:hAnsiTheme="minorHAnsi"/>
                <w:b/>
                <w:bCs/>
                <w:sz w:val="20"/>
                <w:szCs w:val="20"/>
              </w:rPr>
              <w:t>R</w:t>
            </w:r>
          </w:p>
        </w:tc>
        <w:tc>
          <w:tcPr>
            <w:tcW w:w="338" w:type="dxa"/>
            <w:noWrap/>
            <w:hideMark/>
          </w:tcPr>
          <w:p w14:paraId="26C78960" w14:textId="77777777" w:rsidR="00803294" w:rsidRPr="006B6F04" w:rsidRDefault="00803294" w:rsidP="00803294">
            <w:pPr>
              <w:rPr>
                <w:rFonts w:asciiTheme="minorHAnsi" w:hAnsiTheme="minorHAnsi"/>
                <w:b/>
                <w:bCs/>
                <w:sz w:val="20"/>
                <w:szCs w:val="20"/>
              </w:rPr>
            </w:pPr>
            <w:r w:rsidRPr="006B6F04">
              <w:rPr>
                <w:rFonts w:asciiTheme="minorHAnsi" w:hAnsiTheme="minorHAnsi"/>
                <w:b/>
                <w:bCs/>
                <w:sz w:val="20"/>
                <w:szCs w:val="20"/>
              </w:rPr>
              <w:t>A</w:t>
            </w:r>
          </w:p>
        </w:tc>
        <w:tc>
          <w:tcPr>
            <w:tcW w:w="344" w:type="dxa"/>
            <w:noWrap/>
            <w:hideMark/>
          </w:tcPr>
          <w:p w14:paraId="4FEDF1E7" w14:textId="77777777" w:rsidR="00803294" w:rsidRPr="006B6F04" w:rsidRDefault="00803294" w:rsidP="00803294">
            <w:pPr>
              <w:rPr>
                <w:rFonts w:asciiTheme="minorHAnsi" w:hAnsiTheme="minorHAnsi"/>
                <w:b/>
                <w:bCs/>
                <w:sz w:val="20"/>
                <w:szCs w:val="20"/>
              </w:rPr>
            </w:pPr>
            <w:r w:rsidRPr="006B6F04">
              <w:rPr>
                <w:rFonts w:asciiTheme="minorHAnsi" w:hAnsiTheme="minorHAnsi"/>
                <w:b/>
                <w:bCs/>
                <w:sz w:val="20"/>
                <w:szCs w:val="20"/>
              </w:rPr>
              <w:t>G</w:t>
            </w:r>
          </w:p>
        </w:tc>
      </w:tr>
      <w:tr w:rsidR="00803294" w:rsidRPr="006B6F04" w14:paraId="34D3F262" w14:textId="77777777" w:rsidTr="000106DB">
        <w:trPr>
          <w:cantSplit/>
          <w:trHeight w:val="20"/>
        </w:trPr>
        <w:tc>
          <w:tcPr>
            <w:tcW w:w="666" w:type="dxa"/>
            <w:vMerge w:val="restart"/>
            <w:shd w:val="clear" w:color="auto" w:fill="FFFF00"/>
            <w:noWrap/>
            <w:textDirection w:val="btLr"/>
            <w:hideMark/>
          </w:tcPr>
          <w:p w14:paraId="4577B9A1" w14:textId="77777777" w:rsidR="00803294" w:rsidRPr="006B6F04" w:rsidRDefault="00803294" w:rsidP="00803294">
            <w:pPr>
              <w:jc w:val="center"/>
              <w:rPr>
                <w:rFonts w:asciiTheme="minorHAnsi" w:hAnsiTheme="minorHAnsi"/>
                <w:b/>
                <w:bCs/>
                <w:sz w:val="20"/>
                <w:szCs w:val="20"/>
              </w:rPr>
            </w:pPr>
            <w:r w:rsidRPr="006B6F04">
              <w:rPr>
                <w:rFonts w:asciiTheme="minorHAnsi" w:hAnsiTheme="minorHAnsi"/>
                <w:b/>
                <w:bCs/>
                <w:sz w:val="20"/>
                <w:szCs w:val="20"/>
              </w:rPr>
              <w:t>4.5.1 Forces and their interactions</w:t>
            </w:r>
          </w:p>
        </w:tc>
        <w:tc>
          <w:tcPr>
            <w:tcW w:w="7342" w:type="dxa"/>
            <w:shd w:val="clear" w:color="auto" w:fill="FFFF00"/>
            <w:hideMark/>
          </w:tcPr>
          <w:p w14:paraId="1D19218B"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xml:space="preserve"> Identify and describe scalar quantities and vector quantities </w:t>
            </w:r>
          </w:p>
        </w:tc>
        <w:tc>
          <w:tcPr>
            <w:tcW w:w="329" w:type="dxa"/>
            <w:noWrap/>
            <w:hideMark/>
          </w:tcPr>
          <w:p w14:paraId="682892FB"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8" w:type="dxa"/>
            <w:noWrap/>
            <w:hideMark/>
          </w:tcPr>
          <w:p w14:paraId="779B9DF1"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4" w:type="dxa"/>
            <w:noWrap/>
            <w:hideMark/>
          </w:tcPr>
          <w:p w14:paraId="280722EF"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2CDC7729" w14:textId="77777777" w:rsidTr="000106DB">
        <w:trPr>
          <w:cantSplit/>
          <w:trHeight w:val="20"/>
        </w:trPr>
        <w:tc>
          <w:tcPr>
            <w:tcW w:w="666" w:type="dxa"/>
            <w:vMerge/>
            <w:shd w:val="clear" w:color="auto" w:fill="FFFF00"/>
            <w:hideMark/>
          </w:tcPr>
          <w:p w14:paraId="42065EFC" w14:textId="77777777" w:rsidR="00803294" w:rsidRPr="006B6F04" w:rsidRDefault="00803294" w:rsidP="00803294">
            <w:pPr>
              <w:jc w:val="center"/>
              <w:rPr>
                <w:rFonts w:asciiTheme="minorHAnsi" w:hAnsiTheme="minorHAnsi"/>
                <w:b/>
                <w:bCs/>
                <w:sz w:val="20"/>
                <w:szCs w:val="20"/>
              </w:rPr>
            </w:pPr>
          </w:p>
        </w:tc>
        <w:tc>
          <w:tcPr>
            <w:tcW w:w="7342" w:type="dxa"/>
            <w:shd w:val="clear" w:color="auto" w:fill="FFFF00"/>
            <w:hideMark/>
          </w:tcPr>
          <w:p w14:paraId="0976CB08"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xml:space="preserve"> Identify and give examples of forces as contact or non-contact forces</w:t>
            </w:r>
          </w:p>
        </w:tc>
        <w:tc>
          <w:tcPr>
            <w:tcW w:w="329" w:type="dxa"/>
            <w:noWrap/>
            <w:hideMark/>
          </w:tcPr>
          <w:p w14:paraId="2D57B172"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8" w:type="dxa"/>
            <w:noWrap/>
            <w:hideMark/>
          </w:tcPr>
          <w:p w14:paraId="183F3D74"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4" w:type="dxa"/>
            <w:noWrap/>
            <w:hideMark/>
          </w:tcPr>
          <w:p w14:paraId="4D255937"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600DDE11" w14:textId="77777777" w:rsidTr="000106DB">
        <w:trPr>
          <w:cantSplit/>
          <w:trHeight w:val="20"/>
        </w:trPr>
        <w:tc>
          <w:tcPr>
            <w:tcW w:w="666" w:type="dxa"/>
            <w:vMerge/>
            <w:shd w:val="clear" w:color="auto" w:fill="FFFF00"/>
            <w:hideMark/>
          </w:tcPr>
          <w:p w14:paraId="20D4341E" w14:textId="77777777" w:rsidR="00803294" w:rsidRPr="006B6F04" w:rsidRDefault="00803294" w:rsidP="00803294">
            <w:pPr>
              <w:jc w:val="center"/>
              <w:rPr>
                <w:rFonts w:asciiTheme="minorHAnsi" w:hAnsiTheme="minorHAnsi"/>
                <w:b/>
                <w:bCs/>
                <w:sz w:val="20"/>
                <w:szCs w:val="20"/>
              </w:rPr>
            </w:pPr>
          </w:p>
        </w:tc>
        <w:tc>
          <w:tcPr>
            <w:tcW w:w="7342" w:type="dxa"/>
            <w:shd w:val="clear" w:color="auto" w:fill="FFFF00"/>
            <w:hideMark/>
          </w:tcPr>
          <w:p w14:paraId="07E01CAC"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xml:space="preserve"> Describe the interaction between two objects and the force produced on each as a vector</w:t>
            </w:r>
          </w:p>
        </w:tc>
        <w:tc>
          <w:tcPr>
            <w:tcW w:w="329" w:type="dxa"/>
            <w:noWrap/>
            <w:hideMark/>
          </w:tcPr>
          <w:p w14:paraId="3BB8A7AF"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8" w:type="dxa"/>
            <w:noWrap/>
            <w:hideMark/>
          </w:tcPr>
          <w:p w14:paraId="3605BD11"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4" w:type="dxa"/>
            <w:noWrap/>
            <w:hideMark/>
          </w:tcPr>
          <w:p w14:paraId="1532FC83"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12A2CCBB" w14:textId="77777777" w:rsidTr="000106DB">
        <w:trPr>
          <w:cantSplit/>
          <w:trHeight w:val="20"/>
        </w:trPr>
        <w:tc>
          <w:tcPr>
            <w:tcW w:w="666" w:type="dxa"/>
            <w:vMerge/>
            <w:shd w:val="clear" w:color="auto" w:fill="FFFF00"/>
            <w:hideMark/>
          </w:tcPr>
          <w:p w14:paraId="0F0D2006" w14:textId="77777777" w:rsidR="00803294" w:rsidRPr="006B6F04" w:rsidRDefault="00803294" w:rsidP="00803294">
            <w:pPr>
              <w:jc w:val="center"/>
              <w:rPr>
                <w:rFonts w:asciiTheme="minorHAnsi" w:hAnsiTheme="minorHAnsi"/>
                <w:b/>
                <w:bCs/>
                <w:sz w:val="20"/>
                <w:szCs w:val="20"/>
              </w:rPr>
            </w:pPr>
          </w:p>
        </w:tc>
        <w:tc>
          <w:tcPr>
            <w:tcW w:w="7342" w:type="dxa"/>
            <w:shd w:val="clear" w:color="auto" w:fill="FFFF00"/>
            <w:hideMark/>
          </w:tcPr>
          <w:p w14:paraId="05924499"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xml:space="preserve"> Describe weight and explain that its magnitude at a point depends on the gravitational field strength</w:t>
            </w:r>
          </w:p>
        </w:tc>
        <w:tc>
          <w:tcPr>
            <w:tcW w:w="329" w:type="dxa"/>
            <w:noWrap/>
            <w:hideMark/>
          </w:tcPr>
          <w:p w14:paraId="575E60D2"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8" w:type="dxa"/>
            <w:noWrap/>
            <w:hideMark/>
          </w:tcPr>
          <w:p w14:paraId="5AB53DD1"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4" w:type="dxa"/>
            <w:noWrap/>
            <w:hideMark/>
          </w:tcPr>
          <w:p w14:paraId="7611597B"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69C66E8B" w14:textId="77777777" w:rsidTr="000106DB">
        <w:trPr>
          <w:cantSplit/>
          <w:trHeight w:val="20"/>
        </w:trPr>
        <w:tc>
          <w:tcPr>
            <w:tcW w:w="666" w:type="dxa"/>
            <w:vMerge/>
            <w:shd w:val="clear" w:color="auto" w:fill="FFFF00"/>
            <w:hideMark/>
          </w:tcPr>
          <w:p w14:paraId="0A94DDF4" w14:textId="77777777" w:rsidR="00803294" w:rsidRPr="006B6F04" w:rsidRDefault="00803294" w:rsidP="00803294">
            <w:pPr>
              <w:jc w:val="center"/>
              <w:rPr>
                <w:rFonts w:asciiTheme="minorHAnsi" w:hAnsiTheme="minorHAnsi"/>
                <w:b/>
                <w:bCs/>
                <w:sz w:val="20"/>
                <w:szCs w:val="20"/>
              </w:rPr>
            </w:pPr>
          </w:p>
        </w:tc>
        <w:tc>
          <w:tcPr>
            <w:tcW w:w="7342" w:type="dxa"/>
            <w:shd w:val="clear" w:color="auto" w:fill="FFFF00"/>
            <w:hideMark/>
          </w:tcPr>
          <w:p w14:paraId="0C13A014"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xml:space="preserve"> Calculate weight by recalling and using the equation:</w:t>
            </w:r>
            <w:r w:rsidRPr="006B6F04">
              <w:rPr>
                <w:rFonts w:asciiTheme="minorHAnsi" w:hAnsiTheme="minorHAnsi"/>
                <w:b/>
                <w:bCs/>
                <w:i/>
                <w:iCs/>
                <w:sz w:val="20"/>
                <w:szCs w:val="20"/>
              </w:rPr>
              <w:t xml:space="preserve"> [ W = </w:t>
            </w:r>
            <w:proofErr w:type="gramStart"/>
            <w:r w:rsidRPr="006B6F04">
              <w:rPr>
                <w:rFonts w:asciiTheme="minorHAnsi" w:hAnsiTheme="minorHAnsi"/>
                <w:b/>
                <w:bCs/>
                <w:i/>
                <w:iCs/>
                <w:sz w:val="20"/>
                <w:szCs w:val="20"/>
              </w:rPr>
              <w:t>mg ]</w:t>
            </w:r>
            <w:proofErr w:type="gramEnd"/>
          </w:p>
        </w:tc>
        <w:tc>
          <w:tcPr>
            <w:tcW w:w="329" w:type="dxa"/>
            <w:noWrap/>
            <w:hideMark/>
          </w:tcPr>
          <w:p w14:paraId="67F0C8D9"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8" w:type="dxa"/>
            <w:noWrap/>
            <w:hideMark/>
          </w:tcPr>
          <w:p w14:paraId="1B5625C5"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4" w:type="dxa"/>
            <w:noWrap/>
            <w:hideMark/>
          </w:tcPr>
          <w:p w14:paraId="52F3B07C"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5FC8FCD7" w14:textId="77777777" w:rsidTr="000106DB">
        <w:trPr>
          <w:cantSplit/>
          <w:trHeight w:val="20"/>
        </w:trPr>
        <w:tc>
          <w:tcPr>
            <w:tcW w:w="666" w:type="dxa"/>
            <w:vMerge/>
            <w:shd w:val="clear" w:color="auto" w:fill="FFFF00"/>
            <w:hideMark/>
          </w:tcPr>
          <w:p w14:paraId="7C8BC11B" w14:textId="77777777" w:rsidR="00803294" w:rsidRPr="006B6F04" w:rsidRDefault="00803294" w:rsidP="00803294">
            <w:pPr>
              <w:jc w:val="center"/>
              <w:rPr>
                <w:rFonts w:asciiTheme="minorHAnsi" w:hAnsiTheme="minorHAnsi"/>
                <w:b/>
                <w:bCs/>
                <w:sz w:val="20"/>
                <w:szCs w:val="20"/>
              </w:rPr>
            </w:pPr>
          </w:p>
        </w:tc>
        <w:tc>
          <w:tcPr>
            <w:tcW w:w="7342" w:type="dxa"/>
            <w:shd w:val="clear" w:color="auto" w:fill="FFFF00"/>
            <w:hideMark/>
          </w:tcPr>
          <w:p w14:paraId="187C1741"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xml:space="preserve"> Represent the weight of an object as acting at a single point which is referred to as the object's ‘centre of mass’</w:t>
            </w:r>
          </w:p>
        </w:tc>
        <w:tc>
          <w:tcPr>
            <w:tcW w:w="329" w:type="dxa"/>
            <w:noWrap/>
            <w:hideMark/>
          </w:tcPr>
          <w:p w14:paraId="6B94E88F"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8" w:type="dxa"/>
            <w:noWrap/>
            <w:hideMark/>
          </w:tcPr>
          <w:p w14:paraId="4AAAAEE2"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4" w:type="dxa"/>
            <w:noWrap/>
            <w:hideMark/>
          </w:tcPr>
          <w:p w14:paraId="1103F48A"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54938268" w14:textId="77777777" w:rsidTr="000106DB">
        <w:trPr>
          <w:cantSplit/>
          <w:trHeight w:val="20"/>
        </w:trPr>
        <w:tc>
          <w:tcPr>
            <w:tcW w:w="666" w:type="dxa"/>
            <w:vMerge/>
            <w:shd w:val="clear" w:color="auto" w:fill="FFFF00"/>
            <w:hideMark/>
          </w:tcPr>
          <w:p w14:paraId="3C98B27A" w14:textId="77777777" w:rsidR="00803294" w:rsidRPr="006B6F04" w:rsidRDefault="00803294" w:rsidP="00803294">
            <w:pPr>
              <w:jc w:val="center"/>
              <w:rPr>
                <w:rFonts w:asciiTheme="minorHAnsi" w:hAnsiTheme="minorHAnsi"/>
                <w:b/>
                <w:bCs/>
                <w:sz w:val="20"/>
                <w:szCs w:val="20"/>
              </w:rPr>
            </w:pPr>
          </w:p>
        </w:tc>
        <w:tc>
          <w:tcPr>
            <w:tcW w:w="7342" w:type="dxa"/>
            <w:shd w:val="clear" w:color="auto" w:fill="FFFF00"/>
            <w:hideMark/>
          </w:tcPr>
          <w:p w14:paraId="4903BB26"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xml:space="preserve"> Calculate the resultant of two forces that act in a straight line</w:t>
            </w:r>
          </w:p>
        </w:tc>
        <w:tc>
          <w:tcPr>
            <w:tcW w:w="329" w:type="dxa"/>
            <w:noWrap/>
            <w:hideMark/>
          </w:tcPr>
          <w:p w14:paraId="2F2F8FED"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8" w:type="dxa"/>
            <w:noWrap/>
            <w:hideMark/>
          </w:tcPr>
          <w:p w14:paraId="4EB138E2"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4" w:type="dxa"/>
            <w:noWrap/>
            <w:hideMark/>
          </w:tcPr>
          <w:p w14:paraId="7FE0225F"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58D3E4B1" w14:textId="77777777" w:rsidTr="000106DB">
        <w:trPr>
          <w:cantSplit/>
          <w:trHeight w:val="20"/>
        </w:trPr>
        <w:tc>
          <w:tcPr>
            <w:tcW w:w="666" w:type="dxa"/>
            <w:vMerge w:val="restart"/>
            <w:shd w:val="clear" w:color="auto" w:fill="FFFF00"/>
            <w:textDirection w:val="btLr"/>
            <w:hideMark/>
          </w:tcPr>
          <w:p w14:paraId="267CBB3C" w14:textId="77777777" w:rsidR="00803294" w:rsidRPr="006B6F04" w:rsidRDefault="00803294" w:rsidP="00803294">
            <w:pPr>
              <w:jc w:val="center"/>
              <w:rPr>
                <w:rFonts w:asciiTheme="minorHAnsi" w:hAnsiTheme="minorHAnsi"/>
                <w:b/>
                <w:bCs/>
                <w:sz w:val="20"/>
                <w:szCs w:val="20"/>
              </w:rPr>
            </w:pPr>
            <w:r w:rsidRPr="006B6F04">
              <w:rPr>
                <w:rFonts w:asciiTheme="minorHAnsi" w:hAnsiTheme="minorHAnsi"/>
                <w:b/>
                <w:bCs/>
                <w:sz w:val="20"/>
                <w:szCs w:val="20"/>
              </w:rPr>
              <w:t>4.5.2 Work done and energy transfer</w:t>
            </w:r>
          </w:p>
        </w:tc>
        <w:tc>
          <w:tcPr>
            <w:tcW w:w="7342" w:type="dxa"/>
            <w:shd w:val="clear" w:color="auto" w:fill="FFFF00"/>
            <w:hideMark/>
          </w:tcPr>
          <w:p w14:paraId="1A27A3B9"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xml:space="preserve"> Describe energy transfers involved when work is done and calculate the work done by recalling and using the equation:</w:t>
            </w:r>
            <w:r w:rsidRPr="006B6F04">
              <w:rPr>
                <w:rFonts w:asciiTheme="minorHAnsi" w:hAnsiTheme="minorHAnsi"/>
                <w:i/>
                <w:iCs/>
                <w:sz w:val="20"/>
                <w:szCs w:val="20"/>
              </w:rPr>
              <w:t xml:space="preserve"> [ W = </w:t>
            </w:r>
            <w:proofErr w:type="gramStart"/>
            <w:r w:rsidRPr="006B6F04">
              <w:rPr>
                <w:rFonts w:asciiTheme="minorHAnsi" w:hAnsiTheme="minorHAnsi"/>
                <w:i/>
                <w:iCs/>
                <w:sz w:val="20"/>
                <w:szCs w:val="20"/>
              </w:rPr>
              <w:t>Fs ]</w:t>
            </w:r>
            <w:proofErr w:type="gramEnd"/>
          </w:p>
        </w:tc>
        <w:tc>
          <w:tcPr>
            <w:tcW w:w="329" w:type="dxa"/>
            <w:noWrap/>
            <w:hideMark/>
          </w:tcPr>
          <w:p w14:paraId="7DC0A926"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8" w:type="dxa"/>
            <w:noWrap/>
            <w:hideMark/>
          </w:tcPr>
          <w:p w14:paraId="632618CE"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4" w:type="dxa"/>
            <w:noWrap/>
            <w:hideMark/>
          </w:tcPr>
          <w:p w14:paraId="4792765F"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3DE024C1" w14:textId="77777777" w:rsidTr="000106DB">
        <w:trPr>
          <w:cantSplit/>
          <w:trHeight w:val="20"/>
        </w:trPr>
        <w:tc>
          <w:tcPr>
            <w:tcW w:w="666" w:type="dxa"/>
            <w:vMerge/>
            <w:shd w:val="clear" w:color="auto" w:fill="FFFF00"/>
            <w:hideMark/>
          </w:tcPr>
          <w:p w14:paraId="53F92D65" w14:textId="77777777" w:rsidR="00803294" w:rsidRPr="006B6F04" w:rsidRDefault="00803294" w:rsidP="00803294">
            <w:pPr>
              <w:jc w:val="center"/>
              <w:rPr>
                <w:rFonts w:asciiTheme="minorHAnsi" w:hAnsiTheme="minorHAnsi"/>
                <w:b/>
                <w:bCs/>
                <w:sz w:val="20"/>
                <w:szCs w:val="20"/>
              </w:rPr>
            </w:pPr>
          </w:p>
        </w:tc>
        <w:tc>
          <w:tcPr>
            <w:tcW w:w="7342" w:type="dxa"/>
            <w:shd w:val="clear" w:color="auto" w:fill="FFFF00"/>
            <w:hideMark/>
          </w:tcPr>
          <w:p w14:paraId="194F6664"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xml:space="preserve"> Describe what a joule is and state what the joule is derived from</w:t>
            </w:r>
          </w:p>
        </w:tc>
        <w:tc>
          <w:tcPr>
            <w:tcW w:w="329" w:type="dxa"/>
            <w:noWrap/>
            <w:hideMark/>
          </w:tcPr>
          <w:p w14:paraId="1617D6FC"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8" w:type="dxa"/>
            <w:noWrap/>
            <w:hideMark/>
          </w:tcPr>
          <w:p w14:paraId="2B9F2E0E"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4" w:type="dxa"/>
            <w:noWrap/>
            <w:hideMark/>
          </w:tcPr>
          <w:p w14:paraId="14B6A4E2"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013EB201" w14:textId="77777777" w:rsidTr="000106DB">
        <w:trPr>
          <w:cantSplit/>
          <w:trHeight w:val="20"/>
        </w:trPr>
        <w:tc>
          <w:tcPr>
            <w:tcW w:w="666" w:type="dxa"/>
            <w:vMerge/>
            <w:shd w:val="clear" w:color="auto" w:fill="FFFF00"/>
            <w:hideMark/>
          </w:tcPr>
          <w:p w14:paraId="5AEED1DC" w14:textId="77777777" w:rsidR="00803294" w:rsidRPr="006B6F04" w:rsidRDefault="00803294" w:rsidP="00803294">
            <w:pPr>
              <w:jc w:val="center"/>
              <w:rPr>
                <w:rFonts w:asciiTheme="minorHAnsi" w:hAnsiTheme="minorHAnsi"/>
                <w:b/>
                <w:bCs/>
                <w:sz w:val="20"/>
                <w:szCs w:val="20"/>
              </w:rPr>
            </w:pPr>
          </w:p>
        </w:tc>
        <w:tc>
          <w:tcPr>
            <w:tcW w:w="7342" w:type="dxa"/>
            <w:shd w:val="clear" w:color="auto" w:fill="FFFF00"/>
            <w:hideMark/>
          </w:tcPr>
          <w:p w14:paraId="16F5C548"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xml:space="preserve"> Convert between newton-metres and joules. </w:t>
            </w:r>
          </w:p>
        </w:tc>
        <w:tc>
          <w:tcPr>
            <w:tcW w:w="329" w:type="dxa"/>
            <w:noWrap/>
            <w:hideMark/>
          </w:tcPr>
          <w:p w14:paraId="6D9E2542"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8" w:type="dxa"/>
            <w:noWrap/>
            <w:hideMark/>
          </w:tcPr>
          <w:p w14:paraId="67084777"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4" w:type="dxa"/>
            <w:noWrap/>
            <w:hideMark/>
          </w:tcPr>
          <w:p w14:paraId="43AA8F0D"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7F58D085" w14:textId="77777777" w:rsidTr="000106DB">
        <w:trPr>
          <w:cantSplit/>
          <w:trHeight w:val="20"/>
        </w:trPr>
        <w:tc>
          <w:tcPr>
            <w:tcW w:w="666" w:type="dxa"/>
            <w:vMerge/>
            <w:shd w:val="clear" w:color="auto" w:fill="FFFF00"/>
            <w:hideMark/>
          </w:tcPr>
          <w:p w14:paraId="5D3F8064" w14:textId="77777777" w:rsidR="00803294" w:rsidRPr="006B6F04" w:rsidRDefault="00803294" w:rsidP="00803294">
            <w:pPr>
              <w:jc w:val="center"/>
              <w:rPr>
                <w:rFonts w:asciiTheme="minorHAnsi" w:hAnsiTheme="minorHAnsi"/>
                <w:b/>
                <w:bCs/>
                <w:sz w:val="20"/>
                <w:szCs w:val="20"/>
              </w:rPr>
            </w:pPr>
          </w:p>
        </w:tc>
        <w:tc>
          <w:tcPr>
            <w:tcW w:w="7342" w:type="dxa"/>
            <w:shd w:val="clear" w:color="auto" w:fill="FFFF00"/>
            <w:hideMark/>
          </w:tcPr>
          <w:p w14:paraId="682D66BA"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xml:space="preserve"> Explain why work done against the frictional forces acting on an object causes a rise in the temperature of the object</w:t>
            </w:r>
          </w:p>
        </w:tc>
        <w:tc>
          <w:tcPr>
            <w:tcW w:w="329" w:type="dxa"/>
            <w:noWrap/>
            <w:hideMark/>
          </w:tcPr>
          <w:p w14:paraId="30CAD02D"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8" w:type="dxa"/>
            <w:noWrap/>
            <w:hideMark/>
          </w:tcPr>
          <w:p w14:paraId="6FA129AF"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4" w:type="dxa"/>
            <w:noWrap/>
            <w:hideMark/>
          </w:tcPr>
          <w:p w14:paraId="14C90887"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4FAAAD9D" w14:textId="77777777" w:rsidTr="000106DB">
        <w:trPr>
          <w:cantSplit/>
          <w:trHeight w:val="20"/>
        </w:trPr>
        <w:tc>
          <w:tcPr>
            <w:tcW w:w="666" w:type="dxa"/>
            <w:vMerge w:val="restart"/>
            <w:noWrap/>
            <w:textDirection w:val="btLr"/>
            <w:hideMark/>
          </w:tcPr>
          <w:p w14:paraId="0D448856" w14:textId="77777777" w:rsidR="00803294" w:rsidRPr="006B6F04" w:rsidRDefault="00803294" w:rsidP="00803294">
            <w:pPr>
              <w:jc w:val="center"/>
              <w:rPr>
                <w:rFonts w:asciiTheme="minorHAnsi" w:hAnsiTheme="minorHAnsi"/>
                <w:b/>
                <w:bCs/>
                <w:sz w:val="20"/>
                <w:szCs w:val="20"/>
              </w:rPr>
            </w:pPr>
            <w:r w:rsidRPr="006B6F04">
              <w:rPr>
                <w:rFonts w:asciiTheme="minorHAnsi" w:hAnsiTheme="minorHAnsi"/>
                <w:b/>
                <w:bCs/>
                <w:sz w:val="20"/>
                <w:szCs w:val="20"/>
              </w:rPr>
              <w:t>4.5.3 Forces and elasticity</w:t>
            </w:r>
          </w:p>
        </w:tc>
        <w:tc>
          <w:tcPr>
            <w:tcW w:w="7342" w:type="dxa"/>
            <w:hideMark/>
          </w:tcPr>
          <w:p w14:paraId="192F1533"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xml:space="preserve"> Describe examples of the forces involved in stretching, bending or compressing an object</w:t>
            </w:r>
          </w:p>
        </w:tc>
        <w:tc>
          <w:tcPr>
            <w:tcW w:w="329" w:type="dxa"/>
            <w:noWrap/>
            <w:hideMark/>
          </w:tcPr>
          <w:p w14:paraId="3E4D03B8"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8" w:type="dxa"/>
            <w:noWrap/>
            <w:hideMark/>
          </w:tcPr>
          <w:p w14:paraId="2B947A8B"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4" w:type="dxa"/>
            <w:noWrap/>
            <w:hideMark/>
          </w:tcPr>
          <w:p w14:paraId="7A2DF205"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4DF7755A" w14:textId="77777777" w:rsidTr="000106DB">
        <w:trPr>
          <w:cantSplit/>
          <w:trHeight w:val="20"/>
        </w:trPr>
        <w:tc>
          <w:tcPr>
            <w:tcW w:w="666" w:type="dxa"/>
            <w:vMerge/>
            <w:hideMark/>
          </w:tcPr>
          <w:p w14:paraId="61D34D5B" w14:textId="77777777" w:rsidR="00803294" w:rsidRPr="006B6F04" w:rsidRDefault="00803294" w:rsidP="00803294">
            <w:pPr>
              <w:jc w:val="center"/>
              <w:rPr>
                <w:rFonts w:asciiTheme="minorHAnsi" w:hAnsiTheme="minorHAnsi"/>
                <w:b/>
                <w:bCs/>
                <w:sz w:val="20"/>
                <w:szCs w:val="20"/>
              </w:rPr>
            </w:pPr>
          </w:p>
        </w:tc>
        <w:tc>
          <w:tcPr>
            <w:tcW w:w="7342" w:type="dxa"/>
            <w:hideMark/>
          </w:tcPr>
          <w:p w14:paraId="024B766D"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xml:space="preserve"> Explain why, to change the shape of an object (by stretching, bending or compressing), more than one force has to be applied – this is limited to stationary objects only </w:t>
            </w:r>
          </w:p>
        </w:tc>
        <w:tc>
          <w:tcPr>
            <w:tcW w:w="329" w:type="dxa"/>
            <w:noWrap/>
            <w:hideMark/>
          </w:tcPr>
          <w:p w14:paraId="240AE953"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8" w:type="dxa"/>
            <w:noWrap/>
            <w:hideMark/>
          </w:tcPr>
          <w:p w14:paraId="51A5D1B2"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4" w:type="dxa"/>
            <w:noWrap/>
            <w:hideMark/>
          </w:tcPr>
          <w:p w14:paraId="616A8183"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6F43C69B" w14:textId="77777777" w:rsidTr="000106DB">
        <w:trPr>
          <w:cantSplit/>
          <w:trHeight w:val="20"/>
        </w:trPr>
        <w:tc>
          <w:tcPr>
            <w:tcW w:w="666" w:type="dxa"/>
            <w:vMerge/>
            <w:hideMark/>
          </w:tcPr>
          <w:p w14:paraId="295DD3B7" w14:textId="77777777" w:rsidR="00803294" w:rsidRPr="006B6F04" w:rsidRDefault="00803294" w:rsidP="00803294">
            <w:pPr>
              <w:jc w:val="center"/>
              <w:rPr>
                <w:rFonts w:asciiTheme="minorHAnsi" w:hAnsiTheme="minorHAnsi"/>
                <w:b/>
                <w:bCs/>
                <w:sz w:val="20"/>
                <w:szCs w:val="20"/>
              </w:rPr>
            </w:pPr>
          </w:p>
        </w:tc>
        <w:tc>
          <w:tcPr>
            <w:tcW w:w="7342" w:type="dxa"/>
            <w:hideMark/>
          </w:tcPr>
          <w:p w14:paraId="0F8FDB0A"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xml:space="preserve"> Describe the difference between elastic deformation and inelastic deformation caused by stretching forces</w:t>
            </w:r>
          </w:p>
        </w:tc>
        <w:tc>
          <w:tcPr>
            <w:tcW w:w="329" w:type="dxa"/>
            <w:noWrap/>
            <w:hideMark/>
          </w:tcPr>
          <w:p w14:paraId="1CD2D405"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8" w:type="dxa"/>
            <w:noWrap/>
            <w:hideMark/>
          </w:tcPr>
          <w:p w14:paraId="5F1C7EEF"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4" w:type="dxa"/>
            <w:noWrap/>
            <w:hideMark/>
          </w:tcPr>
          <w:p w14:paraId="633E7CBA"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707E247D" w14:textId="77777777" w:rsidTr="000106DB">
        <w:trPr>
          <w:cantSplit/>
          <w:trHeight w:val="20"/>
        </w:trPr>
        <w:tc>
          <w:tcPr>
            <w:tcW w:w="666" w:type="dxa"/>
            <w:vMerge/>
            <w:hideMark/>
          </w:tcPr>
          <w:p w14:paraId="16271CC0" w14:textId="77777777" w:rsidR="00803294" w:rsidRPr="006B6F04" w:rsidRDefault="00803294" w:rsidP="00803294">
            <w:pPr>
              <w:jc w:val="center"/>
              <w:rPr>
                <w:rFonts w:asciiTheme="minorHAnsi" w:hAnsiTheme="minorHAnsi"/>
                <w:b/>
                <w:bCs/>
                <w:sz w:val="20"/>
                <w:szCs w:val="20"/>
              </w:rPr>
            </w:pPr>
          </w:p>
        </w:tc>
        <w:tc>
          <w:tcPr>
            <w:tcW w:w="7342" w:type="dxa"/>
            <w:hideMark/>
          </w:tcPr>
          <w:p w14:paraId="7586AFB6"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xml:space="preserve"> Describe the extension of an elastic object below the limit of proportionality and calculate it by recalling and applying the equation:</w:t>
            </w:r>
            <w:r w:rsidRPr="006B6F04">
              <w:rPr>
                <w:rFonts w:asciiTheme="minorHAnsi" w:hAnsiTheme="minorHAnsi"/>
                <w:b/>
                <w:bCs/>
                <w:i/>
                <w:iCs/>
                <w:sz w:val="20"/>
                <w:szCs w:val="20"/>
              </w:rPr>
              <w:t xml:space="preserve"> [ F = </w:t>
            </w:r>
            <w:proofErr w:type="spellStart"/>
            <w:proofErr w:type="gramStart"/>
            <w:r w:rsidRPr="006B6F04">
              <w:rPr>
                <w:rFonts w:asciiTheme="minorHAnsi" w:hAnsiTheme="minorHAnsi"/>
                <w:b/>
                <w:bCs/>
                <w:i/>
                <w:iCs/>
                <w:sz w:val="20"/>
                <w:szCs w:val="20"/>
              </w:rPr>
              <w:t>ke</w:t>
            </w:r>
            <w:proofErr w:type="spellEnd"/>
            <w:r w:rsidRPr="006B6F04">
              <w:rPr>
                <w:rFonts w:asciiTheme="minorHAnsi" w:hAnsiTheme="minorHAnsi"/>
                <w:b/>
                <w:bCs/>
                <w:i/>
                <w:iCs/>
                <w:sz w:val="20"/>
                <w:szCs w:val="20"/>
              </w:rPr>
              <w:t xml:space="preserve"> ]</w:t>
            </w:r>
            <w:proofErr w:type="gramEnd"/>
          </w:p>
        </w:tc>
        <w:tc>
          <w:tcPr>
            <w:tcW w:w="329" w:type="dxa"/>
            <w:noWrap/>
            <w:hideMark/>
          </w:tcPr>
          <w:p w14:paraId="4B0FE1A3"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8" w:type="dxa"/>
            <w:noWrap/>
            <w:hideMark/>
          </w:tcPr>
          <w:p w14:paraId="3B500242"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4" w:type="dxa"/>
            <w:noWrap/>
            <w:hideMark/>
          </w:tcPr>
          <w:p w14:paraId="077361DE"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6D7E69DC" w14:textId="77777777" w:rsidTr="000106DB">
        <w:trPr>
          <w:cantSplit/>
          <w:trHeight w:val="20"/>
        </w:trPr>
        <w:tc>
          <w:tcPr>
            <w:tcW w:w="666" w:type="dxa"/>
            <w:vMerge/>
            <w:hideMark/>
          </w:tcPr>
          <w:p w14:paraId="324ABB02" w14:textId="77777777" w:rsidR="00803294" w:rsidRPr="006B6F04" w:rsidRDefault="00803294" w:rsidP="00803294">
            <w:pPr>
              <w:jc w:val="center"/>
              <w:rPr>
                <w:rFonts w:asciiTheme="minorHAnsi" w:hAnsiTheme="minorHAnsi"/>
                <w:b/>
                <w:bCs/>
                <w:sz w:val="20"/>
                <w:szCs w:val="20"/>
              </w:rPr>
            </w:pPr>
          </w:p>
        </w:tc>
        <w:tc>
          <w:tcPr>
            <w:tcW w:w="7342" w:type="dxa"/>
            <w:hideMark/>
          </w:tcPr>
          <w:p w14:paraId="77F50F45"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xml:space="preserve"> Explain why a change in the shape of an object only happens when more than one force is applied </w:t>
            </w:r>
          </w:p>
        </w:tc>
        <w:tc>
          <w:tcPr>
            <w:tcW w:w="329" w:type="dxa"/>
            <w:noWrap/>
            <w:hideMark/>
          </w:tcPr>
          <w:p w14:paraId="0F57B837"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8" w:type="dxa"/>
            <w:noWrap/>
            <w:hideMark/>
          </w:tcPr>
          <w:p w14:paraId="3342CA0F"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4" w:type="dxa"/>
            <w:noWrap/>
            <w:hideMark/>
          </w:tcPr>
          <w:p w14:paraId="244E5E25"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5927312B" w14:textId="77777777" w:rsidTr="000106DB">
        <w:trPr>
          <w:cantSplit/>
          <w:trHeight w:val="20"/>
        </w:trPr>
        <w:tc>
          <w:tcPr>
            <w:tcW w:w="666" w:type="dxa"/>
            <w:vMerge/>
            <w:hideMark/>
          </w:tcPr>
          <w:p w14:paraId="25B01482" w14:textId="77777777" w:rsidR="00803294" w:rsidRPr="006B6F04" w:rsidRDefault="00803294" w:rsidP="00803294">
            <w:pPr>
              <w:jc w:val="center"/>
              <w:rPr>
                <w:rFonts w:asciiTheme="minorHAnsi" w:hAnsiTheme="minorHAnsi"/>
                <w:b/>
                <w:bCs/>
                <w:sz w:val="20"/>
                <w:szCs w:val="20"/>
              </w:rPr>
            </w:pPr>
          </w:p>
        </w:tc>
        <w:tc>
          <w:tcPr>
            <w:tcW w:w="7342" w:type="dxa"/>
            <w:hideMark/>
          </w:tcPr>
          <w:p w14:paraId="6F0F952B"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xml:space="preserve"> Describe and interpret data from an investigation to explain possible causes of a linear and non-linear relationship between force and extension</w:t>
            </w:r>
          </w:p>
        </w:tc>
        <w:tc>
          <w:tcPr>
            <w:tcW w:w="329" w:type="dxa"/>
            <w:noWrap/>
            <w:hideMark/>
          </w:tcPr>
          <w:p w14:paraId="43DA7993"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8" w:type="dxa"/>
            <w:noWrap/>
            <w:hideMark/>
          </w:tcPr>
          <w:p w14:paraId="2F76C60F"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4" w:type="dxa"/>
            <w:noWrap/>
            <w:hideMark/>
          </w:tcPr>
          <w:p w14:paraId="7A98F620"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441E2FFE" w14:textId="77777777" w:rsidTr="000106DB">
        <w:trPr>
          <w:cantSplit/>
          <w:trHeight w:val="20"/>
        </w:trPr>
        <w:tc>
          <w:tcPr>
            <w:tcW w:w="666" w:type="dxa"/>
            <w:vMerge/>
            <w:hideMark/>
          </w:tcPr>
          <w:p w14:paraId="4F962F16" w14:textId="77777777" w:rsidR="00803294" w:rsidRPr="006B6F04" w:rsidRDefault="00803294" w:rsidP="00803294">
            <w:pPr>
              <w:jc w:val="center"/>
              <w:rPr>
                <w:rFonts w:asciiTheme="minorHAnsi" w:hAnsiTheme="minorHAnsi"/>
                <w:b/>
                <w:bCs/>
                <w:sz w:val="20"/>
                <w:szCs w:val="20"/>
              </w:rPr>
            </w:pPr>
          </w:p>
        </w:tc>
        <w:tc>
          <w:tcPr>
            <w:tcW w:w="7342" w:type="dxa"/>
            <w:hideMark/>
          </w:tcPr>
          <w:p w14:paraId="4F99517B"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xml:space="preserve"> Calculate work done in stretching (or compressing) a spring (up to the limit of proportionality) by applying, but not recalling, the equation: </w:t>
            </w:r>
            <w:r w:rsidRPr="006B6F04">
              <w:rPr>
                <w:rFonts w:asciiTheme="minorHAnsi" w:hAnsiTheme="minorHAnsi"/>
                <w:b/>
                <w:bCs/>
                <w:i/>
                <w:iCs/>
                <w:sz w:val="20"/>
                <w:szCs w:val="20"/>
              </w:rPr>
              <w:t xml:space="preserve">[ </w:t>
            </w:r>
            <w:proofErr w:type="spellStart"/>
            <w:r w:rsidRPr="006B6F04">
              <w:rPr>
                <w:rFonts w:asciiTheme="minorHAnsi" w:hAnsiTheme="minorHAnsi"/>
                <w:b/>
                <w:bCs/>
                <w:i/>
                <w:iCs/>
                <w:sz w:val="20"/>
                <w:szCs w:val="20"/>
              </w:rPr>
              <w:t>E</w:t>
            </w:r>
            <w:r w:rsidRPr="006B6F04">
              <w:rPr>
                <w:rFonts w:asciiTheme="minorHAnsi" w:hAnsiTheme="minorHAnsi"/>
                <w:b/>
                <w:bCs/>
                <w:i/>
                <w:iCs/>
                <w:sz w:val="20"/>
                <w:szCs w:val="20"/>
                <w:vertAlign w:val="subscript"/>
              </w:rPr>
              <w:t>e</w:t>
            </w:r>
            <w:proofErr w:type="spellEnd"/>
            <w:r w:rsidRPr="006B6F04">
              <w:rPr>
                <w:rFonts w:asciiTheme="minorHAnsi" w:hAnsiTheme="minorHAnsi"/>
                <w:b/>
                <w:bCs/>
                <w:i/>
                <w:iCs/>
                <w:sz w:val="20"/>
                <w:szCs w:val="20"/>
              </w:rPr>
              <w:t>= ½ke</w:t>
            </w:r>
            <w:proofErr w:type="gramStart"/>
            <w:r w:rsidRPr="006B6F04">
              <w:rPr>
                <w:rFonts w:asciiTheme="minorHAnsi" w:hAnsiTheme="minorHAnsi"/>
                <w:b/>
                <w:bCs/>
                <w:i/>
                <w:iCs/>
                <w:sz w:val="20"/>
                <w:szCs w:val="20"/>
                <w:vertAlign w:val="superscript"/>
              </w:rPr>
              <w:t>2</w:t>
            </w:r>
            <w:r w:rsidRPr="006B6F04">
              <w:rPr>
                <w:rFonts w:asciiTheme="minorHAnsi" w:hAnsiTheme="minorHAnsi"/>
                <w:b/>
                <w:bCs/>
                <w:i/>
                <w:iCs/>
                <w:sz w:val="20"/>
                <w:szCs w:val="20"/>
              </w:rPr>
              <w:t xml:space="preserve"> ]</w:t>
            </w:r>
            <w:proofErr w:type="gramEnd"/>
          </w:p>
        </w:tc>
        <w:tc>
          <w:tcPr>
            <w:tcW w:w="329" w:type="dxa"/>
            <w:noWrap/>
            <w:hideMark/>
          </w:tcPr>
          <w:p w14:paraId="47D7CA81"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8" w:type="dxa"/>
            <w:noWrap/>
            <w:hideMark/>
          </w:tcPr>
          <w:p w14:paraId="3C808324"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4" w:type="dxa"/>
            <w:noWrap/>
            <w:hideMark/>
          </w:tcPr>
          <w:p w14:paraId="2933D279"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55E32C38" w14:textId="77777777" w:rsidTr="00AA0B91">
        <w:trPr>
          <w:cantSplit/>
          <w:trHeight w:val="20"/>
        </w:trPr>
        <w:tc>
          <w:tcPr>
            <w:tcW w:w="666" w:type="dxa"/>
            <w:vMerge/>
            <w:hideMark/>
          </w:tcPr>
          <w:p w14:paraId="5523FA6A" w14:textId="77777777" w:rsidR="00803294" w:rsidRPr="006B6F04" w:rsidRDefault="00803294" w:rsidP="00803294">
            <w:pPr>
              <w:jc w:val="center"/>
              <w:rPr>
                <w:rFonts w:asciiTheme="minorHAnsi" w:hAnsiTheme="minorHAnsi"/>
                <w:b/>
                <w:bCs/>
                <w:sz w:val="20"/>
                <w:szCs w:val="20"/>
              </w:rPr>
            </w:pPr>
          </w:p>
        </w:tc>
        <w:tc>
          <w:tcPr>
            <w:tcW w:w="7342" w:type="dxa"/>
            <w:shd w:val="clear" w:color="auto" w:fill="000000" w:themeFill="text1"/>
            <w:hideMark/>
          </w:tcPr>
          <w:p w14:paraId="604A97DC" w14:textId="767FBE33" w:rsidR="00803294" w:rsidRPr="006B6F04" w:rsidRDefault="00803294" w:rsidP="00803294">
            <w:pPr>
              <w:rPr>
                <w:rFonts w:asciiTheme="minorHAnsi" w:hAnsiTheme="minorHAnsi"/>
                <w:i/>
                <w:iCs/>
                <w:sz w:val="20"/>
                <w:szCs w:val="20"/>
              </w:rPr>
            </w:pPr>
            <w:r w:rsidRPr="006B6F04">
              <w:rPr>
                <w:rFonts w:asciiTheme="minorHAnsi" w:hAnsiTheme="minorHAnsi"/>
                <w:b/>
                <w:bCs/>
                <w:i/>
                <w:iCs/>
                <w:sz w:val="20"/>
                <w:szCs w:val="20"/>
              </w:rPr>
              <w:t xml:space="preserve"> Required practical 6: </w:t>
            </w:r>
            <w:r w:rsidRPr="006B6F04">
              <w:rPr>
                <w:rFonts w:asciiTheme="minorHAnsi" w:hAnsiTheme="minorHAnsi"/>
                <w:i/>
                <w:iCs/>
                <w:sz w:val="20"/>
                <w:szCs w:val="20"/>
              </w:rPr>
              <w:t xml:space="preserve">investigate the relationship between force and extension for a spring. </w:t>
            </w:r>
          </w:p>
        </w:tc>
        <w:tc>
          <w:tcPr>
            <w:tcW w:w="329" w:type="dxa"/>
            <w:noWrap/>
            <w:hideMark/>
          </w:tcPr>
          <w:p w14:paraId="28B0CD95"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8" w:type="dxa"/>
            <w:noWrap/>
            <w:hideMark/>
          </w:tcPr>
          <w:p w14:paraId="21CB8DDE"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4" w:type="dxa"/>
            <w:noWrap/>
            <w:hideMark/>
          </w:tcPr>
          <w:p w14:paraId="190E5518"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36AD0FDD" w14:textId="77777777" w:rsidTr="000106DB">
        <w:trPr>
          <w:cantSplit/>
          <w:trHeight w:val="20"/>
        </w:trPr>
        <w:tc>
          <w:tcPr>
            <w:tcW w:w="666" w:type="dxa"/>
            <w:vMerge w:val="restart"/>
            <w:shd w:val="clear" w:color="auto" w:fill="000000" w:themeFill="text1"/>
            <w:textDirection w:val="btLr"/>
            <w:hideMark/>
          </w:tcPr>
          <w:p w14:paraId="07244A85" w14:textId="77777777" w:rsidR="00803294" w:rsidRPr="006B6F04" w:rsidRDefault="00803294" w:rsidP="00803294">
            <w:pPr>
              <w:jc w:val="center"/>
              <w:rPr>
                <w:rFonts w:asciiTheme="minorHAnsi" w:hAnsiTheme="minorHAnsi"/>
                <w:b/>
                <w:bCs/>
                <w:sz w:val="20"/>
                <w:szCs w:val="20"/>
              </w:rPr>
            </w:pPr>
            <w:r w:rsidRPr="006B6F04">
              <w:rPr>
                <w:rFonts w:asciiTheme="minorHAnsi" w:hAnsiTheme="minorHAnsi"/>
                <w:b/>
                <w:bCs/>
                <w:sz w:val="20"/>
                <w:szCs w:val="20"/>
              </w:rPr>
              <w:t>4.5.4 Moments, levers and gears</w:t>
            </w:r>
          </w:p>
        </w:tc>
        <w:tc>
          <w:tcPr>
            <w:tcW w:w="7342" w:type="dxa"/>
            <w:shd w:val="clear" w:color="auto" w:fill="000000" w:themeFill="text1"/>
            <w:hideMark/>
          </w:tcPr>
          <w:p w14:paraId="164B928E" w14:textId="77777777" w:rsidR="00803294" w:rsidRPr="006B6F04" w:rsidRDefault="00803294" w:rsidP="00803294">
            <w:pPr>
              <w:rPr>
                <w:rFonts w:asciiTheme="minorHAnsi" w:hAnsiTheme="minorHAnsi"/>
                <w:i/>
                <w:iCs/>
                <w:sz w:val="20"/>
                <w:szCs w:val="20"/>
              </w:rPr>
            </w:pPr>
            <w:r w:rsidRPr="006B6F04">
              <w:rPr>
                <w:rFonts w:asciiTheme="minorHAnsi" w:hAnsiTheme="minorHAnsi"/>
                <w:i/>
                <w:iCs/>
                <w:sz w:val="20"/>
                <w:szCs w:val="20"/>
              </w:rPr>
              <w:t xml:space="preserve"> PHY ONLY: State that a body in equilibrium must experience equal sums of clockwise and anticlockwise moments, recall and apply the equation:</w:t>
            </w:r>
            <w:r w:rsidRPr="006B6F04">
              <w:rPr>
                <w:rFonts w:asciiTheme="minorHAnsi" w:hAnsiTheme="minorHAnsi"/>
                <w:b/>
                <w:bCs/>
                <w:i/>
                <w:iCs/>
                <w:sz w:val="20"/>
                <w:szCs w:val="20"/>
              </w:rPr>
              <w:t xml:space="preserve"> [ M = </w:t>
            </w:r>
            <w:proofErr w:type="spellStart"/>
            <w:proofErr w:type="gramStart"/>
            <w:r w:rsidRPr="006B6F04">
              <w:rPr>
                <w:rFonts w:asciiTheme="minorHAnsi" w:hAnsiTheme="minorHAnsi"/>
                <w:b/>
                <w:bCs/>
                <w:i/>
                <w:iCs/>
                <w:sz w:val="20"/>
                <w:szCs w:val="20"/>
              </w:rPr>
              <w:t>Fd</w:t>
            </w:r>
            <w:proofErr w:type="spellEnd"/>
            <w:r w:rsidRPr="006B6F04">
              <w:rPr>
                <w:rFonts w:asciiTheme="minorHAnsi" w:hAnsiTheme="minorHAnsi"/>
                <w:b/>
                <w:bCs/>
                <w:i/>
                <w:iCs/>
                <w:sz w:val="20"/>
                <w:szCs w:val="20"/>
              </w:rPr>
              <w:t xml:space="preserve"> ]</w:t>
            </w:r>
            <w:proofErr w:type="gramEnd"/>
          </w:p>
        </w:tc>
        <w:tc>
          <w:tcPr>
            <w:tcW w:w="329" w:type="dxa"/>
            <w:noWrap/>
            <w:hideMark/>
          </w:tcPr>
          <w:p w14:paraId="6C421AF0"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8" w:type="dxa"/>
            <w:noWrap/>
            <w:hideMark/>
          </w:tcPr>
          <w:p w14:paraId="3F1062B9"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4" w:type="dxa"/>
            <w:noWrap/>
            <w:hideMark/>
          </w:tcPr>
          <w:p w14:paraId="72A81EA8"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5EAD67F7" w14:textId="77777777" w:rsidTr="000106DB">
        <w:trPr>
          <w:cantSplit/>
          <w:trHeight w:val="20"/>
        </w:trPr>
        <w:tc>
          <w:tcPr>
            <w:tcW w:w="666" w:type="dxa"/>
            <w:vMerge/>
            <w:shd w:val="clear" w:color="auto" w:fill="000000" w:themeFill="text1"/>
            <w:hideMark/>
          </w:tcPr>
          <w:p w14:paraId="28465C71" w14:textId="77777777" w:rsidR="00803294" w:rsidRPr="006B6F04" w:rsidRDefault="00803294" w:rsidP="00803294">
            <w:pPr>
              <w:jc w:val="center"/>
              <w:rPr>
                <w:rFonts w:asciiTheme="minorHAnsi" w:hAnsiTheme="minorHAnsi"/>
                <w:b/>
                <w:bCs/>
                <w:sz w:val="20"/>
                <w:szCs w:val="20"/>
              </w:rPr>
            </w:pPr>
          </w:p>
        </w:tc>
        <w:tc>
          <w:tcPr>
            <w:tcW w:w="7342" w:type="dxa"/>
            <w:shd w:val="clear" w:color="auto" w:fill="000000" w:themeFill="text1"/>
            <w:hideMark/>
          </w:tcPr>
          <w:p w14:paraId="2E5515A5" w14:textId="77777777" w:rsidR="00803294" w:rsidRPr="006B6F04" w:rsidRDefault="00803294" w:rsidP="00803294">
            <w:pPr>
              <w:rPr>
                <w:rFonts w:asciiTheme="minorHAnsi" w:hAnsiTheme="minorHAnsi"/>
                <w:i/>
                <w:iCs/>
                <w:sz w:val="20"/>
                <w:szCs w:val="20"/>
              </w:rPr>
            </w:pPr>
            <w:r w:rsidRPr="006B6F04">
              <w:rPr>
                <w:rFonts w:asciiTheme="minorHAnsi" w:hAnsiTheme="minorHAnsi"/>
                <w:i/>
                <w:iCs/>
                <w:sz w:val="20"/>
                <w:szCs w:val="20"/>
              </w:rPr>
              <w:t xml:space="preserve"> PHY ONLY: Apply the idea that a body in equilibrium experiences an equal total of clockwise and anti-clockwise moments about any pivot</w:t>
            </w:r>
          </w:p>
        </w:tc>
        <w:tc>
          <w:tcPr>
            <w:tcW w:w="329" w:type="dxa"/>
            <w:noWrap/>
            <w:hideMark/>
          </w:tcPr>
          <w:p w14:paraId="112C366F"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8" w:type="dxa"/>
            <w:noWrap/>
            <w:hideMark/>
          </w:tcPr>
          <w:p w14:paraId="6830EB7B"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4" w:type="dxa"/>
            <w:noWrap/>
            <w:hideMark/>
          </w:tcPr>
          <w:p w14:paraId="37C6BF80"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47866CCA" w14:textId="77777777" w:rsidTr="000106DB">
        <w:trPr>
          <w:cantSplit/>
          <w:trHeight w:val="20"/>
        </w:trPr>
        <w:tc>
          <w:tcPr>
            <w:tcW w:w="666" w:type="dxa"/>
            <w:vMerge/>
            <w:shd w:val="clear" w:color="auto" w:fill="000000" w:themeFill="text1"/>
            <w:hideMark/>
          </w:tcPr>
          <w:p w14:paraId="3D7A6019" w14:textId="77777777" w:rsidR="00803294" w:rsidRPr="006B6F04" w:rsidRDefault="00803294" w:rsidP="00803294">
            <w:pPr>
              <w:jc w:val="center"/>
              <w:rPr>
                <w:rFonts w:asciiTheme="minorHAnsi" w:hAnsiTheme="minorHAnsi"/>
                <w:b/>
                <w:bCs/>
                <w:sz w:val="20"/>
                <w:szCs w:val="20"/>
              </w:rPr>
            </w:pPr>
          </w:p>
        </w:tc>
        <w:tc>
          <w:tcPr>
            <w:tcW w:w="7342" w:type="dxa"/>
            <w:shd w:val="clear" w:color="auto" w:fill="000000" w:themeFill="text1"/>
            <w:hideMark/>
          </w:tcPr>
          <w:p w14:paraId="1AC5721B" w14:textId="77777777" w:rsidR="00803294" w:rsidRPr="006B6F04" w:rsidRDefault="00803294" w:rsidP="00803294">
            <w:pPr>
              <w:rPr>
                <w:rFonts w:asciiTheme="minorHAnsi" w:hAnsiTheme="minorHAnsi"/>
                <w:i/>
                <w:iCs/>
                <w:sz w:val="20"/>
                <w:szCs w:val="20"/>
              </w:rPr>
            </w:pPr>
            <w:r w:rsidRPr="006B6F04">
              <w:rPr>
                <w:rFonts w:asciiTheme="minorHAnsi" w:hAnsiTheme="minorHAnsi"/>
                <w:i/>
                <w:iCs/>
                <w:sz w:val="20"/>
                <w:szCs w:val="20"/>
              </w:rPr>
              <w:t xml:space="preserve"> PHY ONLY: Explain why the distance, d, must be taken as the perpendicular distance from the line of action of the force to the pivot</w:t>
            </w:r>
          </w:p>
        </w:tc>
        <w:tc>
          <w:tcPr>
            <w:tcW w:w="329" w:type="dxa"/>
            <w:noWrap/>
            <w:hideMark/>
          </w:tcPr>
          <w:p w14:paraId="23B7332D"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8" w:type="dxa"/>
            <w:noWrap/>
            <w:hideMark/>
          </w:tcPr>
          <w:p w14:paraId="4633161F"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4" w:type="dxa"/>
            <w:noWrap/>
            <w:hideMark/>
          </w:tcPr>
          <w:p w14:paraId="30E475C2"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5A494413" w14:textId="77777777" w:rsidTr="000106DB">
        <w:trPr>
          <w:cantSplit/>
          <w:trHeight w:val="296"/>
        </w:trPr>
        <w:tc>
          <w:tcPr>
            <w:tcW w:w="666" w:type="dxa"/>
            <w:vMerge/>
            <w:shd w:val="clear" w:color="auto" w:fill="000000" w:themeFill="text1"/>
            <w:hideMark/>
          </w:tcPr>
          <w:p w14:paraId="0B086F02" w14:textId="77777777" w:rsidR="00803294" w:rsidRPr="006B6F04" w:rsidRDefault="00803294" w:rsidP="00803294">
            <w:pPr>
              <w:jc w:val="center"/>
              <w:rPr>
                <w:rFonts w:asciiTheme="minorHAnsi" w:hAnsiTheme="minorHAnsi"/>
                <w:b/>
                <w:bCs/>
                <w:sz w:val="20"/>
                <w:szCs w:val="20"/>
              </w:rPr>
            </w:pPr>
          </w:p>
        </w:tc>
        <w:tc>
          <w:tcPr>
            <w:tcW w:w="7342" w:type="dxa"/>
            <w:shd w:val="clear" w:color="auto" w:fill="000000" w:themeFill="text1"/>
            <w:hideMark/>
          </w:tcPr>
          <w:p w14:paraId="5D97493C" w14:textId="77777777" w:rsidR="00803294" w:rsidRPr="006B6F04" w:rsidRDefault="00803294" w:rsidP="00803294">
            <w:pPr>
              <w:rPr>
                <w:rFonts w:asciiTheme="minorHAnsi" w:hAnsiTheme="minorHAnsi"/>
                <w:i/>
                <w:iCs/>
                <w:sz w:val="20"/>
                <w:szCs w:val="20"/>
              </w:rPr>
            </w:pPr>
            <w:r w:rsidRPr="006B6F04">
              <w:rPr>
                <w:rFonts w:asciiTheme="minorHAnsi" w:hAnsiTheme="minorHAnsi"/>
                <w:i/>
                <w:iCs/>
                <w:sz w:val="20"/>
                <w:szCs w:val="20"/>
              </w:rPr>
              <w:t xml:space="preserve"> PHY ONLY: Explain how levers and gears transmit the rotational effects of forces</w:t>
            </w:r>
          </w:p>
        </w:tc>
        <w:tc>
          <w:tcPr>
            <w:tcW w:w="329" w:type="dxa"/>
            <w:noWrap/>
            <w:hideMark/>
          </w:tcPr>
          <w:p w14:paraId="0FE174C4"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8" w:type="dxa"/>
            <w:noWrap/>
            <w:hideMark/>
          </w:tcPr>
          <w:p w14:paraId="5749413E"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4" w:type="dxa"/>
            <w:noWrap/>
            <w:hideMark/>
          </w:tcPr>
          <w:p w14:paraId="3058D0A6"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bl>
    <w:p w14:paraId="65769BB3" w14:textId="77777777" w:rsidR="00CA0FBE" w:rsidRDefault="00CA0FBE" w:rsidP="00CA0FBE">
      <w:pPr>
        <w:jc w:val="center"/>
        <w:rPr>
          <w:rFonts w:asciiTheme="minorHAnsi" w:hAnsiTheme="minorHAnsi"/>
          <w:sz w:val="28"/>
          <w:szCs w:val="22"/>
        </w:rPr>
      </w:pPr>
    </w:p>
    <w:p w14:paraId="1A1F91BE" w14:textId="77777777" w:rsidR="00CA0FBE" w:rsidRDefault="00CA0FBE" w:rsidP="00CA0FBE">
      <w:r>
        <w:br w:type="page"/>
      </w:r>
    </w:p>
    <w:tbl>
      <w:tblPr>
        <w:tblStyle w:val="TableGrid"/>
        <w:tblW w:w="0" w:type="auto"/>
        <w:tblLook w:val="04A0" w:firstRow="1" w:lastRow="0" w:firstColumn="1" w:lastColumn="0" w:noHBand="0" w:noVBand="1"/>
      </w:tblPr>
      <w:tblGrid>
        <w:gridCol w:w="679"/>
        <w:gridCol w:w="7535"/>
        <w:gridCol w:w="262"/>
        <w:gridCol w:w="266"/>
        <w:gridCol w:w="268"/>
      </w:tblGrid>
      <w:tr w:rsidR="00CA0FBE" w:rsidRPr="006B6F04" w14:paraId="078515AF" w14:textId="77777777" w:rsidTr="00803294">
        <w:trPr>
          <w:cantSplit/>
          <w:trHeight w:val="20"/>
        </w:trPr>
        <w:tc>
          <w:tcPr>
            <w:tcW w:w="679" w:type="dxa"/>
            <w:vMerge w:val="restart"/>
            <w:textDirection w:val="btLr"/>
            <w:hideMark/>
          </w:tcPr>
          <w:p w14:paraId="4826EBC8" w14:textId="77777777" w:rsidR="00CA0FBE" w:rsidRPr="006B6F04" w:rsidRDefault="00CA0FBE" w:rsidP="00803294">
            <w:pPr>
              <w:jc w:val="center"/>
              <w:rPr>
                <w:rFonts w:asciiTheme="minorHAnsi" w:hAnsiTheme="minorHAnsi"/>
                <w:b/>
                <w:bCs/>
                <w:sz w:val="20"/>
                <w:szCs w:val="20"/>
              </w:rPr>
            </w:pPr>
            <w:r w:rsidRPr="006B6F04">
              <w:rPr>
                <w:rFonts w:asciiTheme="minorHAnsi" w:hAnsiTheme="minorHAnsi"/>
                <w:b/>
                <w:bCs/>
                <w:sz w:val="20"/>
                <w:szCs w:val="20"/>
              </w:rPr>
              <w:lastRenderedPageBreak/>
              <w:t>4.5.5 Pressure and pressure differences in fluid</w:t>
            </w:r>
          </w:p>
        </w:tc>
        <w:tc>
          <w:tcPr>
            <w:tcW w:w="7535" w:type="dxa"/>
            <w:hideMark/>
          </w:tcPr>
          <w:p w14:paraId="1830359E" w14:textId="77777777" w:rsidR="00CA0FBE" w:rsidRPr="006B6F04" w:rsidRDefault="00CA0FBE" w:rsidP="00803294">
            <w:pPr>
              <w:rPr>
                <w:rFonts w:asciiTheme="minorHAnsi" w:hAnsiTheme="minorHAnsi"/>
                <w:i/>
                <w:iCs/>
                <w:sz w:val="20"/>
                <w:szCs w:val="20"/>
              </w:rPr>
            </w:pPr>
            <w:r w:rsidRPr="006B6F04">
              <w:rPr>
                <w:rFonts w:asciiTheme="minorHAnsi" w:hAnsiTheme="minorHAnsi"/>
                <w:i/>
                <w:iCs/>
                <w:sz w:val="20"/>
                <w:szCs w:val="20"/>
              </w:rPr>
              <w:t xml:space="preserve"> PHY ONLY: Describe a fluid as either a liquid or a gas and explain that the pressure in a fluid causes a force to act at right angles (normal) to the surface of its container</w:t>
            </w:r>
          </w:p>
        </w:tc>
        <w:tc>
          <w:tcPr>
            <w:tcW w:w="262" w:type="dxa"/>
            <w:noWrap/>
            <w:hideMark/>
          </w:tcPr>
          <w:p w14:paraId="0C85BFB3"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0217EC94"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6ADBA63B"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3ADBC373" w14:textId="77777777" w:rsidTr="00803294">
        <w:trPr>
          <w:cantSplit/>
          <w:trHeight w:val="20"/>
        </w:trPr>
        <w:tc>
          <w:tcPr>
            <w:tcW w:w="679" w:type="dxa"/>
            <w:vMerge/>
            <w:hideMark/>
          </w:tcPr>
          <w:p w14:paraId="179D8284" w14:textId="77777777" w:rsidR="00CA0FBE" w:rsidRPr="006B6F04" w:rsidRDefault="00CA0FBE" w:rsidP="00803294">
            <w:pPr>
              <w:jc w:val="center"/>
              <w:rPr>
                <w:rFonts w:asciiTheme="minorHAnsi" w:hAnsiTheme="minorHAnsi"/>
                <w:b/>
                <w:bCs/>
                <w:sz w:val="20"/>
                <w:szCs w:val="20"/>
              </w:rPr>
            </w:pPr>
          </w:p>
        </w:tc>
        <w:tc>
          <w:tcPr>
            <w:tcW w:w="7535" w:type="dxa"/>
            <w:hideMark/>
          </w:tcPr>
          <w:p w14:paraId="10A4AE50" w14:textId="77777777" w:rsidR="00CA0FBE" w:rsidRPr="006B6F04" w:rsidRDefault="00CA0FBE" w:rsidP="00803294">
            <w:pPr>
              <w:rPr>
                <w:rFonts w:asciiTheme="minorHAnsi" w:hAnsiTheme="minorHAnsi"/>
                <w:i/>
                <w:iCs/>
                <w:sz w:val="20"/>
                <w:szCs w:val="20"/>
              </w:rPr>
            </w:pPr>
            <w:r w:rsidRPr="006B6F04">
              <w:rPr>
                <w:rFonts w:asciiTheme="minorHAnsi" w:hAnsiTheme="minorHAnsi"/>
                <w:i/>
                <w:iCs/>
                <w:sz w:val="20"/>
                <w:szCs w:val="20"/>
              </w:rPr>
              <w:t xml:space="preserve"> PHY ONLY: Recall and apply the equation: </w:t>
            </w:r>
            <w:r w:rsidRPr="006B6F04">
              <w:rPr>
                <w:rFonts w:asciiTheme="minorHAnsi" w:hAnsiTheme="minorHAnsi"/>
                <w:b/>
                <w:bCs/>
                <w:i/>
                <w:iCs/>
                <w:sz w:val="20"/>
                <w:szCs w:val="20"/>
              </w:rPr>
              <w:t>[ p = F/</w:t>
            </w:r>
            <w:proofErr w:type="gramStart"/>
            <w:r w:rsidRPr="006B6F04">
              <w:rPr>
                <w:rFonts w:asciiTheme="minorHAnsi" w:hAnsiTheme="minorHAnsi"/>
                <w:b/>
                <w:bCs/>
                <w:i/>
                <w:iCs/>
                <w:sz w:val="20"/>
                <w:szCs w:val="20"/>
              </w:rPr>
              <w:t>A ]</w:t>
            </w:r>
            <w:proofErr w:type="gramEnd"/>
          </w:p>
        </w:tc>
        <w:tc>
          <w:tcPr>
            <w:tcW w:w="262" w:type="dxa"/>
            <w:noWrap/>
            <w:hideMark/>
          </w:tcPr>
          <w:p w14:paraId="18BFFAEC"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1809EAA1"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4F7AF37C"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71EFEEFA" w14:textId="77777777" w:rsidTr="00803294">
        <w:trPr>
          <w:cantSplit/>
          <w:trHeight w:val="20"/>
        </w:trPr>
        <w:tc>
          <w:tcPr>
            <w:tcW w:w="679" w:type="dxa"/>
            <w:vMerge/>
            <w:hideMark/>
          </w:tcPr>
          <w:p w14:paraId="10C56AD8" w14:textId="77777777" w:rsidR="00CA0FBE" w:rsidRPr="006B6F04" w:rsidRDefault="00CA0FBE" w:rsidP="00803294">
            <w:pPr>
              <w:jc w:val="center"/>
              <w:rPr>
                <w:rFonts w:asciiTheme="minorHAnsi" w:hAnsiTheme="minorHAnsi"/>
                <w:b/>
                <w:bCs/>
                <w:sz w:val="20"/>
                <w:szCs w:val="20"/>
              </w:rPr>
            </w:pPr>
          </w:p>
        </w:tc>
        <w:tc>
          <w:tcPr>
            <w:tcW w:w="7535" w:type="dxa"/>
            <w:hideMark/>
          </w:tcPr>
          <w:p w14:paraId="00A09FA3" w14:textId="77777777" w:rsidR="00CA0FBE" w:rsidRPr="006B6F04" w:rsidRDefault="00CA0FBE" w:rsidP="00803294">
            <w:pPr>
              <w:rPr>
                <w:rFonts w:asciiTheme="minorHAnsi" w:hAnsiTheme="minorHAnsi"/>
                <w:i/>
                <w:iCs/>
                <w:sz w:val="20"/>
                <w:szCs w:val="20"/>
              </w:rPr>
            </w:pPr>
            <w:r w:rsidRPr="006B6F04">
              <w:rPr>
                <w:rFonts w:asciiTheme="minorHAnsi" w:hAnsiTheme="minorHAnsi"/>
                <w:i/>
                <w:iCs/>
                <w:sz w:val="20"/>
                <w:szCs w:val="20"/>
              </w:rPr>
              <w:t xml:space="preserve"> PHY ONLY: Describe a simple model of the Earth's atmosphere and of atmospheric pressure, explaining why atmospheric pressure varies with height above a surface</w:t>
            </w:r>
          </w:p>
        </w:tc>
        <w:tc>
          <w:tcPr>
            <w:tcW w:w="262" w:type="dxa"/>
            <w:noWrap/>
            <w:hideMark/>
          </w:tcPr>
          <w:p w14:paraId="2D18E86A"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2F98E6D4"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17DC1A76"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091F8770" w14:textId="77777777" w:rsidTr="00803294">
        <w:trPr>
          <w:cantSplit/>
          <w:trHeight w:val="20"/>
        </w:trPr>
        <w:tc>
          <w:tcPr>
            <w:tcW w:w="679" w:type="dxa"/>
            <w:vMerge w:val="restart"/>
            <w:textDirection w:val="btLr"/>
            <w:hideMark/>
          </w:tcPr>
          <w:p w14:paraId="1CAFE7AB" w14:textId="77777777" w:rsidR="00CA0FBE" w:rsidRPr="006B6F04" w:rsidRDefault="00CA0FBE" w:rsidP="00803294">
            <w:pPr>
              <w:jc w:val="center"/>
              <w:rPr>
                <w:rFonts w:asciiTheme="minorHAnsi" w:hAnsiTheme="minorHAnsi"/>
                <w:b/>
                <w:bCs/>
                <w:sz w:val="20"/>
                <w:szCs w:val="20"/>
              </w:rPr>
            </w:pPr>
            <w:r w:rsidRPr="006B6F04">
              <w:rPr>
                <w:rFonts w:asciiTheme="minorHAnsi" w:hAnsiTheme="minorHAnsi"/>
                <w:b/>
                <w:bCs/>
                <w:sz w:val="20"/>
                <w:szCs w:val="20"/>
              </w:rPr>
              <w:t>4.5.6 Forces and motion</w:t>
            </w:r>
          </w:p>
        </w:tc>
        <w:tc>
          <w:tcPr>
            <w:tcW w:w="7535" w:type="dxa"/>
            <w:hideMark/>
          </w:tcPr>
          <w:p w14:paraId="23574A23"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Define distance and displacement and explain why they are scalar or vector quantities</w:t>
            </w:r>
          </w:p>
        </w:tc>
        <w:tc>
          <w:tcPr>
            <w:tcW w:w="262" w:type="dxa"/>
            <w:noWrap/>
            <w:hideMark/>
          </w:tcPr>
          <w:p w14:paraId="66C3F156"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060E5B2B"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6FCC3BD0"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013F6A56" w14:textId="77777777" w:rsidTr="00803294">
        <w:trPr>
          <w:cantSplit/>
          <w:trHeight w:val="20"/>
        </w:trPr>
        <w:tc>
          <w:tcPr>
            <w:tcW w:w="679" w:type="dxa"/>
            <w:vMerge/>
            <w:hideMark/>
          </w:tcPr>
          <w:p w14:paraId="199B8452" w14:textId="77777777" w:rsidR="00CA0FBE" w:rsidRPr="006B6F04" w:rsidRDefault="00CA0FBE" w:rsidP="00803294">
            <w:pPr>
              <w:jc w:val="center"/>
              <w:rPr>
                <w:rFonts w:asciiTheme="minorHAnsi" w:hAnsiTheme="minorHAnsi"/>
                <w:b/>
                <w:bCs/>
                <w:sz w:val="20"/>
                <w:szCs w:val="20"/>
              </w:rPr>
            </w:pPr>
          </w:p>
        </w:tc>
        <w:tc>
          <w:tcPr>
            <w:tcW w:w="7535" w:type="dxa"/>
            <w:hideMark/>
          </w:tcPr>
          <w:p w14:paraId="7E2FECD7"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Express a displacement in terms of both the magnitude and direction</w:t>
            </w:r>
          </w:p>
        </w:tc>
        <w:tc>
          <w:tcPr>
            <w:tcW w:w="262" w:type="dxa"/>
            <w:noWrap/>
            <w:hideMark/>
          </w:tcPr>
          <w:p w14:paraId="0F9DF702"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3A19C7CA"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0A1275D7"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0B6CC90F" w14:textId="77777777" w:rsidTr="00803294">
        <w:trPr>
          <w:cantSplit/>
          <w:trHeight w:val="20"/>
        </w:trPr>
        <w:tc>
          <w:tcPr>
            <w:tcW w:w="679" w:type="dxa"/>
            <w:vMerge/>
            <w:hideMark/>
          </w:tcPr>
          <w:p w14:paraId="78DF25AD" w14:textId="77777777" w:rsidR="00CA0FBE" w:rsidRPr="006B6F04" w:rsidRDefault="00CA0FBE" w:rsidP="00803294">
            <w:pPr>
              <w:jc w:val="center"/>
              <w:rPr>
                <w:rFonts w:asciiTheme="minorHAnsi" w:hAnsiTheme="minorHAnsi"/>
                <w:b/>
                <w:bCs/>
                <w:sz w:val="20"/>
                <w:szCs w:val="20"/>
              </w:rPr>
            </w:pPr>
          </w:p>
        </w:tc>
        <w:tc>
          <w:tcPr>
            <w:tcW w:w="7535" w:type="dxa"/>
            <w:hideMark/>
          </w:tcPr>
          <w:p w14:paraId="23B56625"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Explain that the speed at which a person can walk, run or cycle depends on a number of factors and recall some typical speeds for walking, running, cycling </w:t>
            </w:r>
          </w:p>
        </w:tc>
        <w:tc>
          <w:tcPr>
            <w:tcW w:w="262" w:type="dxa"/>
            <w:noWrap/>
            <w:hideMark/>
          </w:tcPr>
          <w:p w14:paraId="011C680C"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39D0363A"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03BD2CD0"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1C2A6728" w14:textId="77777777" w:rsidTr="00803294">
        <w:trPr>
          <w:cantSplit/>
          <w:trHeight w:val="20"/>
        </w:trPr>
        <w:tc>
          <w:tcPr>
            <w:tcW w:w="679" w:type="dxa"/>
            <w:vMerge/>
            <w:hideMark/>
          </w:tcPr>
          <w:p w14:paraId="6769FF57" w14:textId="77777777" w:rsidR="00CA0FBE" w:rsidRPr="006B6F04" w:rsidRDefault="00CA0FBE" w:rsidP="00803294">
            <w:pPr>
              <w:jc w:val="center"/>
              <w:rPr>
                <w:rFonts w:asciiTheme="minorHAnsi" w:hAnsiTheme="minorHAnsi"/>
                <w:b/>
                <w:bCs/>
                <w:sz w:val="20"/>
                <w:szCs w:val="20"/>
              </w:rPr>
            </w:pPr>
          </w:p>
        </w:tc>
        <w:tc>
          <w:tcPr>
            <w:tcW w:w="7535" w:type="dxa"/>
            <w:hideMark/>
          </w:tcPr>
          <w:p w14:paraId="6875A3F7"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Make measurements of distance and time and then calculate speeds of objects in calculating average speed for non-uniform motion</w:t>
            </w:r>
          </w:p>
        </w:tc>
        <w:tc>
          <w:tcPr>
            <w:tcW w:w="262" w:type="dxa"/>
            <w:noWrap/>
            <w:hideMark/>
          </w:tcPr>
          <w:p w14:paraId="04202223"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5FCA3F4D"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6CEB5BB7"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20D94ED0" w14:textId="77777777" w:rsidTr="00803294">
        <w:trPr>
          <w:cantSplit/>
          <w:trHeight w:val="20"/>
        </w:trPr>
        <w:tc>
          <w:tcPr>
            <w:tcW w:w="679" w:type="dxa"/>
            <w:vMerge/>
            <w:hideMark/>
          </w:tcPr>
          <w:p w14:paraId="21C41DC2" w14:textId="77777777" w:rsidR="00CA0FBE" w:rsidRPr="006B6F04" w:rsidRDefault="00CA0FBE" w:rsidP="00803294">
            <w:pPr>
              <w:jc w:val="center"/>
              <w:rPr>
                <w:rFonts w:asciiTheme="minorHAnsi" w:hAnsiTheme="minorHAnsi"/>
                <w:b/>
                <w:bCs/>
                <w:sz w:val="20"/>
                <w:szCs w:val="20"/>
              </w:rPr>
            </w:pPr>
          </w:p>
        </w:tc>
        <w:tc>
          <w:tcPr>
            <w:tcW w:w="7535" w:type="dxa"/>
            <w:hideMark/>
          </w:tcPr>
          <w:p w14:paraId="7BB6661A"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Explain why the speed of wind and of sound through air varies and calculate speed by recalling and applying the equation: </w:t>
            </w:r>
            <w:r w:rsidRPr="006B6F04">
              <w:rPr>
                <w:rFonts w:asciiTheme="minorHAnsi" w:hAnsiTheme="minorHAnsi"/>
                <w:b/>
                <w:bCs/>
                <w:i/>
                <w:iCs/>
                <w:sz w:val="20"/>
                <w:szCs w:val="20"/>
              </w:rPr>
              <w:t xml:space="preserve">[ s = v </w:t>
            </w:r>
            <w:proofErr w:type="gramStart"/>
            <w:r w:rsidRPr="006B6F04">
              <w:rPr>
                <w:rFonts w:asciiTheme="minorHAnsi" w:hAnsiTheme="minorHAnsi"/>
                <w:b/>
                <w:bCs/>
                <w:i/>
                <w:iCs/>
                <w:sz w:val="20"/>
                <w:szCs w:val="20"/>
              </w:rPr>
              <w:t>t ]</w:t>
            </w:r>
            <w:proofErr w:type="gramEnd"/>
          </w:p>
        </w:tc>
        <w:tc>
          <w:tcPr>
            <w:tcW w:w="262" w:type="dxa"/>
            <w:noWrap/>
            <w:hideMark/>
          </w:tcPr>
          <w:p w14:paraId="1F77F05A"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574C7EBE"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2CA714E5"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3A1F718B" w14:textId="77777777" w:rsidTr="00803294">
        <w:trPr>
          <w:cantSplit/>
          <w:trHeight w:val="20"/>
        </w:trPr>
        <w:tc>
          <w:tcPr>
            <w:tcW w:w="679" w:type="dxa"/>
            <w:vMerge/>
            <w:hideMark/>
          </w:tcPr>
          <w:p w14:paraId="4BB14F30" w14:textId="77777777" w:rsidR="00CA0FBE" w:rsidRPr="006B6F04" w:rsidRDefault="00CA0FBE" w:rsidP="00803294">
            <w:pPr>
              <w:jc w:val="center"/>
              <w:rPr>
                <w:rFonts w:asciiTheme="minorHAnsi" w:hAnsiTheme="minorHAnsi"/>
                <w:b/>
                <w:bCs/>
                <w:sz w:val="20"/>
                <w:szCs w:val="20"/>
              </w:rPr>
            </w:pPr>
          </w:p>
        </w:tc>
        <w:tc>
          <w:tcPr>
            <w:tcW w:w="7535" w:type="dxa"/>
            <w:hideMark/>
          </w:tcPr>
          <w:p w14:paraId="6C37C52B"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Explain the vector–scalar distinction as it applies to displacement, distance, velocity and speed</w:t>
            </w:r>
          </w:p>
        </w:tc>
        <w:tc>
          <w:tcPr>
            <w:tcW w:w="262" w:type="dxa"/>
            <w:noWrap/>
            <w:hideMark/>
          </w:tcPr>
          <w:p w14:paraId="3293EF91"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705A6BB5"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57E2FD62"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40F54E52" w14:textId="77777777" w:rsidTr="00803294">
        <w:trPr>
          <w:cantSplit/>
          <w:trHeight w:val="20"/>
        </w:trPr>
        <w:tc>
          <w:tcPr>
            <w:tcW w:w="679" w:type="dxa"/>
            <w:vMerge/>
            <w:hideMark/>
          </w:tcPr>
          <w:p w14:paraId="230B70E3" w14:textId="77777777" w:rsidR="00CA0FBE" w:rsidRPr="006B6F04" w:rsidRDefault="00CA0FBE" w:rsidP="00803294">
            <w:pPr>
              <w:jc w:val="center"/>
              <w:rPr>
                <w:rFonts w:asciiTheme="minorHAnsi" w:hAnsiTheme="minorHAnsi"/>
                <w:b/>
                <w:bCs/>
                <w:sz w:val="20"/>
                <w:szCs w:val="20"/>
              </w:rPr>
            </w:pPr>
          </w:p>
        </w:tc>
        <w:tc>
          <w:tcPr>
            <w:tcW w:w="7535" w:type="dxa"/>
            <w:hideMark/>
          </w:tcPr>
          <w:p w14:paraId="08F66B2B"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Represent an object moving along a straight line using a distance-time graph, describing its motion and calculating its speed from the graph's gradient</w:t>
            </w:r>
          </w:p>
        </w:tc>
        <w:tc>
          <w:tcPr>
            <w:tcW w:w="262" w:type="dxa"/>
            <w:noWrap/>
            <w:hideMark/>
          </w:tcPr>
          <w:p w14:paraId="7079F4A9"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11ABDF66"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09A60408"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705C0CD6" w14:textId="77777777" w:rsidTr="00803294">
        <w:trPr>
          <w:cantSplit/>
          <w:trHeight w:val="20"/>
        </w:trPr>
        <w:tc>
          <w:tcPr>
            <w:tcW w:w="679" w:type="dxa"/>
            <w:vMerge/>
            <w:hideMark/>
          </w:tcPr>
          <w:p w14:paraId="1DCA6819" w14:textId="77777777" w:rsidR="00CA0FBE" w:rsidRPr="006B6F04" w:rsidRDefault="00CA0FBE" w:rsidP="00803294">
            <w:pPr>
              <w:jc w:val="center"/>
              <w:rPr>
                <w:rFonts w:asciiTheme="minorHAnsi" w:hAnsiTheme="minorHAnsi"/>
                <w:b/>
                <w:bCs/>
                <w:sz w:val="20"/>
                <w:szCs w:val="20"/>
              </w:rPr>
            </w:pPr>
          </w:p>
        </w:tc>
        <w:tc>
          <w:tcPr>
            <w:tcW w:w="7535" w:type="dxa"/>
            <w:hideMark/>
          </w:tcPr>
          <w:p w14:paraId="7908456B"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Draw distance–time graphs from measurements and extract and interpret lines and slopes of distance–time graphs, </w:t>
            </w:r>
          </w:p>
        </w:tc>
        <w:tc>
          <w:tcPr>
            <w:tcW w:w="262" w:type="dxa"/>
            <w:noWrap/>
            <w:hideMark/>
          </w:tcPr>
          <w:p w14:paraId="4D5C1EDE"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6219145F"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772F65A9"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69FA7673" w14:textId="77777777" w:rsidTr="00803294">
        <w:trPr>
          <w:cantSplit/>
          <w:trHeight w:val="20"/>
        </w:trPr>
        <w:tc>
          <w:tcPr>
            <w:tcW w:w="679" w:type="dxa"/>
            <w:vMerge/>
            <w:hideMark/>
          </w:tcPr>
          <w:p w14:paraId="1665651B" w14:textId="77777777" w:rsidR="00CA0FBE" w:rsidRPr="006B6F04" w:rsidRDefault="00CA0FBE" w:rsidP="00803294">
            <w:pPr>
              <w:jc w:val="center"/>
              <w:rPr>
                <w:rFonts w:asciiTheme="minorHAnsi" w:hAnsiTheme="minorHAnsi"/>
                <w:b/>
                <w:bCs/>
                <w:sz w:val="20"/>
                <w:szCs w:val="20"/>
              </w:rPr>
            </w:pPr>
          </w:p>
        </w:tc>
        <w:tc>
          <w:tcPr>
            <w:tcW w:w="7535" w:type="dxa"/>
            <w:hideMark/>
          </w:tcPr>
          <w:p w14:paraId="4AE47DEC"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Describe an object which is slowing down as having a negative acceleration and estimate the magnitude of everyday accelerations</w:t>
            </w:r>
          </w:p>
        </w:tc>
        <w:tc>
          <w:tcPr>
            <w:tcW w:w="262" w:type="dxa"/>
            <w:noWrap/>
            <w:hideMark/>
          </w:tcPr>
          <w:p w14:paraId="3ABF9AA8"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639CE34A"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14C879EF"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23C3EAE6" w14:textId="77777777" w:rsidTr="00803294">
        <w:trPr>
          <w:cantSplit/>
          <w:trHeight w:val="20"/>
        </w:trPr>
        <w:tc>
          <w:tcPr>
            <w:tcW w:w="679" w:type="dxa"/>
            <w:vMerge/>
            <w:hideMark/>
          </w:tcPr>
          <w:p w14:paraId="489F158F" w14:textId="77777777" w:rsidR="00CA0FBE" w:rsidRPr="006B6F04" w:rsidRDefault="00CA0FBE" w:rsidP="00803294">
            <w:pPr>
              <w:jc w:val="center"/>
              <w:rPr>
                <w:rFonts w:asciiTheme="minorHAnsi" w:hAnsiTheme="minorHAnsi"/>
                <w:b/>
                <w:bCs/>
                <w:sz w:val="20"/>
                <w:szCs w:val="20"/>
              </w:rPr>
            </w:pPr>
          </w:p>
        </w:tc>
        <w:tc>
          <w:tcPr>
            <w:tcW w:w="7535" w:type="dxa"/>
            <w:hideMark/>
          </w:tcPr>
          <w:p w14:paraId="1A0AEB7D"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Calculate the average acceleration of an object by recalling and applying the equation: </w:t>
            </w:r>
            <w:r w:rsidRPr="006B6F04">
              <w:rPr>
                <w:rFonts w:asciiTheme="minorHAnsi" w:hAnsiTheme="minorHAnsi"/>
                <w:b/>
                <w:bCs/>
                <w:i/>
                <w:iCs/>
                <w:sz w:val="20"/>
                <w:szCs w:val="20"/>
              </w:rPr>
              <w:t xml:space="preserve">[ a = </w:t>
            </w:r>
            <w:proofErr w:type="spellStart"/>
            <w:r w:rsidRPr="006B6F04">
              <w:rPr>
                <w:rFonts w:asciiTheme="minorHAnsi" w:hAnsiTheme="minorHAnsi"/>
                <w:b/>
                <w:bCs/>
                <w:i/>
                <w:iCs/>
                <w:sz w:val="20"/>
                <w:szCs w:val="20"/>
              </w:rPr>
              <w:t>Δv</w:t>
            </w:r>
            <w:proofErr w:type="spellEnd"/>
            <w:r w:rsidRPr="006B6F04">
              <w:rPr>
                <w:rFonts w:asciiTheme="minorHAnsi" w:hAnsiTheme="minorHAnsi"/>
                <w:b/>
                <w:bCs/>
                <w:i/>
                <w:iCs/>
                <w:sz w:val="20"/>
                <w:szCs w:val="20"/>
              </w:rPr>
              <w:t>/</w:t>
            </w:r>
            <w:proofErr w:type="gramStart"/>
            <w:r w:rsidRPr="006B6F04">
              <w:rPr>
                <w:rFonts w:asciiTheme="minorHAnsi" w:hAnsiTheme="minorHAnsi"/>
                <w:b/>
                <w:bCs/>
                <w:i/>
                <w:iCs/>
                <w:sz w:val="20"/>
                <w:szCs w:val="20"/>
              </w:rPr>
              <w:t>t ]</w:t>
            </w:r>
            <w:proofErr w:type="gramEnd"/>
          </w:p>
        </w:tc>
        <w:tc>
          <w:tcPr>
            <w:tcW w:w="262" w:type="dxa"/>
            <w:noWrap/>
            <w:hideMark/>
          </w:tcPr>
          <w:p w14:paraId="2FF8DA66"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78DF5989"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2B7ADED9"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073D07EA" w14:textId="77777777" w:rsidTr="00803294">
        <w:trPr>
          <w:cantSplit/>
          <w:trHeight w:val="20"/>
        </w:trPr>
        <w:tc>
          <w:tcPr>
            <w:tcW w:w="679" w:type="dxa"/>
            <w:vMerge/>
            <w:hideMark/>
          </w:tcPr>
          <w:p w14:paraId="2E1738A5" w14:textId="77777777" w:rsidR="00CA0FBE" w:rsidRPr="006B6F04" w:rsidRDefault="00CA0FBE" w:rsidP="00803294">
            <w:pPr>
              <w:jc w:val="center"/>
              <w:rPr>
                <w:rFonts w:asciiTheme="minorHAnsi" w:hAnsiTheme="minorHAnsi"/>
                <w:b/>
                <w:bCs/>
                <w:sz w:val="20"/>
                <w:szCs w:val="20"/>
              </w:rPr>
            </w:pPr>
          </w:p>
        </w:tc>
        <w:tc>
          <w:tcPr>
            <w:tcW w:w="7535" w:type="dxa"/>
            <w:hideMark/>
          </w:tcPr>
          <w:p w14:paraId="4BE4E988"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Represent motion using velocity–time graphs, finding the acceleration from its gradient and distance travelled from the area underneath</w:t>
            </w:r>
          </w:p>
        </w:tc>
        <w:tc>
          <w:tcPr>
            <w:tcW w:w="262" w:type="dxa"/>
            <w:noWrap/>
            <w:hideMark/>
          </w:tcPr>
          <w:p w14:paraId="27DFED36"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549BEC2F"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7CC0B06C"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3CB0B1A8" w14:textId="77777777" w:rsidTr="00803294">
        <w:trPr>
          <w:cantSplit/>
          <w:trHeight w:val="20"/>
        </w:trPr>
        <w:tc>
          <w:tcPr>
            <w:tcW w:w="679" w:type="dxa"/>
            <w:vMerge/>
            <w:hideMark/>
          </w:tcPr>
          <w:p w14:paraId="22000F4E" w14:textId="77777777" w:rsidR="00CA0FBE" w:rsidRPr="006B6F04" w:rsidRDefault="00CA0FBE" w:rsidP="00803294">
            <w:pPr>
              <w:jc w:val="center"/>
              <w:rPr>
                <w:rFonts w:asciiTheme="minorHAnsi" w:hAnsiTheme="minorHAnsi"/>
                <w:b/>
                <w:bCs/>
                <w:sz w:val="20"/>
                <w:szCs w:val="20"/>
              </w:rPr>
            </w:pPr>
          </w:p>
        </w:tc>
        <w:tc>
          <w:tcPr>
            <w:tcW w:w="7535" w:type="dxa"/>
            <w:hideMark/>
          </w:tcPr>
          <w:p w14:paraId="7757F17C"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Apply, but not recall, the equation: </w:t>
            </w:r>
            <w:r w:rsidRPr="006B6F04">
              <w:rPr>
                <w:rFonts w:asciiTheme="minorHAnsi" w:hAnsiTheme="minorHAnsi"/>
                <w:b/>
                <w:bCs/>
                <w:i/>
                <w:iCs/>
                <w:sz w:val="20"/>
                <w:szCs w:val="20"/>
              </w:rPr>
              <w:t>[ v</w:t>
            </w:r>
            <w:r w:rsidRPr="006B6F04">
              <w:rPr>
                <w:rFonts w:asciiTheme="minorHAnsi" w:hAnsiTheme="minorHAnsi"/>
                <w:b/>
                <w:bCs/>
                <w:i/>
                <w:iCs/>
                <w:sz w:val="20"/>
                <w:szCs w:val="20"/>
                <w:vertAlign w:val="superscript"/>
              </w:rPr>
              <w:t>2</w:t>
            </w:r>
            <w:r w:rsidRPr="006B6F04">
              <w:rPr>
                <w:rFonts w:asciiTheme="minorHAnsi" w:hAnsiTheme="minorHAnsi"/>
                <w:b/>
                <w:bCs/>
                <w:i/>
                <w:iCs/>
                <w:sz w:val="20"/>
                <w:szCs w:val="20"/>
              </w:rPr>
              <w:t xml:space="preserve"> – u</w:t>
            </w:r>
            <w:r w:rsidRPr="006B6F04">
              <w:rPr>
                <w:rFonts w:asciiTheme="minorHAnsi" w:hAnsiTheme="minorHAnsi"/>
                <w:b/>
                <w:bCs/>
                <w:i/>
                <w:iCs/>
                <w:sz w:val="20"/>
                <w:szCs w:val="20"/>
                <w:vertAlign w:val="superscript"/>
              </w:rPr>
              <w:t>2</w:t>
            </w:r>
            <w:r w:rsidRPr="006B6F04">
              <w:rPr>
                <w:rFonts w:asciiTheme="minorHAnsi" w:hAnsiTheme="minorHAnsi"/>
                <w:b/>
                <w:bCs/>
                <w:i/>
                <w:iCs/>
                <w:sz w:val="20"/>
                <w:szCs w:val="20"/>
              </w:rPr>
              <w:t xml:space="preserve"> = 2</w:t>
            </w:r>
            <w:proofErr w:type="gramStart"/>
            <w:r w:rsidRPr="006B6F04">
              <w:rPr>
                <w:rFonts w:asciiTheme="minorHAnsi" w:hAnsiTheme="minorHAnsi"/>
                <w:b/>
                <w:bCs/>
                <w:i/>
                <w:iCs/>
                <w:sz w:val="20"/>
                <w:szCs w:val="20"/>
              </w:rPr>
              <w:t>as ]</w:t>
            </w:r>
            <w:proofErr w:type="gramEnd"/>
          </w:p>
        </w:tc>
        <w:tc>
          <w:tcPr>
            <w:tcW w:w="262" w:type="dxa"/>
            <w:noWrap/>
            <w:hideMark/>
          </w:tcPr>
          <w:p w14:paraId="03D80D33"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127F076A"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2E4C3597"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203367EF" w14:textId="77777777" w:rsidTr="00803294">
        <w:trPr>
          <w:cantSplit/>
          <w:trHeight w:val="20"/>
        </w:trPr>
        <w:tc>
          <w:tcPr>
            <w:tcW w:w="679" w:type="dxa"/>
            <w:vMerge/>
            <w:hideMark/>
          </w:tcPr>
          <w:p w14:paraId="619C3EAA" w14:textId="77777777" w:rsidR="00CA0FBE" w:rsidRPr="006B6F04" w:rsidRDefault="00CA0FBE" w:rsidP="00803294">
            <w:pPr>
              <w:jc w:val="center"/>
              <w:rPr>
                <w:rFonts w:asciiTheme="minorHAnsi" w:hAnsiTheme="minorHAnsi"/>
                <w:b/>
                <w:bCs/>
                <w:sz w:val="20"/>
                <w:szCs w:val="20"/>
              </w:rPr>
            </w:pPr>
          </w:p>
        </w:tc>
        <w:tc>
          <w:tcPr>
            <w:tcW w:w="7535" w:type="dxa"/>
            <w:hideMark/>
          </w:tcPr>
          <w:p w14:paraId="421CE848" w14:textId="77777777" w:rsidR="00CA0FBE" w:rsidRPr="006B6F04" w:rsidRDefault="00CA0FBE" w:rsidP="00803294">
            <w:pPr>
              <w:rPr>
                <w:rFonts w:asciiTheme="minorHAnsi" w:hAnsiTheme="minorHAnsi"/>
                <w:i/>
                <w:iCs/>
                <w:sz w:val="20"/>
                <w:szCs w:val="20"/>
              </w:rPr>
            </w:pPr>
            <w:r w:rsidRPr="006B6F04">
              <w:rPr>
                <w:rFonts w:asciiTheme="minorHAnsi" w:hAnsiTheme="minorHAnsi"/>
                <w:i/>
                <w:iCs/>
                <w:sz w:val="20"/>
                <w:szCs w:val="20"/>
              </w:rPr>
              <w:t xml:space="preserve"> PHY ONLY: Draw and interpret velocity-time graphs for objects that reach terminal velocity</w:t>
            </w:r>
          </w:p>
        </w:tc>
        <w:tc>
          <w:tcPr>
            <w:tcW w:w="262" w:type="dxa"/>
            <w:noWrap/>
            <w:hideMark/>
          </w:tcPr>
          <w:p w14:paraId="6A07FAE7"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4F316D92"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36456B55"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75793AFE" w14:textId="77777777" w:rsidTr="00803294">
        <w:trPr>
          <w:cantSplit/>
          <w:trHeight w:val="20"/>
        </w:trPr>
        <w:tc>
          <w:tcPr>
            <w:tcW w:w="679" w:type="dxa"/>
            <w:vMerge/>
            <w:hideMark/>
          </w:tcPr>
          <w:p w14:paraId="6F26FD4F" w14:textId="77777777" w:rsidR="00CA0FBE" w:rsidRPr="006B6F04" w:rsidRDefault="00CA0FBE" w:rsidP="00803294">
            <w:pPr>
              <w:jc w:val="center"/>
              <w:rPr>
                <w:rFonts w:asciiTheme="minorHAnsi" w:hAnsiTheme="minorHAnsi"/>
                <w:b/>
                <w:bCs/>
                <w:sz w:val="20"/>
                <w:szCs w:val="20"/>
              </w:rPr>
            </w:pPr>
          </w:p>
        </w:tc>
        <w:tc>
          <w:tcPr>
            <w:tcW w:w="7535" w:type="dxa"/>
            <w:hideMark/>
          </w:tcPr>
          <w:p w14:paraId="45D0B676" w14:textId="77777777" w:rsidR="00CA0FBE" w:rsidRPr="006B6F04" w:rsidRDefault="00CA0FBE" w:rsidP="00803294">
            <w:pPr>
              <w:rPr>
                <w:rFonts w:asciiTheme="minorHAnsi" w:hAnsiTheme="minorHAnsi"/>
                <w:i/>
                <w:iCs/>
                <w:sz w:val="20"/>
                <w:szCs w:val="20"/>
              </w:rPr>
            </w:pPr>
            <w:r w:rsidRPr="006B6F04">
              <w:rPr>
                <w:rFonts w:asciiTheme="minorHAnsi" w:hAnsiTheme="minorHAnsi"/>
                <w:i/>
                <w:iCs/>
                <w:sz w:val="20"/>
                <w:szCs w:val="20"/>
              </w:rPr>
              <w:t xml:space="preserve"> PHY ONLY: Interpret and explain the changing motion of an object in terms of the forces acting on it</w:t>
            </w:r>
          </w:p>
        </w:tc>
        <w:tc>
          <w:tcPr>
            <w:tcW w:w="262" w:type="dxa"/>
            <w:noWrap/>
            <w:hideMark/>
          </w:tcPr>
          <w:p w14:paraId="72F4A2F5"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2E1C85E5"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17496375"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16CBFA87" w14:textId="77777777" w:rsidTr="00803294">
        <w:trPr>
          <w:cantSplit/>
          <w:trHeight w:val="20"/>
        </w:trPr>
        <w:tc>
          <w:tcPr>
            <w:tcW w:w="679" w:type="dxa"/>
            <w:vMerge/>
            <w:hideMark/>
          </w:tcPr>
          <w:p w14:paraId="46D92B04" w14:textId="77777777" w:rsidR="00CA0FBE" w:rsidRPr="006B6F04" w:rsidRDefault="00CA0FBE" w:rsidP="00803294">
            <w:pPr>
              <w:jc w:val="center"/>
              <w:rPr>
                <w:rFonts w:asciiTheme="minorHAnsi" w:hAnsiTheme="minorHAnsi"/>
                <w:b/>
                <w:bCs/>
                <w:sz w:val="20"/>
                <w:szCs w:val="20"/>
              </w:rPr>
            </w:pPr>
          </w:p>
        </w:tc>
        <w:tc>
          <w:tcPr>
            <w:tcW w:w="7535" w:type="dxa"/>
            <w:hideMark/>
          </w:tcPr>
          <w:p w14:paraId="14542554" w14:textId="77777777" w:rsidR="00CA0FBE" w:rsidRPr="006B6F04" w:rsidRDefault="00CA0FBE" w:rsidP="00803294">
            <w:pPr>
              <w:rPr>
                <w:rFonts w:asciiTheme="minorHAnsi" w:hAnsiTheme="minorHAnsi"/>
                <w:i/>
                <w:iCs/>
                <w:sz w:val="20"/>
                <w:szCs w:val="20"/>
              </w:rPr>
            </w:pPr>
            <w:r w:rsidRPr="006B6F04">
              <w:rPr>
                <w:rFonts w:asciiTheme="minorHAnsi" w:hAnsiTheme="minorHAnsi"/>
                <w:i/>
                <w:iCs/>
                <w:sz w:val="20"/>
                <w:szCs w:val="20"/>
              </w:rPr>
              <w:t xml:space="preserve"> PHY ONLY: Explain how an object falling from rest through a fluid due to gravity reaches its terminal velocity </w:t>
            </w:r>
          </w:p>
        </w:tc>
        <w:tc>
          <w:tcPr>
            <w:tcW w:w="262" w:type="dxa"/>
            <w:noWrap/>
            <w:hideMark/>
          </w:tcPr>
          <w:p w14:paraId="7B28B811"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642A58FD"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47A4C2A4"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2A05F915" w14:textId="77777777" w:rsidTr="00803294">
        <w:trPr>
          <w:cantSplit/>
          <w:trHeight w:val="20"/>
        </w:trPr>
        <w:tc>
          <w:tcPr>
            <w:tcW w:w="679" w:type="dxa"/>
            <w:vMerge/>
            <w:hideMark/>
          </w:tcPr>
          <w:p w14:paraId="2A56C491" w14:textId="77777777" w:rsidR="00CA0FBE" w:rsidRPr="006B6F04" w:rsidRDefault="00CA0FBE" w:rsidP="00803294">
            <w:pPr>
              <w:jc w:val="center"/>
              <w:rPr>
                <w:rFonts w:asciiTheme="minorHAnsi" w:hAnsiTheme="minorHAnsi"/>
                <w:b/>
                <w:bCs/>
                <w:sz w:val="20"/>
                <w:szCs w:val="20"/>
              </w:rPr>
            </w:pPr>
          </w:p>
        </w:tc>
        <w:tc>
          <w:tcPr>
            <w:tcW w:w="7535" w:type="dxa"/>
            <w:hideMark/>
          </w:tcPr>
          <w:p w14:paraId="5DBFB901"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Explain the motion of an object moving with a uniform velocity and identify that forces must be in effect if its velocity is changing, by stating and applying Newton’s First Law</w:t>
            </w:r>
          </w:p>
        </w:tc>
        <w:tc>
          <w:tcPr>
            <w:tcW w:w="262" w:type="dxa"/>
            <w:noWrap/>
            <w:hideMark/>
          </w:tcPr>
          <w:p w14:paraId="1F293C66"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0BFED127"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49AA6C35"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01C62679" w14:textId="77777777" w:rsidTr="000106DB">
        <w:trPr>
          <w:cantSplit/>
          <w:trHeight w:val="20"/>
        </w:trPr>
        <w:tc>
          <w:tcPr>
            <w:tcW w:w="679" w:type="dxa"/>
            <w:vMerge/>
            <w:hideMark/>
          </w:tcPr>
          <w:p w14:paraId="42316D93" w14:textId="77777777" w:rsidR="00CA0FBE" w:rsidRPr="006B6F04" w:rsidRDefault="00CA0FBE" w:rsidP="00803294">
            <w:pPr>
              <w:jc w:val="center"/>
              <w:rPr>
                <w:rFonts w:asciiTheme="minorHAnsi" w:hAnsiTheme="minorHAnsi"/>
                <w:b/>
                <w:bCs/>
                <w:sz w:val="20"/>
                <w:szCs w:val="20"/>
              </w:rPr>
            </w:pPr>
          </w:p>
        </w:tc>
        <w:tc>
          <w:tcPr>
            <w:tcW w:w="7535" w:type="dxa"/>
            <w:shd w:val="clear" w:color="auto" w:fill="000000" w:themeFill="text1"/>
            <w:hideMark/>
          </w:tcPr>
          <w:p w14:paraId="7D457D29"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Define and apply Newton's second law relating to the acceleration of an object</w:t>
            </w:r>
          </w:p>
        </w:tc>
        <w:tc>
          <w:tcPr>
            <w:tcW w:w="262" w:type="dxa"/>
            <w:noWrap/>
            <w:hideMark/>
          </w:tcPr>
          <w:p w14:paraId="6DDF8926"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339D6F5E"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39C626AA"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68BE9879" w14:textId="77777777" w:rsidTr="000106DB">
        <w:trPr>
          <w:cantSplit/>
          <w:trHeight w:val="20"/>
        </w:trPr>
        <w:tc>
          <w:tcPr>
            <w:tcW w:w="679" w:type="dxa"/>
            <w:vMerge/>
            <w:hideMark/>
          </w:tcPr>
          <w:p w14:paraId="29BE93D9" w14:textId="77777777" w:rsidR="00CA0FBE" w:rsidRPr="006B6F04" w:rsidRDefault="00CA0FBE" w:rsidP="00803294">
            <w:pPr>
              <w:jc w:val="center"/>
              <w:rPr>
                <w:rFonts w:asciiTheme="minorHAnsi" w:hAnsiTheme="minorHAnsi"/>
                <w:b/>
                <w:bCs/>
                <w:sz w:val="20"/>
                <w:szCs w:val="20"/>
              </w:rPr>
            </w:pPr>
          </w:p>
        </w:tc>
        <w:tc>
          <w:tcPr>
            <w:tcW w:w="7535" w:type="dxa"/>
            <w:shd w:val="clear" w:color="auto" w:fill="000000" w:themeFill="text1"/>
            <w:hideMark/>
          </w:tcPr>
          <w:p w14:paraId="0F3AC5E7"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Recall and apply the equation: </w:t>
            </w:r>
            <w:r w:rsidRPr="006B6F04">
              <w:rPr>
                <w:rFonts w:asciiTheme="minorHAnsi" w:hAnsiTheme="minorHAnsi"/>
                <w:b/>
                <w:bCs/>
                <w:i/>
                <w:iCs/>
                <w:sz w:val="20"/>
                <w:szCs w:val="20"/>
              </w:rPr>
              <w:t xml:space="preserve">[ F = </w:t>
            </w:r>
            <w:proofErr w:type="gramStart"/>
            <w:r w:rsidRPr="006B6F04">
              <w:rPr>
                <w:rFonts w:asciiTheme="minorHAnsi" w:hAnsiTheme="minorHAnsi"/>
                <w:b/>
                <w:bCs/>
                <w:i/>
                <w:iCs/>
                <w:sz w:val="20"/>
                <w:szCs w:val="20"/>
              </w:rPr>
              <w:t>ma ]</w:t>
            </w:r>
            <w:proofErr w:type="gramEnd"/>
            <w:r w:rsidRPr="006B6F04">
              <w:rPr>
                <w:rFonts w:asciiTheme="minorHAnsi" w:hAnsiTheme="minorHAnsi"/>
                <w:b/>
                <w:bCs/>
                <w:i/>
                <w:iCs/>
                <w:sz w:val="20"/>
                <w:szCs w:val="20"/>
              </w:rPr>
              <w:t xml:space="preserve"> </w:t>
            </w:r>
          </w:p>
        </w:tc>
        <w:tc>
          <w:tcPr>
            <w:tcW w:w="262" w:type="dxa"/>
            <w:noWrap/>
            <w:hideMark/>
          </w:tcPr>
          <w:p w14:paraId="5CC6DFC5"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548372E4"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51DB6500"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22193692" w14:textId="77777777" w:rsidTr="000106DB">
        <w:trPr>
          <w:cantSplit/>
          <w:trHeight w:val="20"/>
        </w:trPr>
        <w:tc>
          <w:tcPr>
            <w:tcW w:w="679" w:type="dxa"/>
            <w:vMerge/>
            <w:hideMark/>
          </w:tcPr>
          <w:p w14:paraId="0001C15D" w14:textId="77777777" w:rsidR="00CA0FBE" w:rsidRPr="006B6F04" w:rsidRDefault="00CA0FBE" w:rsidP="00803294">
            <w:pPr>
              <w:jc w:val="center"/>
              <w:rPr>
                <w:rFonts w:asciiTheme="minorHAnsi" w:hAnsiTheme="minorHAnsi"/>
                <w:b/>
                <w:bCs/>
                <w:sz w:val="20"/>
                <w:szCs w:val="20"/>
              </w:rPr>
            </w:pPr>
          </w:p>
        </w:tc>
        <w:tc>
          <w:tcPr>
            <w:tcW w:w="7535" w:type="dxa"/>
            <w:shd w:val="clear" w:color="auto" w:fill="000000" w:themeFill="text1"/>
            <w:hideMark/>
          </w:tcPr>
          <w:p w14:paraId="5E63CAE6" w14:textId="77777777" w:rsidR="00CA0FBE" w:rsidRPr="006B6F04" w:rsidRDefault="00CA0FBE" w:rsidP="00803294">
            <w:pPr>
              <w:rPr>
                <w:rFonts w:asciiTheme="minorHAnsi" w:hAnsiTheme="minorHAnsi"/>
                <w:b/>
                <w:bCs/>
                <w:sz w:val="20"/>
                <w:szCs w:val="20"/>
              </w:rPr>
            </w:pPr>
            <w:r w:rsidRPr="006B6F04">
              <w:rPr>
                <w:rFonts w:asciiTheme="minorHAnsi" w:hAnsiTheme="minorHAnsi"/>
                <w:b/>
                <w:bCs/>
                <w:sz w:val="20"/>
                <w:szCs w:val="20"/>
              </w:rPr>
              <w:t xml:space="preserve"> Estimate the speed, accelerations and forces of large vehicles involved in everyday road transport</w:t>
            </w:r>
          </w:p>
        </w:tc>
        <w:tc>
          <w:tcPr>
            <w:tcW w:w="262" w:type="dxa"/>
            <w:noWrap/>
            <w:hideMark/>
          </w:tcPr>
          <w:p w14:paraId="356BC9A6"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0323C2D2"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0DF599C8"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7C174AEF" w14:textId="77777777" w:rsidTr="000106DB">
        <w:trPr>
          <w:cantSplit/>
          <w:trHeight w:val="20"/>
        </w:trPr>
        <w:tc>
          <w:tcPr>
            <w:tcW w:w="679" w:type="dxa"/>
            <w:vMerge/>
            <w:hideMark/>
          </w:tcPr>
          <w:p w14:paraId="3C4F5043" w14:textId="77777777" w:rsidR="00CA0FBE" w:rsidRPr="006B6F04" w:rsidRDefault="00CA0FBE" w:rsidP="00803294">
            <w:pPr>
              <w:jc w:val="center"/>
              <w:rPr>
                <w:rFonts w:asciiTheme="minorHAnsi" w:hAnsiTheme="minorHAnsi"/>
                <w:b/>
                <w:bCs/>
                <w:sz w:val="20"/>
                <w:szCs w:val="20"/>
              </w:rPr>
            </w:pPr>
          </w:p>
        </w:tc>
        <w:tc>
          <w:tcPr>
            <w:tcW w:w="7535" w:type="dxa"/>
            <w:shd w:val="clear" w:color="auto" w:fill="000000" w:themeFill="text1"/>
            <w:hideMark/>
          </w:tcPr>
          <w:p w14:paraId="49C6F048" w14:textId="77777777" w:rsidR="00CA0FBE" w:rsidRPr="006B6F04" w:rsidRDefault="00CA0FBE" w:rsidP="00803294">
            <w:pPr>
              <w:rPr>
                <w:rFonts w:asciiTheme="minorHAnsi" w:hAnsiTheme="minorHAnsi"/>
                <w:b/>
                <w:bCs/>
                <w:i/>
                <w:iCs/>
                <w:sz w:val="20"/>
                <w:szCs w:val="20"/>
              </w:rPr>
            </w:pPr>
            <w:r w:rsidRPr="006B6F04">
              <w:rPr>
                <w:rFonts w:asciiTheme="minorHAnsi" w:hAnsiTheme="minorHAnsi"/>
                <w:b/>
                <w:bCs/>
                <w:i/>
                <w:iCs/>
                <w:sz w:val="20"/>
                <w:szCs w:val="20"/>
              </w:rPr>
              <w:t xml:space="preserve"> Required practical 7:</w:t>
            </w:r>
            <w:r w:rsidRPr="006B6F04">
              <w:rPr>
                <w:rFonts w:asciiTheme="minorHAnsi" w:hAnsiTheme="minorHAnsi"/>
                <w:i/>
                <w:iCs/>
                <w:sz w:val="20"/>
                <w:szCs w:val="20"/>
              </w:rPr>
              <w:t xml:space="preserve"> investigate the effect of varying the force on the acceleration of an object of constant mass, and the effect of varying the mass of an object on the acceleration </w:t>
            </w:r>
          </w:p>
        </w:tc>
        <w:tc>
          <w:tcPr>
            <w:tcW w:w="262" w:type="dxa"/>
            <w:noWrap/>
            <w:hideMark/>
          </w:tcPr>
          <w:p w14:paraId="6FFCE11B"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5354B8AD"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743DA607"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31978BAD" w14:textId="77777777" w:rsidTr="000106DB">
        <w:trPr>
          <w:cantSplit/>
          <w:trHeight w:val="20"/>
        </w:trPr>
        <w:tc>
          <w:tcPr>
            <w:tcW w:w="679" w:type="dxa"/>
            <w:vMerge/>
            <w:hideMark/>
          </w:tcPr>
          <w:p w14:paraId="24A29E59" w14:textId="77777777" w:rsidR="00CA0FBE" w:rsidRPr="006B6F04" w:rsidRDefault="00CA0FBE" w:rsidP="00803294">
            <w:pPr>
              <w:jc w:val="center"/>
              <w:rPr>
                <w:rFonts w:asciiTheme="minorHAnsi" w:hAnsiTheme="minorHAnsi"/>
                <w:b/>
                <w:bCs/>
                <w:sz w:val="20"/>
                <w:szCs w:val="20"/>
              </w:rPr>
            </w:pPr>
          </w:p>
        </w:tc>
        <w:tc>
          <w:tcPr>
            <w:tcW w:w="7535" w:type="dxa"/>
            <w:shd w:val="clear" w:color="auto" w:fill="000000" w:themeFill="text1"/>
            <w:hideMark/>
          </w:tcPr>
          <w:p w14:paraId="0DA188FD"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Apply Newton’s Third Law to examples of equilibrium situations</w:t>
            </w:r>
          </w:p>
        </w:tc>
        <w:tc>
          <w:tcPr>
            <w:tcW w:w="262" w:type="dxa"/>
            <w:noWrap/>
            <w:hideMark/>
          </w:tcPr>
          <w:p w14:paraId="0910FE6C"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6BFD24A9"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697466C5"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004875CF" w14:textId="77777777" w:rsidTr="000106DB">
        <w:trPr>
          <w:cantSplit/>
          <w:trHeight w:val="20"/>
        </w:trPr>
        <w:tc>
          <w:tcPr>
            <w:tcW w:w="679" w:type="dxa"/>
            <w:vMerge/>
            <w:hideMark/>
          </w:tcPr>
          <w:p w14:paraId="1DD64C35" w14:textId="77777777" w:rsidR="00CA0FBE" w:rsidRPr="006B6F04" w:rsidRDefault="00CA0FBE" w:rsidP="00803294">
            <w:pPr>
              <w:jc w:val="center"/>
              <w:rPr>
                <w:rFonts w:asciiTheme="minorHAnsi" w:hAnsiTheme="minorHAnsi"/>
                <w:b/>
                <w:bCs/>
                <w:sz w:val="20"/>
                <w:szCs w:val="20"/>
              </w:rPr>
            </w:pPr>
          </w:p>
        </w:tc>
        <w:tc>
          <w:tcPr>
            <w:tcW w:w="7535" w:type="dxa"/>
            <w:shd w:val="clear" w:color="auto" w:fill="000000" w:themeFill="text1"/>
            <w:hideMark/>
          </w:tcPr>
          <w:p w14:paraId="4136575C" w14:textId="3DC243C1"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Describe factors that can </w:t>
            </w:r>
            <w:r w:rsidR="00803294" w:rsidRPr="006B6F04">
              <w:rPr>
                <w:rFonts w:asciiTheme="minorHAnsi" w:hAnsiTheme="minorHAnsi"/>
                <w:sz w:val="20"/>
                <w:szCs w:val="20"/>
              </w:rPr>
              <w:t>affect</w:t>
            </w:r>
            <w:r w:rsidRPr="006B6F04">
              <w:rPr>
                <w:rFonts w:asciiTheme="minorHAnsi" w:hAnsiTheme="minorHAnsi"/>
                <w:sz w:val="20"/>
                <w:szCs w:val="20"/>
              </w:rPr>
              <w:t xml:space="preserve"> a </w:t>
            </w:r>
            <w:r w:rsidR="00803294" w:rsidRPr="006B6F04">
              <w:rPr>
                <w:rFonts w:asciiTheme="minorHAnsi" w:hAnsiTheme="minorHAnsi"/>
                <w:sz w:val="20"/>
                <w:szCs w:val="20"/>
              </w:rPr>
              <w:t>driver’s</w:t>
            </w:r>
            <w:r w:rsidRPr="006B6F04">
              <w:rPr>
                <w:rFonts w:asciiTheme="minorHAnsi" w:hAnsiTheme="minorHAnsi"/>
                <w:sz w:val="20"/>
                <w:szCs w:val="20"/>
              </w:rPr>
              <w:t xml:space="preserve"> </w:t>
            </w:r>
            <w:r w:rsidR="00803294" w:rsidRPr="006B6F04">
              <w:rPr>
                <w:rFonts w:asciiTheme="minorHAnsi" w:hAnsiTheme="minorHAnsi"/>
                <w:sz w:val="20"/>
                <w:szCs w:val="20"/>
              </w:rPr>
              <w:t>rea</w:t>
            </w:r>
            <w:r w:rsidR="00803294">
              <w:rPr>
                <w:rFonts w:asciiTheme="minorHAnsi" w:hAnsiTheme="minorHAnsi"/>
                <w:sz w:val="20"/>
                <w:szCs w:val="20"/>
              </w:rPr>
              <w:t>ction</w:t>
            </w:r>
            <w:r w:rsidRPr="006B6F04">
              <w:rPr>
                <w:rFonts w:asciiTheme="minorHAnsi" w:hAnsiTheme="minorHAnsi"/>
                <w:sz w:val="20"/>
                <w:szCs w:val="20"/>
              </w:rPr>
              <w:t xml:space="preserve"> time</w:t>
            </w:r>
          </w:p>
        </w:tc>
        <w:tc>
          <w:tcPr>
            <w:tcW w:w="262" w:type="dxa"/>
            <w:noWrap/>
            <w:hideMark/>
          </w:tcPr>
          <w:p w14:paraId="5CC2308C"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20CD59AE"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00F6347E"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281DC6FB" w14:textId="77777777" w:rsidTr="000106DB">
        <w:trPr>
          <w:cantSplit/>
          <w:trHeight w:val="20"/>
        </w:trPr>
        <w:tc>
          <w:tcPr>
            <w:tcW w:w="679" w:type="dxa"/>
            <w:vMerge/>
            <w:hideMark/>
          </w:tcPr>
          <w:p w14:paraId="76DC23DE" w14:textId="77777777" w:rsidR="00CA0FBE" w:rsidRPr="006B6F04" w:rsidRDefault="00CA0FBE" w:rsidP="00803294">
            <w:pPr>
              <w:jc w:val="center"/>
              <w:rPr>
                <w:rFonts w:asciiTheme="minorHAnsi" w:hAnsiTheme="minorHAnsi"/>
                <w:b/>
                <w:bCs/>
                <w:sz w:val="20"/>
                <w:szCs w:val="20"/>
              </w:rPr>
            </w:pPr>
          </w:p>
        </w:tc>
        <w:tc>
          <w:tcPr>
            <w:tcW w:w="7535" w:type="dxa"/>
            <w:shd w:val="clear" w:color="auto" w:fill="000000" w:themeFill="text1"/>
            <w:hideMark/>
          </w:tcPr>
          <w:p w14:paraId="765904A6"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Explain methods used to measure human reaction times and recall typical results</w:t>
            </w:r>
          </w:p>
        </w:tc>
        <w:tc>
          <w:tcPr>
            <w:tcW w:w="262" w:type="dxa"/>
            <w:noWrap/>
            <w:hideMark/>
          </w:tcPr>
          <w:p w14:paraId="5014588D"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379609FE"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120A16EA"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7808CF9F" w14:textId="77777777" w:rsidTr="000106DB">
        <w:trPr>
          <w:cantSplit/>
          <w:trHeight w:val="20"/>
        </w:trPr>
        <w:tc>
          <w:tcPr>
            <w:tcW w:w="679" w:type="dxa"/>
            <w:vMerge/>
            <w:hideMark/>
          </w:tcPr>
          <w:p w14:paraId="196758F6" w14:textId="77777777" w:rsidR="00CA0FBE" w:rsidRPr="006B6F04" w:rsidRDefault="00CA0FBE" w:rsidP="00803294">
            <w:pPr>
              <w:jc w:val="center"/>
              <w:rPr>
                <w:rFonts w:asciiTheme="minorHAnsi" w:hAnsiTheme="minorHAnsi"/>
                <w:b/>
                <w:bCs/>
                <w:sz w:val="20"/>
                <w:szCs w:val="20"/>
              </w:rPr>
            </w:pPr>
          </w:p>
        </w:tc>
        <w:tc>
          <w:tcPr>
            <w:tcW w:w="7535" w:type="dxa"/>
            <w:shd w:val="clear" w:color="auto" w:fill="000000" w:themeFill="text1"/>
            <w:hideMark/>
          </w:tcPr>
          <w:p w14:paraId="2CCC9DAD"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Interpret and evaluate measurements from simple methods to measure the different reaction times of students</w:t>
            </w:r>
          </w:p>
        </w:tc>
        <w:tc>
          <w:tcPr>
            <w:tcW w:w="262" w:type="dxa"/>
            <w:noWrap/>
            <w:hideMark/>
          </w:tcPr>
          <w:p w14:paraId="40C9B430"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15127413"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7FFBC02F"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6B763569" w14:textId="77777777" w:rsidTr="000106DB">
        <w:trPr>
          <w:cantSplit/>
          <w:trHeight w:val="20"/>
        </w:trPr>
        <w:tc>
          <w:tcPr>
            <w:tcW w:w="679" w:type="dxa"/>
            <w:vMerge/>
            <w:hideMark/>
          </w:tcPr>
          <w:p w14:paraId="0511ED0B" w14:textId="77777777" w:rsidR="00CA0FBE" w:rsidRPr="006B6F04" w:rsidRDefault="00CA0FBE" w:rsidP="00803294">
            <w:pPr>
              <w:jc w:val="center"/>
              <w:rPr>
                <w:rFonts w:asciiTheme="minorHAnsi" w:hAnsiTheme="minorHAnsi"/>
                <w:b/>
                <w:bCs/>
                <w:sz w:val="20"/>
                <w:szCs w:val="20"/>
              </w:rPr>
            </w:pPr>
          </w:p>
        </w:tc>
        <w:tc>
          <w:tcPr>
            <w:tcW w:w="7535" w:type="dxa"/>
            <w:shd w:val="clear" w:color="auto" w:fill="000000" w:themeFill="text1"/>
            <w:hideMark/>
          </w:tcPr>
          <w:p w14:paraId="1BBF703A"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Evaluate the effect of various factors on thinking distance based on given data</w:t>
            </w:r>
          </w:p>
        </w:tc>
        <w:tc>
          <w:tcPr>
            <w:tcW w:w="262" w:type="dxa"/>
            <w:noWrap/>
            <w:hideMark/>
          </w:tcPr>
          <w:p w14:paraId="1A412183"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4FAF5A28"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152299E2"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56A5AB48" w14:textId="77777777" w:rsidTr="000106DB">
        <w:trPr>
          <w:cantSplit/>
          <w:trHeight w:val="20"/>
        </w:trPr>
        <w:tc>
          <w:tcPr>
            <w:tcW w:w="679" w:type="dxa"/>
            <w:vMerge/>
            <w:hideMark/>
          </w:tcPr>
          <w:p w14:paraId="30EBF3D5" w14:textId="77777777" w:rsidR="00CA0FBE" w:rsidRPr="006B6F04" w:rsidRDefault="00CA0FBE" w:rsidP="00803294">
            <w:pPr>
              <w:jc w:val="center"/>
              <w:rPr>
                <w:rFonts w:asciiTheme="minorHAnsi" w:hAnsiTheme="minorHAnsi"/>
                <w:b/>
                <w:bCs/>
                <w:sz w:val="20"/>
                <w:szCs w:val="20"/>
              </w:rPr>
            </w:pPr>
          </w:p>
        </w:tc>
        <w:tc>
          <w:tcPr>
            <w:tcW w:w="7535" w:type="dxa"/>
            <w:shd w:val="clear" w:color="auto" w:fill="000000" w:themeFill="text1"/>
            <w:hideMark/>
          </w:tcPr>
          <w:p w14:paraId="66F6016D" w14:textId="77777777" w:rsidR="00CA0FBE" w:rsidRPr="006B6F04" w:rsidRDefault="00CA0FBE" w:rsidP="00803294">
            <w:pPr>
              <w:rPr>
                <w:rFonts w:asciiTheme="minorHAnsi" w:hAnsiTheme="minorHAnsi"/>
                <w:i/>
                <w:iCs/>
                <w:sz w:val="20"/>
                <w:szCs w:val="20"/>
              </w:rPr>
            </w:pPr>
            <w:r w:rsidRPr="006B6F04">
              <w:rPr>
                <w:rFonts w:asciiTheme="minorHAnsi" w:hAnsiTheme="minorHAnsi"/>
                <w:i/>
                <w:iCs/>
                <w:sz w:val="20"/>
                <w:szCs w:val="20"/>
              </w:rPr>
              <w:t xml:space="preserve"> PHY ONLY: Estimate the distance required for an emergency stop in a vehicle over a range of typical speeds</w:t>
            </w:r>
          </w:p>
        </w:tc>
        <w:tc>
          <w:tcPr>
            <w:tcW w:w="262" w:type="dxa"/>
            <w:noWrap/>
            <w:hideMark/>
          </w:tcPr>
          <w:p w14:paraId="06A1A4A4"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0235EC97"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69C21B7E"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3427A133" w14:textId="77777777" w:rsidTr="000106DB">
        <w:trPr>
          <w:cantSplit/>
          <w:trHeight w:val="20"/>
        </w:trPr>
        <w:tc>
          <w:tcPr>
            <w:tcW w:w="679" w:type="dxa"/>
            <w:vMerge/>
            <w:hideMark/>
          </w:tcPr>
          <w:p w14:paraId="2CA8D953" w14:textId="77777777" w:rsidR="00CA0FBE" w:rsidRPr="006B6F04" w:rsidRDefault="00CA0FBE" w:rsidP="00803294">
            <w:pPr>
              <w:jc w:val="center"/>
              <w:rPr>
                <w:rFonts w:asciiTheme="minorHAnsi" w:hAnsiTheme="minorHAnsi"/>
                <w:b/>
                <w:bCs/>
                <w:sz w:val="20"/>
                <w:szCs w:val="20"/>
              </w:rPr>
            </w:pPr>
          </w:p>
        </w:tc>
        <w:tc>
          <w:tcPr>
            <w:tcW w:w="7535" w:type="dxa"/>
            <w:shd w:val="clear" w:color="auto" w:fill="000000" w:themeFill="text1"/>
            <w:hideMark/>
          </w:tcPr>
          <w:p w14:paraId="64A61BC4" w14:textId="77777777" w:rsidR="00CA0FBE" w:rsidRPr="006B6F04" w:rsidRDefault="00CA0FBE" w:rsidP="00803294">
            <w:pPr>
              <w:rPr>
                <w:rFonts w:asciiTheme="minorHAnsi" w:hAnsiTheme="minorHAnsi"/>
                <w:i/>
                <w:iCs/>
                <w:sz w:val="20"/>
                <w:szCs w:val="20"/>
              </w:rPr>
            </w:pPr>
            <w:r w:rsidRPr="006B6F04">
              <w:rPr>
                <w:rFonts w:asciiTheme="minorHAnsi" w:hAnsiTheme="minorHAnsi"/>
                <w:i/>
                <w:iCs/>
                <w:sz w:val="20"/>
                <w:szCs w:val="20"/>
              </w:rPr>
              <w:t xml:space="preserve"> PHY ONLY: Interpret graphs relating speed to stopping distance for a range of vehicles</w:t>
            </w:r>
          </w:p>
        </w:tc>
        <w:tc>
          <w:tcPr>
            <w:tcW w:w="262" w:type="dxa"/>
            <w:noWrap/>
            <w:hideMark/>
          </w:tcPr>
          <w:p w14:paraId="53842D81"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10D29F02"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7B2ACDD7"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3DFF87E6" w14:textId="77777777" w:rsidTr="000106DB">
        <w:trPr>
          <w:cantSplit/>
          <w:trHeight w:val="20"/>
        </w:trPr>
        <w:tc>
          <w:tcPr>
            <w:tcW w:w="679" w:type="dxa"/>
            <w:vMerge/>
            <w:hideMark/>
          </w:tcPr>
          <w:p w14:paraId="6F5FF12C" w14:textId="77777777" w:rsidR="00CA0FBE" w:rsidRPr="006B6F04" w:rsidRDefault="00CA0FBE" w:rsidP="00803294">
            <w:pPr>
              <w:jc w:val="center"/>
              <w:rPr>
                <w:rFonts w:asciiTheme="minorHAnsi" w:hAnsiTheme="minorHAnsi"/>
                <w:b/>
                <w:bCs/>
                <w:sz w:val="20"/>
                <w:szCs w:val="20"/>
              </w:rPr>
            </w:pPr>
          </w:p>
        </w:tc>
        <w:tc>
          <w:tcPr>
            <w:tcW w:w="7535" w:type="dxa"/>
            <w:shd w:val="clear" w:color="auto" w:fill="000000" w:themeFill="text1"/>
            <w:hideMark/>
          </w:tcPr>
          <w:p w14:paraId="4EB42868"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State typical reaction times and describe how reaction time (and therefore stopping distance) can be affected by different factors</w:t>
            </w:r>
          </w:p>
        </w:tc>
        <w:tc>
          <w:tcPr>
            <w:tcW w:w="262" w:type="dxa"/>
            <w:noWrap/>
            <w:hideMark/>
          </w:tcPr>
          <w:p w14:paraId="707F0EB2"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5563B89A"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6DADC22F"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0C96877A" w14:textId="77777777" w:rsidTr="000106DB">
        <w:trPr>
          <w:cantSplit/>
          <w:trHeight w:val="20"/>
        </w:trPr>
        <w:tc>
          <w:tcPr>
            <w:tcW w:w="679" w:type="dxa"/>
            <w:vMerge/>
            <w:hideMark/>
          </w:tcPr>
          <w:p w14:paraId="0F0D6217" w14:textId="77777777" w:rsidR="00CA0FBE" w:rsidRPr="006B6F04" w:rsidRDefault="00CA0FBE" w:rsidP="00803294">
            <w:pPr>
              <w:jc w:val="center"/>
              <w:rPr>
                <w:rFonts w:asciiTheme="minorHAnsi" w:hAnsiTheme="minorHAnsi"/>
                <w:b/>
                <w:bCs/>
                <w:sz w:val="20"/>
                <w:szCs w:val="20"/>
              </w:rPr>
            </w:pPr>
          </w:p>
        </w:tc>
        <w:tc>
          <w:tcPr>
            <w:tcW w:w="7535" w:type="dxa"/>
            <w:shd w:val="clear" w:color="auto" w:fill="000000" w:themeFill="text1"/>
            <w:hideMark/>
          </w:tcPr>
          <w:p w14:paraId="0F78D68A"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Explain methods used to measure human reaction times and take, interpret and evaluate measurements of the reaction times of students</w:t>
            </w:r>
          </w:p>
        </w:tc>
        <w:tc>
          <w:tcPr>
            <w:tcW w:w="262" w:type="dxa"/>
            <w:noWrap/>
            <w:hideMark/>
          </w:tcPr>
          <w:p w14:paraId="29CB18DE"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6F85C0FB"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79495032"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25FA8420" w14:textId="77777777" w:rsidTr="000106DB">
        <w:trPr>
          <w:cantSplit/>
          <w:trHeight w:val="20"/>
        </w:trPr>
        <w:tc>
          <w:tcPr>
            <w:tcW w:w="679" w:type="dxa"/>
            <w:vMerge/>
            <w:hideMark/>
          </w:tcPr>
          <w:p w14:paraId="05D809CC" w14:textId="77777777" w:rsidR="00CA0FBE" w:rsidRPr="006B6F04" w:rsidRDefault="00CA0FBE" w:rsidP="00803294">
            <w:pPr>
              <w:jc w:val="center"/>
              <w:rPr>
                <w:rFonts w:asciiTheme="minorHAnsi" w:hAnsiTheme="minorHAnsi"/>
                <w:b/>
                <w:bCs/>
                <w:sz w:val="20"/>
                <w:szCs w:val="20"/>
              </w:rPr>
            </w:pPr>
          </w:p>
        </w:tc>
        <w:tc>
          <w:tcPr>
            <w:tcW w:w="7535" w:type="dxa"/>
            <w:shd w:val="clear" w:color="auto" w:fill="000000" w:themeFill="text1"/>
            <w:hideMark/>
          </w:tcPr>
          <w:p w14:paraId="4BFC8C9C"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Explain how the braking distance of a vehicle can be affected by different factors, including implications for road safety</w:t>
            </w:r>
          </w:p>
        </w:tc>
        <w:tc>
          <w:tcPr>
            <w:tcW w:w="262" w:type="dxa"/>
            <w:noWrap/>
            <w:hideMark/>
          </w:tcPr>
          <w:p w14:paraId="32AB0AAC"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66C545B1"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390F9601"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643EE786" w14:textId="77777777" w:rsidTr="000106DB">
        <w:trPr>
          <w:cantSplit/>
          <w:trHeight w:val="20"/>
        </w:trPr>
        <w:tc>
          <w:tcPr>
            <w:tcW w:w="679" w:type="dxa"/>
            <w:vMerge/>
            <w:hideMark/>
          </w:tcPr>
          <w:p w14:paraId="16AB7859" w14:textId="77777777" w:rsidR="00CA0FBE" w:rsidRPr="006B6F04" w:rsidRDefault="00CA0FBE" w:rsidP="00803294">
            <w:pPr>
              <w:jc w:val="center"/>
              <w:rPr>
                <w:rFonts w:asciiTheme="minorHAnsi" w:hAnsiTheme="minorHAnsi"/>
                <w:b/>
                <w:bCs/>
                <w:sz w:val="20"/>
                <w:szCs w:val="20"/>
              </w:rPr>
            </w:pPr>
          </w:p>
        </w:tc>
        <w:tc>
          <w:tcPr>
            <w:tcW w:w="7535" w:type="dxa"/>
            <w:shd w:val="clear" w:color="auto" w:fill="000000" w:themeFill="text1"/>
            <w:hideMark/>
          </w:tcPr>
          <w:p w14:paraId="4B34B510"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Explain how a braking force applied to the wheel does work to reduce the vehicle's kinetic energy and increases the temperature of the brakes</w:t>
            </w:r>
          </w:p>
        </w:tc>
        <w:tc>
          <w:tcPr>
            <w:tcW w:w="262" w:type="dxa"/>
            <w:noWrap/>
            <w:hideMark/>
          </w:tcPr>
          <w:p w14:paraId="401312A2"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36BEB94D"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4DD7A0C1"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11458052" w14:textId="77777777" w:rsidTr="000106DB">
        <w:trPr>
          <w:cantSplit/>
          <w:trHeight w:val="20"/>
        </w:trPr>
        <w:tc>
          <w:tcPr>
            <w:tcW w:w="679" w:type="dxa"/>
            <w:vMerge/>
            <w:hideMark/>
          </w:tcPr>
          <w:p w14:paraId="5C44F098" w14:textId="77777777" w:rsidR="00CA0FBE" w:rsidRPr="006B6F04" w:rsidRDefault="00CA0FBE" w:rsidP="00803294">
            <w:pPr>
              <w:jc w:val="center"/>
              <w:rPr>
                <w:rFonts w:asciiTheme="minorHAnsi" w:hAnsiTheme="minorHAnsi"/>
                <w:b/>
                <w:bCs/>
                <w:sz w:val="20"/>
                <w:szCs w:val="20"/>
              </w:rPr>
            </w:pPr>
          </w:p>
        </w:tc>
        <w:tc>
          <w:tcPr>
            <w:tcW w:w="7535" w:type="dxa"/>
            <w:shd w:val="clear" w:color="auto" w:fill="000000" w:themeFill="text1"/>
            <w:hideMark/>
          </w:tcPr>
          <w:p w14:paraId="5BCEED28"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Explain and apply the idea that a greater braking force causes a larger deceleration and explain how this might be dangerous for drivers</w:t>
            </w:r>
          </w:p>
        </w:tc>
        <w:tc>
          <w:tcPr>
            <w:tcW w:w="262" w:type="dxa"/>
            <w:noWrap/>
            <w:hideMark/>
          </w:tcPr>
          <w:p w14:paraId="2C6CEDA0"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69E4E1A6"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0CB184EF"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bl>
    <w:p w14:paraId="0FD0157F" w14:textId="77777777" w:rsidR="00CA0FBE" w:rsidRDefault="00CA0FBE" w:rsidP="00CA0FBE">
      <w:r>
        <w:br w:type="page"/>
      </w:r>
    </w:p>
    <w:p w14:paraId="06EFA250" w14:textId="77777777" w:rsidR="00CA0FBE" w:rsidRDefault="00CA0FBE" w:rsidP="00CA0FBE"/>
    <w:p w14:paraId="32328824" w14:textId="77777777" w:rsidR="00CA0FBE" w:rsidRDefault="00CA0FBE" w:rsidP="00CA0FBE"/>
    <w:tbl>
      <w:tblPr>
        <w:tblStyle w:val="TableGrid"/>
        <w:tblW w:w="9010" w:type="dxa"/>
        <w:tblInd w:w="4" w:type="dxa"/>
        <w:tblLook w:val="04A0" w:firstRow="1" w:lastRow="0" w:firstColumn="1" w:lastColumn="0" w:noHBand="0" w:noVBand="1"/>
      </w:tblPr>
      <w:tblGrid>
        <w:gridCol w:w="663"/>
        <w:gridCol w:w="7336"/>
        <w:gridCol w:w="329"/>
        <w:gridCol w:w="338"/>
        <w:gridCol w:w="344"/>
      </w:tblGrid>
      <w:tr w:rsidR="00CA0FBE" w:rsidRPr="00CA0FBE" w14:paraId="326CAAC8" w14:textId="77777777" w:rsidTr="00803294">
        <w:trPr>
          <w:cantSplit/>
          <w:trHeight w:val="20"/>
        </w:trPr>
        <w:tc>
          <w:tcPr>
            <w:tcW w:w="9010" w:type="dxa"/>
            <w:gridSpan w:val="5"/>
            <w:noWrap/>
            <w:hideMark/>
          </w:tcPr>
          <w:p w14:paraId="1AE731C2" w14:textId="398157BB" w:rsidR="00CA0FBE" w:rsidRPr="00CA0FBE" w:rsidRDefault="00CA0FBE" w:rsidP="00CA0FBE">
            <w:pPr>
              <w:jc w:val="center"/>
              <w:rPr>
                <w:rFonts w:asciiTheme="minorHAnsi" w:hAnsiTheme="minorHAnsi"/>
                <w:b/>
                <w:bCs/>
                <w:sz w:val="20"/>
                <w:szCs w:val="20"/>
              </w:rPr>
            </w:pPr>
            <w:r>
              <w:br w:type="page"/>
            </w:r>
            <w:r w:rsidRPr="00CA0FBE">
              <w:rPr>
                <w:rFonts w:asciiTheme="minorHAnsi" w:hAnsiTheme="minorHAnsi"/>
                <w:b/>
                <w:bCs/>
                <w:sz w:val="20"/>
                <w:szCs w:val="20"/>
              </w:rPr>
              <w:t>AQA Physics (8463) from 2016 Topics P4.6. Waves</w:t>
            </w:r>
          </w:p>
        </w:tc>
      </w:tr>
      <w:tr w:rsidR="00CA0FBE" w:rsidRPr="00CA0FBE" w14:paraId="58EB271F" w14:textId="77777777" w:rsidTr="00803294">
        <w:trPr>
          <w:cantSplit/>
          <w:trHeight w:val="20"/>
        </w:trPr>
        <w:tc>
          <w:tcPr>
            <w:tcW w:w="663" w:type="dxa"/>
            <w:hideMark/>
          </w:tcPr>
          <w:p w14:paraId="0DE08331" w14:textId="77777777" w:rsidR="00CA0FBE" w:rsidRPr="00CA0FBE" w:rsidRDefault="00CA0FBE" w:rsidP="00CA0FBE">
            <w:pPr>
              <w:rPr>
                <w:rFonts w:asciiTheme="minorHAnsi" w:hAnsiTheme="minorHAnsi"/>
                <w:b/>
                <w:bCs/>
                <w:sz w:val="20"/>
                <w:szCs w:val="20"/>
              </w:rPr>
            </w:pPr>
            <w:r w:rsidRPr="00CA0FBE">
              <w:rPr>
                <w:rFonts w:asciiTheme="minorHAnsi" w:hAnsiTheme="minorHAnsi"/>
                <w:b/>
                <w:bCs/>
                <w:sz w:val="20"/>
                <w:szCs w:val="20"/>
              </w:rPr>
              <w:t>Topic</w:t>
            </w:r>
          </w:p>
        </w:tc>
        <w:tc>
          <w:tcPr>
            <w:tcW w:w="7336" w:type="dxa"/>
            <w:noWrap/>
            <w:hideMark/>
          </w:tcPr>
          <w:p w14:paraId="79159BAE" w14:textId="77777777" w:rsidR="00CA0FBE" w:rsidRPr="00CA0FBE" w:rsidRDefault="00CA0FBE" w:rsidP="00CA0FBE">
            <w:pPr>
              <w:jc w:val="center"/>
              <w:rPr>
                <w:rFonts w:asciiTheme="minorHAnsi" w:hAnsiTheme="minorHAnsi"/>
                <w:b/>
                <w:bCs/>
                <w:sz w:val="20"/>
                <w:szCs w:val="20"/>
              </w:rPr>
            </w:pPr>
            <w:r w:rsidRPr="00CA0FBE">
              <w:rPr>
                <w:rFonts w:asciiTheme="minorHAnsi" w:hAnsiTheme="minorHAnsi"/>
                <w:b/>
                <w:bCs/>
                <w:sz w:val="20"/>
                <w:szCs w:val="20"/>
              </w:rPr>
              <w:t>Student Checklist</w:t>
            </w:r>
          </w:p>
        </w:tc>
        <w:tc>
          <w:tcPr>
            <w:tcW w:w="329" w:type="dxa"/>
            <w:noWrap/>
            <w:hideMark/>
          </w:tcPr>
          <w:p w14:paraId="4D025AD8" w14:textId="77777777" w:rsidR="00CA0FBE" w:rsidRPr="00CA0FBE" w:rsidRDefault="00CA0FBE" w:rsidP="00CA0FBE">
            <w:pPr>
              <w:rPr>
                <w:rFonts w:asciiTheme="minorHAnsi" w:hAnsiTheme="minorHAnsi"/>
                <w:b/>
                <w:bCs/>
                <w:sz w:val="20"/>
                <w:szCs w:val="20"/>
              </w:rPr>
            </w:pPr>
            <w:r w:rsidRPr="00CA0FBE">
              <w:rPr>
                <w:rFonts w:asciiTheme="minorHAnsi" w:hAnsiTheme="minorHAnsi"/>
                <w:b/>
                <w:bCs/>
                <w:sz w:val="20"/>
                <w:szCs w:val="20"/>
              </w:rPr>
              <w:t>R</w:t>
            </w:r>
          </w:p>
        </w:tc>
        <w:tc>
          <w:tcPr>
            <w:tcW w:w="338" w:type="dxa"/>
            <w:noWrap/>
            <w:hideMark/>
          </w:tcPr>
          <w:p w14:paraId="6E63FB64" w14:textId="77777777" w:rsidR="00CA0FBE" w:rsidRPr="00CA0FBE" w:rsidRDefault="00CA0FBE" w:rsidP="00CA0FBE">
            <w:pPr>
              <w:rPr>
                <w:rFonts w:asciiTheme="minorHAnsi" w:hAnsiTheme="minorHAnsi"/>
                <w:b/>
                <w:bCs/>
                <w:sz w:val="20"/>
                <w:szCs w:val="20"/>
              </w:rPr>
            </w:pPr>
            <w:r w:rsidRPr="00CA0FBE">
              <w:rPr>
                <w:rFonts w:asciiTheme="minorHAnsi" w:hAnsiTheme="minorHAnsi"/>
                <w:b/>
                <w:bCs/>
                <w:sz w:val="20"/>
                <w:szCs w:val="20"/>
              </w:rPr>
              <w:t>A</w:t>
            </w:r>
          </w:p>
        </w:tc>
        <w:tc>
          <w:tcPr>
            <w:tcW w:w="344" w:type="dxa"/>
            <w:noWrap/>
            <w:hideMark/>
          </w:tcPr>
          <w:p w14:paraId="0CB00CE3" w14:textId="77777777" w:rsidR="00CA0FBE" w:rsidRPr="00CA0FBE" w:rsidRDefault="00CA0FBE" w:rsidP="00CA0FBE">
            <w:pPr>
              <w:rPr>
                <w:rFonts w:asciiTheme="minorHAnsi" w:hAnsiTheme="minorHAnsi"/>
                <w:b/>
                <w:bCs/>
                <w:sz w:val="20"/>
                <w:szCs w:val="20"/>
              </w:rPr>
            </w:pPr>
            <w:r w:rsidRPr="00CA0FBE">
              <w:rPr>
                <w:rFonts w:asciiTheme="minorHAnsi" w:hAnsiTheme="minorHAnsi"/>
                <w:b/>
                <w:bCs/>
                <w:sz w:val="20"/>
                <w:szCs w:val="20"/>
              </w:rPr>
              <w:t>G</w:t>
            </w:r>
          </w:p>
        </w:tc>
      </w:tr>
      <w:tr w:rsidR="00CA0FBE" w:rsidRPr="00CA0FBE" w14:paraId="57F0F278" w14:textId="77777777" w:rsidTr="00AA0B91">
        <w:trPr>
          <w:cantSplit/>
          <w:trHeight w:val="20"/>
        </w:trPr>
        <w:tc>
          <w:tcPr>
            <w:tcW w:w="663" w:type="dxa"/>
            <w:vMerge w:val="restart"/>
            <w:shd w:val="clear" w:color="auto" w:fill="FFFF00"/>
            <w:textDirection w:val="btLr"/>
            <w:hideMark/>
          </w:tcPr>
          <w:p w14:paraId="5048B51D" w14:textId="77777777" w:rsidR="00CA0FBE" w:rsidRPr="00CA0FBE" w:rsidRDefault="00CA0FBE" w:rsidP="00CA0FBE">
            <w:pPr>
              <w:jc w:val="center"/>
              <w:rPr>
                <w:rFonts w:asciiTheme="minorHAnsi" w:hAnsiTheme="minorHAnsi"/>
                <w:b/>
                <w:bCs/>
                <w:sz w:val="20"/>
                <w:szCs w:val="20"/>
              </w:rPr>
            </w:pPr>
            <w:r w:rsidRPr="00CA0FBE">
              <w:rPr>
                <w:rFonts w:asciiTheme="minorHAnsi" w:hAnsiTheme="minorHAnsi"/>
                <w:b/>
                <w:bCs/>
                <w:sz w:val="20"/>
                <w:szCs w:val="20"/>
              </w:rPr>
              <w:t>4.6.1 Waves in air, fluids and solids</w:t>
            </w:r>
          </w:p>
        </w:tc>
        <w:tc>
          <w:tcPr>
            <w:tcW w:w="7336" w:type="dxa"/>
            <w:shd w:val="clear" w:color="auto" w:fill="FFFF00"/>
            <w:hideMark/>
          </w:tcPr>
          <w:p w14:paraId="1059061C" w14:textId="77777777" w:rsidR="00CA0FBE" w:rsidRPr="00CA0FBE" w:rsidRDefault="00CA0FBE">
            <w:pPr>
              <w:rPr>
                <w:rFonts w:asciiTheme="minorHAnsi" w:hAnsiTheme="minorHAnsi"/>
                <w:sz w:val="20"/>
                <w:szCs w:val="20"/>
              </w:rPr>
            </w:pPr>
            <w:r w:rsidRPr="00CA0FBE">
              <w:rPr>
                <w:rFonts w:asciiTheme="minorHAnsi" w:hAnsiTheme="minorHAnsi"/>
                <w:sz w:val="20"/>
                <w:szCs w:val="20"/>
              </w:rPr>
              <w:t xml:space="preserve"> Describe waves as either transverse or longitudinal, defining these waves in terms of the direction of their oscillation and energy transfer and giving examples of each</w:t>
            </w:r>
          </w:p>
        </w:tc>
        <w:tc>
          <w:tcPr>
            <w:tcW w:w="329" w:type="dxa"/>
            <w:noWrap/>
            <w:hideMark/>
          </w:tcPr>
          <w:p w14:paraId="424C1B37"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7CBCEBE9"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76B34F2A"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27D7EBF7" w14:textId="77777777" w:rsidTr="00AA0B91">
        <w:trPr>
          <w:cantSplit/>
          <w:trHeight w:val="20"/>
        </w:trPr>
        <w:tc>
          <w:tcPr>
            <w:tcW w:w="663" w:type="dxa"/>
            <w:vMerge/>
            <w:shd w:val="clear" w:color="auto" w:fill="FFFF00"/>
            <w:hideMark/>
          </w:tcPr>
          <w:p w14:paraId="5192DB4E" w14:textId="77777777" w:rsidR="00CA0FBE" w:rsidRPr="00CA0FBE" w:rsidRDefault="00CA0FBE" w:rsidP="00CA0FBE">
            <w:pPr>
              <w:jc w:val="center"/>
              <w:rPr>
                <w:rFonts w:asciiTheme="minorHAnsi" w:hAnsiTheme="minorHAnsi"/>
                <w:b/>
                <w:bCs/>
                <w:sz w:val="20"/>
                <w:szCs w:val="20"/>
              </w:rPr>
            </w:pPr>
          </w:p>
        </w:tc>
        <w:tc>
          <w:tcPr>
            <w:tcW w:w="7336" w:type="dxa"/>
            <w:shd w:val="clear" w:color="auto" w:fill="FFFF00"/>
            <w:hideMark/>
          </w:tcPr>
          <w:p w14:paraId="09F426E4" w14:textId="77777777" w:rsidR="00CA0FBE" w:rsidRPr="00CA0FBE" w:rsidRDefault="00CA0FBE">
            <w:pPr>
              <w:rPr>
                <w:rFonts w:asciiTheme="minorHAnsi" w:hAnsiTheme="minorHAnsi"/>
                <w:sz w:val="20"/>
                <w:szCs w:val="20"/>
              </w:rPr>
            </w:pPr>
            <w:r w:rsidRPr="00CA0FBE">
              <w:rPr>
                <w:rFonts w:asciiTheme="minorHAnsi" w:hAnsiTheme="minorHAnsi"/>
                <w:sz w:val="20"/>
                <w:szCs w:val="20"/>
              </w:rPr>
              <w:t xml:space="preserve"> Define waves as transfers of energy from one place to another, carrying information </w:t>
            </w:r>
          </w:p>
        </w:tc>
        <w:tc>
          <w:tcPr>
            <w:tcW w:w="329" w:type="dxa"/>
            <w:noWrap/>
            <w:hideMark/>
          </w:tcPr>
          <w:p w14:paraId="7684AD5A"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5AFB3C32"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73413695"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59E07B3B" w14:textId="77777777" w:rsidTr="00AA0B91">
        <w:trPr>
          <w:cantSplit/>
          <w:trHeight w:val="20"/>
        </w:trPr>
        <w:tc>
          <w:tcPr>
            <w:tcW w:w="663" w:type="dxa"/>
            <w:vMerge/>
            <w:shd w:val="clear" w:color="auto" w:fill="FFFF00"/>
            <w:hideMark/>
          </w:tcPr>
          <w:p w14:paraId="218423B2" w14:textId="77777777" w:rsidR="00CA0FBE" w:rsidRPr="00CA0FBE" w:rsidRDefault="00CA0FBE" w:rsidP="00CA0FBE">
            <w:pPr>
              <w:jc w:val="center"/>
              <w:rPr>
                <w:rFonts w:asciiTheme="minorHAnsi" w:hAnsiTheme="minorHAnsi"/>
                <w:b/>
                <w:bCs/>
                <w:sz w:val="20"/>
                <w:szCs w:val="20"/>
              </w:rPr>
            </w:pPr>
          </w:p>
        </w:tc>
        <w:tc>
          <w:tcPr>
            <w:tcW w:w="7336" w:type="dxa"/>
            <w:shd w:val="clear" w:color="auto" w:fill="FFFF00"/>
            <w:hideMark/>
          </w:tcPr>
          <w:p w14:paraId="655A29A5" w14:textId="77777777" w:rsidR="00CA0FBE" w:rsidRPr="00CA0FBE" w:rsidRDefault="00CA0FBE">
            <w:pPr>
              <w:rPr>
                <w:rFonts w:asciiTheme="minorHAnsi" w:hAnsiTheme="minorHAnsi"/>
                <w:sz w:val="20"/>
                <w:szCs w:val="20"/>
              </w:rPr>
            </w:pPr>
            <w:r w:rsidRPr="00CA0FBE">
              <w:rPr>
                <w:rFonts w:asciiTheme="minorHAnsi" w:hAnsiTheme="minorHAnsi"/>
                <w:sz w:val="20"/>
                <w:szCs w:val="20"/>
              </w:rPr>
              <w:t xml:space="preserve"> Define amplitude, wavelength, frequency, period and wave speed and Identify them where appropriate on diagrams</w:t>
            </w:r>
          </w:p>
        </w:tc>
        <w:tc>
          <w:tcPr>
            <w:tcW w:w="329" w:type="dxa"/>
            <w:noWrap/>
            <w:hideMark/>
          </w:tcPr>
          <w:p w14:paraId="4EFC91CE"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4A727722"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24513163"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3E78D51F" w14:textId="77777777" w:rsidTr="00AA0B91">
        <w:trPr>
          <w:cantSplit/>
          <w:trHeight w:val="20"/>
        </w:trPr>
        <w:tc>
          <w:tcPr>
            <w:tcW w:w="663" w:type="dxa"/>
            <w:vMerge/>
            <w:shd w:val="clear" w:color="auto" w:fill="FFFF00"/>
            <w:hideMark/>
          </w:tcPr>
          <w:p w14:paraId="13E45F3A" w14:textId="77777777" w:rsidR="00CA0FBE" w:rsidRPr="00CA0FBE" w:rsidRDefault="00CA0FBE" w:rsidP="00CA0FBE">
            <w:pPr>
              <w:jc w:val="center"/>
              <w:rPr>
                <w:rFonts w:asciiTheme="minorHAnsi" w:hAnsiTheme="minorHAnsi"/>
                <w:b/>
                <w:bCs/>
                <w:sz w:val="20"/>
                <w:szCs w:val="20"/>
              </w:rPr>
            </w:pPr>
          </w:p>
        </w:tc>
        <w:tc>
          <w:tcPr>
            <w:tcW w:w="7336" w:type="dxa"/>
            <w:shd w:val="clear" w:color="auto" w:fill="FFFF00"/>
            <w:hideMark/>
          </w:tcPr>
          <w:p w14:paraId="3B25F0EA" w14:textId="77777777" w:rsidR="00CA0FBE" w:rsidRPr="00CA0FBE" w:rsidRDefault="00CA0FBE">
            <w:pPr>
              <w:rPr>
                <w:rFonts w:asciiTheme="minorHAnsi" w:hAnsiTheme="minorHAnsi"/>
                <w:sz w:val="20"/>
                <w:szCs w:val="20"/>
              </w:rPr>
            </w:pPr>
            <w:r w:rsidRPr="00CA0FBE">
              <w:rPr>
                <w:rFonts w:asciiTheme="minorHAnsi" w:hAnsiTheme="minorHAnsi"/>
                <w:sz w:val="20"/>
                <w:szCs w:val="20"/>
              </w:rPr>
              <w:t xml:space="preserve"> State examples of methods of measuring wave speeds in different media and Identify the suitability of apparatus of measuring frequency and wavelength</w:t>
            </w:r>
          </w:p>
        </w:tc>
        <w:tc>
          <w:tcPr>
            <w:tcW w:w="329" w:type="dxa"/>
            <w:noWrap/>
            <w:hideMark/>
          </w:tcPr>
          <w:p w14:paraId="3998075E"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185F6A22"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1F774AAF"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4D2B9D1A" w14:textId="77777777" w:rsidTr="00AA0B91">
        <w:trPr>
          <w:cantSplit/>
          <w:trHeight w:val="20"/>
        </w:trPr>
        <w:tc>
          <w:tcPr>
            <w:tcW w:w="663" w:type="dxa"/>
            <w:vMerge/>
            <w:shd w:val="clear" w:color="auto" w:fill="FFFF00"/>
            <w:hideMark/>
          </w:tcPr>
          <w:p w14:paraId="3C94CCEB" w14:textId="77777777" w:rsidR="00CA0FBE" w:rsidRPr="00CA0FBE" w:rsidRDefault="00CA0FBE" w:rsidP="00CA0FBE">
            <w:pPr>
              <w:jc w:val="center"/>
              <w:rPr>
                <w:rFonts w:asciiTheme="minorHAnsi" w:hAnsiTheme="minorHAnsi"/>
                <w:b/>
                <w:bCs/>
                <w:sz w:val="20"/>
                <w:szCs w:val="20"/>
              </w:rPr>
            </w:pPr>
          </w:p>
        </w:tc>
        <w:tc>
          <w:tcPr>
            <w:tcW w:w="7336" w:type="dxa"/>
            <w:shd w:val="clear" w:color="auto" w:fill="FFFF00"/>
            <w:hideMark/>
          </w:tcPr>
          <w:p w14:paraId="3386383A" w14:textId="5F4C1601" w:rsidR="00CA0FBE" w:rsidRPr="00CA0FBE" w:rsidRDefault="00CA0FBE">
            <w:pPr>
              <w:rPr>
                <w:rFonts w:asciiTheme="minorHAnsi" w:hAnsiTheme="minorHAnsi"/>
                <w:sz w:val="20"/>
                <w:szCs w:val="20"/>
              </w:rPr>
            </w:pPr>
            <w:r w:rsidRPr="00CA0FBE">
              <w:rPr>
                <w:rFonts w:asciiTheme="minorHAnsi" w:hAnsiTheme="minorHAnsi"/>
                <w:sz w:val="20"/>
                <w:szCs w:val="20"/>
              </w:rPr>
              <w:t xml:space="preserve"> Calculate wave speed, frequency or wavelength by applying, but not recalling, the equation:</w:t>
            </w:r>
            <w:r w:rsidRPr="00CA0FBE">
              <w:rPr>
                <w:rFonts w:asciiTheme="minorHAnsi" w:hAnsiTheme="minorHAnsi"/>
                <w:b/>
                <w:bCs/>
                <w:i/>
                <w:iCs/>
                <w:sz w:val="20"/>
                <w:szCs w:val="20"/>
              </w:rPr>
              <w:t xml:space="preserve"> [ v = f </w:t>
            </w:r>
            <w:r w:rsidR="00803294" w:rsidRPr="00CA0FBE">
              <w:rPr>
                <w:rFonts w:asciiTheme="minorHAnsi" w:hAnsiTheme="minorHAnsi"/>
                <w:b/>
                <w:bCs/>
                <w:i/>
                <w:iCs/>
                <w:sz w:val="20"/>
                <w:szCs w:val="20"/>
              </w:rPr>
              <w:t>λ] and</w:t>
            </w:r>
            <w:r w:rsidR="00803294" w:rsidRPr="00CA0FBE">
              <w:rPr>
                <w:rFonts w:asciiTheme="minorHAnsi" w:hAnsiTheme="minorHAnsi"/>
                <w:sz w:val="20"/>
                <w:szCs w:val="20"/>
              </w:rPr>
              <w:t xml:space="preserve"> calculate</w:t>
            </w:r>
            <w:r w:rsidRPr="00CA0FBE">
              <w:rPr>
                <w:rFonts w:asciiTheme="minorHAnsi" w:hAnsiTheme="minorHAnsi"/>
                <w:sz w:val="20"/>
                <w:szCs w:val="20"/>
              </w:rPr>
              <w:t xml:space="preserve"> wave period by recalling and applying the equation: </w:t>
            </w:r>
            <w:r w:rsidRPr="00CA0FBE">
              <w:rPr>
                <w:rFonts w:asciiTheme="minorHAnsi" w:hAnsiTheme="minorHAnsi"/>
                <w:b/>
                <w:bCs/>
                <w:i/>
                <w:iCs/>
                <w:sz w:val="20"/>
                <w:szCs w:val="20"/>
              </w:rPr>
              <w:t>[ T = 1/</w:t>
            </w:r>
            <w:proofErr w:type="gramStart"/>
            <w:r w:rsidRPr="00CA0FBE">
              <w:rPr>
                <w:rFonts w:asciiTheme="minorHAnsi" w:hAnsiTheme="minorHAnsi"/>
                <w:b/>
                <w:bCs/>
                <w:i/>
                <w:iCs/>
                <w:sz w:val="20"/>
                <w:szCs w:val="20"/>
              </w:rPr>
              <w:t>f ]</w:t>
            </w:r>
            <w:proofErr w:type="gramEnd"/>
          </w:p>
        </w:tc>
        <w:tc>
          <w:tcPr>
            <w:tcW w:w="329" w:type="dxa"/>
            <w:noWrap/>
            <w:hideMark/>
          </w:tcPr>
          <w:p w14:paraId="3F27CF47"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7547B832"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5B725B76"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4B36F40B" w14:textId="77777777" w:rsidTr="00AA0B91">
        <w:trPr>
          <w:cantSplit/>
          <w:trHeight w:val="20"/>
        </w:trPr>
        <w:tc>
          <w:tcPr>
            <w:tcW w:w="663" w:type="dxa"/>
            <w:vMerge/>
            <w:shd w:val="clear" w:color="auto" w:fill="FFFF00"/>
            <w:hideMark/>
          </w:tcPr>
          <w:p w14:paraId="1D36C31E" w14:textId="77777777" w:rsidR="00CA0FBE" w:rsidRPr="00CA0FBE" w:rsidRDefault="00CA0FBE" w:rsidP="00CA0FBE">
            <w:pPr>
              <w:jc w:val="center"/>
              <w:rPr>
                <w:rFonts w:asciiTheme="minorHAnsi" w:hAnsiTheme="minorHAnsi"/>
                <w:b/>
                <w:bCs/>
                <w:sz w:val="20"/>
                <w:szCs w:val="20"/>
              </w:rPr>
            </w:pPr>
          </w:p>
        </w:tc>
        <w:tc>
          <w:tcPr>
            <w:tcW w:w="7336" w:type="dxa"/>
            <w:shd w:val="clear" w:color="auto" w:fill="FFFF00"/>
            <w:hideMark/>
          </w:tcPr>
          <w:p w14:paraId="58E8131D" w14:textId="77777777" w:rsidR="00CA0FBE" w:rsidRPr="00CA0FBE" w:rsidRDefault="00CA0FBE">
            <w:pPr>
              <w:rPr>
                <w:rFonts w:asciiTheme="minorHAnsi" w:hAnsiTheme="minorHAnsi"/>
                <w:sz w:val="20"/>
                <w:szCs w:val="20"/>
              </w:rPr>
            </w:pPr>
            <w:r w:rsidRPr="00CA0FBE">
              <w:rPr>
                <w:rFonts w:asciiTheme="minorHAnsi" w:hAnsiTheme="minorHAnsi"/>
                <w:sz w:val="20"/>
                <w:szCs w:val="20"/>
              </w:rPr>
              <w:t xml:space="preserve"> Identify amplitude and wavelength from given diagrams</w:t>
            </w:r>
          </w:p>
        </w:tc>
        <w:tc>
          <w:tcPr>
            <w:tcW w:w="329" w:type="dxa"/>
            <w:noWrap/>
            <w:hideMark/>
          </w:tcPr>
          <w:p w14:paraId="5A3228BC"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51518F09"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40E924D6"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2DCB55E2" w14:textId="77777777" w:rsidTr="00AA0B91">
        <w:trPr>
          <w:cantSplit/>
          <w:trHeight w:val="20"/>
        </w:trPr>
        <w:tc>
          <w:tcPr>
            <w:tcW w:w="663" w:type="dxa"/>
            <w:vMerge/>
            <w:shd w:val="clear" w:color="auto" w:fill="FFFF00"/>
            <w:hideMark/>
          </w:tcPr>
          <w:p w14:paraId="163D1CB8" w14:textId="77777777" w:rsidR="00CA0FBE" w:rsidRPr="00CA0FBE" w:rsidRDefault="00CA0FBE" w:rsidP="00CA0FBE">
            <w:pPr>
              <w:jc w:val="center"/>
              <w:rPr>
                <w:rFonts w:asciiTheme="minorHAnsi" w:hAnsiTheme="minorHAnsi"/>
                <w:b/>
                <w:bCs/>
                <w:sz w:val="20"/>
                <w:szCs w:val="20"/>
              </w:rPr>
            </w:pPr>
          </w:p>
        </w:tc>
        <w:tc>
          <w:tcPr>
            <w:tcW w:w="7336" w:type="dxa"/>
            <w:shd w:val="clear" w:color="auto" w:fill="FFFF00"/>
            <w:hideMark/>
          </w:tcPr>
          <w:p w14:paraId="418386B3" w14:textId="77777777" w:rsidR="00CA0FBE" w:rsidRPr="00CA0FBE" w:rsidRDefault="00CA0FBE">
            <w:pPr>
              <w:rPr>
                <w:rFonts w:asciiTheme="minorHAnsi" w:hAnsiTheme="minorHAnsi"/>
                <w:sz w:val="20"/>
                <w:szCs w:val="20"/>
              </w:rPr>
            </w:pPr>
            <w:r w:rsidRPr="00CA0FBE">
              <w:rPr>
                <w:rFonts w:asciiTheme="minorHAnsi" w:hAnsiTheme="minorHAnsi"/>
                <w:sz w:val="20"/>
                <w:szCs w:val="20"/>
              </w:rPr>
              <w:t xml:space="preserve"> Describe a method to measure the speed of sound waves in air</w:t>
            </w:r>
          </w:p>
        </w:tc>
        <w:tc>
          <w:tcPr>
            <w:tcW w:w="329" w:type="dxa"/>
            <w:noWrap/>
            <w:hideMark/>
          </w:tcPr>
          <w:p w14:paraId="6DD36248"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616E5B84"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61B9BE6D"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77F7E377" w14:textId="77777777" w:rsidTr="00AA0B91">
        <w:trPr>
          <w:cantSplit/>
          <w:trHeight w:val="20"/>
        </w:trPr>
        <w:tc>
          <w:tcPr>
            <w:tcW w:w="663" w:type="dxa"/>
            <w:vMerge/>
            <w:shd w:val="clear" w:color="auto" w:fill="FFFF00"/>
            <w:hideMark/>
          </w:tcPr>
          <w:p w14:paraId="6CAA835C" w14:textId="77777777" w:rsidR="00CA0FBE" w:rsidRPr="00CA0FBE" w:rsidRDefault="00CA0FBE" w:rsidP="00CA0FBE">
            <w:pPr>
              <w:jc w:val="center"/>
              <w:rPr>
                <w:rFonts w:asciiTheme="minorHAnsi" w:hAnsiTheme="minorHAnsi"/>
                <w:b/>
                <w:bCs/>
                <w:sz w:val="20"/>
                <w:szCs w:val="20"/>
              </w:rPr>
            </w:pPr>
          </w:p>
        </w:tc>
        <w:tc>
          <w:tcPr>
            <w:tcW w:w="7336" w:type="dxa"/>
            <w:shd w:val="clear" w:color="auto" w:fill="FFFF00"/>
            <w:hideMark/>
          </w:tcPr>
          <w:p w14:paraId="647E4C77" w14:textId="77777777" w:rsidR="00CA0FBE" w:rsidRPr="00CA0FBE" w:rsidRDefault="00CA0FBE">
            <w:pPr>
              <w:rPr>
                <w:rFonts w:asciiTheme="minorHAnsi" w:hAnsiTheme="minorHAnsi"/>
                <w:sz w:val="20"/>
                <w:szCs w:val="20"/>
              </w:rPr>
            </w:pPr>
            <w:r w:rsidRPr="00CA0FBE">
              <w:rPr>
                <w:rFonts w:asciiTheme="minorHAnsi" w:hAnsiTheme="minorHAnsi"/>
                <w:sz w:val="20"/>
                <w:szCs w:val="20"/>
              </w:rPr>
              <w:t xml:space="preserve"> Describe a method to measure the speed of ripples on a water surface</w:t>
            </w:r>
          </w:p>
        </w:tc>
        <w:tc>
          <w:tcPr>
            <w:tcW w:w="329" w:type="dxa"/>
            <w:noWrap/>
            <w:hideMark/>
          </w:tcPr>
          <w:p w14:paraId="5C486EBC"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61CD05A6"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115EABF7"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69E10654" w14:textId="77777777" w:rsidTr="00AA0B91">
        <w:trPr>
          <w:cantSplit/>
          <w:trHeight w:val="20"/>
        </w:trPr>
        <w:tc>
          <w:tcPr>
            <w:tcW w:w="663" w:type="dxa"/>
            <w:vMerge/>
            <w:shd w:val="clear" w:color="auto" w:fill="FFFF00"/>
            <w:hideMark/>
          </w:tcPr>
          <w:p w14:paraId="7BDE4A08" w14:textId="77777777" w:rsidR="00CA0FBE" w:rsidRPr="00CA0FBE" w:rsidRDefault="00CA0FBE" w:rsidP="00CA0FBE">
            <w:pPr>
              <w:jc w:val="center"/>
              <w:rPr>
                <w:rFonts w:asciiTheme="minorHAnsi" w:hAnsiTheme="minorHAnsi"/>
                <w:b/>
                <w:bCs/>
                <w:sz w:val="20"/>
                <w:szCs w:val="20"/>
              </w:rPr>
            </w:pPr>
          </w:p>
        </w:tc>
        <w:tc>
          <w:tcPr>
            <w:tcW w:w="7336" w:type="dxa"/>
            <w:shd w:val="clear" w:color="auto" w:fill="FFFF00"/>
            <w:hideMark/>
          </w:tcPr>
          <w:p w14:paraId="19CB1436" w14:textId="77777777" w:rsidR="00CA0FBE" w:rsidRPr="00CA0FBE" w:rsidRDefault="00CA0FBE">
            <w:pPr>
              <w:rPr>
                <w:rFonts w:asciiTheme="minorHAnsi" w:hAnsiTheme="minorHAnsi"/>
                <w:i/>
                <w:iCs/>
                <w:sz w:val="20"/>
                <w:szCs w:val="20"/>
              </w:rPr>
            </w:pPr>
            <w:r w:rsidRPr="00CA0FBE">
              <w:rPr>
                <w:rFonts w:asciiTheme="minorHAnsi" w:hAnsiTheme="minorHAnsi"/>
                <w:i/>
                <w:iCs/>
                <w:sz w:val="20"/>
                <w:szCs w:val="20"/>
              </w:rPr>
              <w:t xml:space="preserve"> PHY ONLY: Demonstrate how changes in velocity, frequency and wavelength are inter-related in the transmission of sound waves from one medium to another</w:t>
            </w:r>
          </w:p>
        </w:tc>
        <w:tc>
          <w:tcPr>
            <w:tcW w:w="329" w:type="dxa"/>
            <w:noWrap/>
            <w:hideMark/>
          </w:tcPr>
          <w:p w14:paraId="1ED32679"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2577B50B"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7C692C9A"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04EB3206" w14:textId="77777777" w:rsidTr="00AA0B91">
        <w:trPr>
          <w:cantSplit/>
          <w:trHeight w:val="20"/>
        </w:trPr>
        <w:tc>
          <w:tcPr>
            <w:tcW w:w="663" w:type="dxa"/>
            <w:vMerge/>
            <w:hideMark/>
          </w:tcPr>
          <w:p w14:paraId="78BCC46A" w14:textId="77777777" w:rsidR="00CA0FBE" w:rsidRPr="00CA0FBE" w:rsidRDefault="00CA0FBE" w:rsidP="00CA0FBE">
            <w:pPr>
              <w:jc w:val="center"/>
              <w:rPr>
                <w:rFonts w:asciiTheme="minorHAnsi" w:hAnsiTheme="minorHAnsi"/>
                <w:b/>
                <w:bCs/>
                <w:sz w:val="20"/>
                <w:szCs w:val="20"/>
              </w:rPr>
            </w:pPr>
          </w:p>
        </w:tc>
        <w:tc>
          <w:tcPr>
            <w:tcW w:w="7336" w:type="dxa"/>
            <w:shd w:val="clear" w:color="auto" w:fill="000000" w:themeFill="text1"/>
            <w:hideMark/>
          </w:tcPr>
          <w:p w14:paraId="7CC81908" w14:textId="0538A13F" w:rsidR="00CA0FBE" w:rsidRPr="00CA0FBE" w:rsidRDefault="00CA0FBE">
            <w:pPr>
              <w:rPr>
                <w:rFonts w:asciiTheme="minorHAnsi" w:hAnsiTheme="minorHAnsi"/>
                <w:i/>
                <w:iCs/>
                <w:sz w:val="20"/>
                <w:szCs w:val="20"/>
              </w:rPr>
            </w:pPr>
            <w:r w:rsidRPr="00CA0FBE">
              <w:rPr>
                <w:rFonts w:asciiTheme="minorHAnsi" w:hAnsiTheme="minorHAnsi"/>
                <w:b/>
                <w:bCs/>
                <w:i/>
                <w:iCs/>
                <w:sz w:val="20"/>
                <w:szCs w:val="20"/>
              </w:rPr>
              <w:t xml:space="preserve"> Required </w:t>
            </w:r>
            <w:r w:rsidR="00803294" w:rsidRPr="00CA0FBE">
              <w:rPr>
                <w:rFonts w:asciiTheme="minorHAnsi" w:hAnsiTheme="minorHAnsi"/>
                <w:b/>
                <w:bCs/>
                <w:i/>
                <w:iCs/>
                <w:sz w:val="20"/>
                <w:szCs w:val="20"/>
              </w:rPr>
              <w:t>practical 8</w:t>
            </w:r>
            <w:r w:rsidRPr="00CA0FBE">
              <w:rPr>
                <w:rFonts w:asciiTheme="minorHAnsi" w:hAnsiTheme="minorHAnsi"/>
                <w:b/>
                <w:bCs/>
                <w:i/>
                <w:iCs/>
                <w:sz w:val="20"/>
                <w:szCs w:val="20"/>
              </w:rPr>
              <w:t>:</w:t>
            </w:r>
            <w:r w:rsidRPr="00CA0FBE">
              <w:rPr>
                <w:rFonts w:asciiTheme="minorHAnsi" w:hAnsiTheme="minorHAnsi"/>
                <w:i/>
                <w:iCs/>
                <w:sz w:val="20"/>
                <w:szCs w:val="20"/>
              </w:rPr>
              <w:t xml:space="preserve"> make observations to identify the suitability of apparatus to measure the frequency, wavelength and speed of waves in a ripple tank and waves in a solid </w:t>
            </w:r>
          </w:p>
        </w:tc>
        <w:tc>
          <w:tcPr>
            <w:tcW w:w="329" w:type="dxa"/>
            <w:noWrap/>
            <w:hideMark/>
          </w:tcPr>
          <w:p w14:paraId="237531EF"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62095233"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1AA34718"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2D9FA36D" w14:textId="77777777" w:rsidTr="00AA0B91">
        <w:trPr>
          <w:cantSplit/>
          <w:trHeight w:val="20"/>
        </w:trPr>
        <w:tc>
          <w:tcPr>
            <w:tcW w:w="663" w:type="dxa"/>
            <w:vMerge/>
            <w:hideMark/>
          </w:tcPr>
          <w:p w14:paraId="4DEABC89" w14:textId="77777777" w:rsidR="00CA0FBE" w:rsidRPr="00CA0FBE" w:rsidRDefault="00CA0FBE" w:rsidP="00CA0FBE">
            <w:pPr>
              <w:jc w:val="center"/>
              <w:rPr>
                <w:rFonts w:asciiTheme="minorHAnsi" w:hAnsiTheme="minorHAnsi"/>
                <w:b/>
                <w:bCs/>
                <w:sz w:val="20"/>
                <w:szCs w:val="20"/>
              </w:rPr>
            </w:pPr>
          </w:p>
        </w:tc>
        <w:tc>
          <w:tcPr>
            <w:tcW w:w="7336" w:type="dxa"/>
            <w:shd w:val="clear" w:color="auto" w:fill="FFFF00"/>
            <w:hideMark/>
          </w:tcPr>
          <w:p w14:paraId="414FC1FD" w14:textId="77777777" w:rsidR="00CA0FBE" w:rsidRPr="00CA0FBE" w:rsidRDefault="00CA0FBE">
            <w:pPr>
              <w:rPr>
                <w:rFonts w:asciiTheme="minorHAnsi" w:hAnsiTheme="minorHAnsi"/>
                <w:i/>
                <w:iCs/>
                <w:sz w:val="20"/>
                <w:szCs w:val="20"/>
              </w:rPr>
            </w:pPr>
            <w:r w:rsidRPr="00CA0FBE">
              <w:rPr>
                <w:rFonts w:asciiTheme="minorHAnsi" w:hAnsiTheme="minorHAnsi"/>
                <w:i/>
                <w:iCs/>
                <w:sz w:val="20"/>
                <w:szCs w:val="20"/>
              </w:rPr>
              <w:t xml:space="preserve"> PHY ONLY: Discuss the importance of understanding both mechanical and electromagnetic waves by giving examples, such as designing comfortable and safe structures and technologies</w:t>
            </w:r>
          </w:p>
        </w:tc>
        <w:tc>
          <w:tcPr>
            <w:tcW w:w="329" w:type="dxa"/>
            <w:noWrap/>
            <w:hideMark/>
          </w:tcPr>
          <w:p w14:paraId="2BD1E82B"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2EC48A9F"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4506B6CD"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074B257F" w14:textId="77777777" w:rsidTr="00AA0B91">
        <w:trPr>
          <w:cantSplit/>
          <w:trHeight w:val="20"/>
        </w:trPr>
        <w:tc>
          <w:tcPr>
            <w:tcW w:w="663" w:type="dxa"/>
            <w:vMerge/>
            <w:hideMark/>
          </w:tcPr>
          <w:p w14:paraId="604D54FA" w14:textId="77777777" w:rsidR="00CA0FBE" w:rsidRPr="00CA0FBE" w:rsidRDefault="00CA0FBE" w:rsidP="00CA0FBE">
            <w:pPr>
              <w:jc w:val="center"/>
              <w:rPr>
                <w:rFonts w:asciiTheme="minorHAnsi" w:hAnsiTheme="minorHAnsi"/>
                <w:b/>
                <w:bCs/>
                <w:sz w:val="20"/>
                <w:szCs w:val="20"/>
              </w:rPr>
            </w:pPr>
          </w:p>
        </w:tc>
        <w:tc>
          <w:tcPr>
            <w:tcW w:w="7336" w:type="dxa"/>
            <w:shd w:val="clear" w:color="auto" w:fill="FFFF00"/>
            <w:hideMark/>
          </w:tcPr>
          <w:p w14:paraId="11C1E67F" w14:textId="77777777" w:rsidR="00CA0FBE" w:rsidRPr="00CA0FBE" w:rsidRDefault="00CA0FBE">
            <w:pPr>
              <w:rPr>
                <w:rFonts w:asciiTheme="minorHAnsi" w:hAnsiTheme="minorHAnsi"/>
                <w:i/>
                <w:iCs/>
                <w:sz w:val="20"/>
                <w:szCs w:val="20"/>
              </w:rPr>
            </w:pPr>
            <w:r w:rsidRPr="00CA0FBE">
              <w:rPr>
                <w:rFonts w:asciiTheme="minorHAnsi" w:hAnsiTheme="minorHAnsi"/>
                <w:i/>
                <w:iCs/>
                <w:sz w:val="20"/>
                <w:szCs w:val="20"/>
              </w:rPr>
              <w:t xml:space="preserve"> PHY ONLY: Describe a wave's ability to be reflected, absorbed or transmitted at the boundary between two different materials</w:t>
            </w:r>
          </w:p>
        </w:tc>
        <w:tc>
          <w:tcPr>
            <w:tcW w:w="329" w:type="dxa"/>
            <w:noWrap/>
            <w:hideMark/>
          </w:tcPr>
          <w:p w14:paraId="56B44A49"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5D92BC8B"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6157FB28"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03A18266" w14:textId="77777777" w:rsidTr="00AA0B91">
        <w:trPr>
          <w:cantSplit/>
          <w:trHeight w:val="20"/>
        </w:trPr>
        <w:tc>
          <w:tcPr>
            <w:tcW w:w="663" w:type="dxa"/>
            <w:vMerge/>
            <w:hideMark/>
          </w:tcPr>
          <w:p w14:paraId="68EA2531" w14:textId="77777777" w:rsidR="00CA0FBE" w:rsidRPr="00CA0FBE" w:rsidRDefault="00CA0FBE" w:rsidP="00CA0FBE">
            <w:pPr>
              <w:jc w:val="center"/>
              <w:rPr>
                <w:rFonts w:asciiTheme="minorHAnsi" w:hAnsiTheme="minorHAnsi"/>
                <w:b/>
                <w:bCs/>
                <w:sz w:val="20"/>
                <w:szCs w:val="20"/>
              </w:rPr>
            </w:pPr>
          </w:p>
        </w:tc>
        <w:tc>
          <w:tcPr>
            <w:tcW w:w="7336" w:type="dxa"/>
            <w:shd w:val="clear" w:color="auto" w:fill="FFFF00"/>
            <w:hideMark/>
          </w:tcPr>
          <w:p w14:paraId="79A1C182" w14:textId="77777777" w:rsidR="00CA0FBE" w:rsidRPr="00CA0FBE" w:rsidRDefault="00CA0FBE">
            <w:pPr>
              <w:rPr>
                <w:rFonts w:asciiTheme="minorHAnsi" w:hAnsiTheme="minorHAnsi"/>
                <w:i/>
                <w:iCs/>
                <w:sz w:val="20"/>
                <w:szCs w:val="20"/>
              </w:rPr>
            </w:pPr>
            <w:r w:rsidRPr="00CA0FBE">
              <w:rPr>
                <w:rFonts w:asciiTheme="minorHAnsi" w:hAnsiTheme="minorHAnsi"/>
                <w:i/>
                <w:iCs/>
                <w:sz w:val="20"/>
                <w:szCs w:val="20"/>
              </w:rPr>
              <w:t xml:space="preserve"> PHY ONLY: Draw the reflection of a wave at a surface by constructing ray diagrams</w:t>
            </w:r>
          </w:p>
        </w:tc>
        <w:tc>
          <w:tcPr>
            <w:tcW w:w="329" w:type="dxa"/>
            <w:noWrap/>
            <w:hideMark/>
          </w:tcPr>
          <w:p w14:paraId="4D8989F8"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307EBEBE"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09685C17"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420DB63A" w14:textId="77777777" w:rsidTr="00AA0B91">
        <w:trPr>
          <w:cantSplit/>
          <w:trHeight w:val="20"/>
        </w:trPr>
        <w:tc>
          <w:tcPr>
            <w:tcW w:w="663" w:type="dxa"/>
            <w:vMerge/>
            <w:hideMark/>
          </w:tcPr>
          <w:p w14:paraId="661444B1" w14:textId="77777777" w:rsidR="00CA0FBE" w:rsidRPr="00CA0FBE" w:rsidRDefault="00CA0FBE" w:rsidP="00CA0FBE">
            <w:pPr>
              <w:jc w:val="center"/>
              <w:rPr>
                <w:rFonts w:asciiTheme="minorHAnsi" w:hAnsiTheme="minorHAnsi"/>
                <w:b/>
                <w:bCs/>
                <w:sz w:val="20"/>
                <w:szCs w:val="20"/>
              </w:rPr>
            </w:pPr>
          </w:p>
        </w:tc>
        <w:tc>
          <w:tcPr>
            <w:tcW w:w="7336" w:type="dxa"/>
            <w:shd w:val="clear" w:color="auto" w:fill="FFCC99"/>
            <w:hideMark/>
          </w:tcPr>
          <w:p w14:paraId="329C18A3" w14:textId="432A5A73" w:rsidR="00CA0FBE" w:rsidRPr="00CA0FBE" w:rsidRDefault="00CA0FBE">
            <w:pPr>
              <w:rPr>
                <w:rFonts w:asciiTheme="minorHAnsi" w:hAnsiTheme="minorHAnsi"/>
                <w:i/>
                <w:iCs/>
                <w:sz w:val="20"/>
                <w:szCs w:val="20"/>
              </w:rPr>
            </w:pPr>
            <w:r w:rsidRPr="00CA0FBE">
              <w:rPr>
                <w:rFonts w:asciiTheme="minorHAnsi" w:hAnsiTheme="minorHAnsi"/>
                <w:i/>
                <w:iCs/>
                <w:sz w:val="20"/>
                <w:szCs w:val="20"/>
              </w:rPr>
              <w:t xml:space="preserve"> </w:t>
            </w:r>
            <w:r w:rsidRPr="00CA0FBE">
              <w:rPr>
                <w:rFonts w:asciiTheme="minorHAnsi" w:hAnsiTheme="minorHAnsi"/>
                <w:b/>
                <w:bCs/>
                <w:i/>
                <w:iCs/>
                <w:sz w:val="20"/>
                <w:szCs w:val="20"/>
              </w:rPr>
              <w:t xml:space="preserve">Required </w:t>
            </w:r>
            <w:r w:rsidR="00803294" w:rsidRPr="00CA0FBE">
              <w:rPr>
                <w:rFonts w:asciiTheme="minorHAnsi" w:hAnsiTheme="minorHAnsi"/>
                <w:b/>
                <w:bCs/>
                <w:i/>
                <w:iCs/>
                <w:sz w:val="20"/>
                <w:szCs w:val="20"/>
              </w:rPr>
              <w:t>practical 9</w:t>
            </w:r>
            <w:r w:rsidRPr="00CA0FBE">
              <w:rPr>
                <w:rFonts w:asciiTheme="minorHAnsi" w:hAnsiTheme="minorHAnsi"/>
                <w:b/>
                <w:bCs/>
                <w:i/>
                <w:iCs/>
                <w:sz w:val="20"/>
                <w:szCs w:val="20"/>
              </w:rPr>
              <w:t xml:space="preserve"> </w:t>
            </w:r>
            <w:r w:rsidRPr="00CA0FBE">
              <w:rPr>
                <w:rFonts w:asciiTheme="minorHAnsi" w:hAnsiTheme="minorHAnsi"/>
                <w:i/>
                <w:iCs/>
                <w:sz w:val="20"/>
                <w:szCs w:val="20"/>
              </w:rPr>
              <w:t xml:space="preserve">(physics only): investigate the reflection of light by different types of surface and the refraction of light by different substances. </w:t>
            </w:r>
          </w:p>
        </w:tc>
        <w:tc>
          <w:tcPr>
            <w:tcW w:w="329" w:type="dxa"/>
            <w:noWrap/>
            <w:hideMark/>
          </w:tcPr>
          <w:p w14:paraId="2969F2FE"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609BC294"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52848C78"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bl>
    <w:p w14:paraId="6265C044" w14:textId="77777777" w:rsidR="00CA0FBE" w:rsidRDefault="00CA0FBE">
      <w:r>
        <w:br w:type="page"/>
      </w:r>
    </w:p>
    <w:tbl>
      <w:tblPr>
        <w:tblStyle w:val="TableGrid"/>
        <w:tblpPr w:leftFromText="180" w:rightFromText="180" w:horzAnchor="page" w:tblpX="1450" w:tblpY="206"/>
        <w:tblW w:w="0" w:type="auto"/>
        <w:tblLook w:val="04A0" w:firstRow="1" w:lastRow="0" w:firstColumn="1" w:lastColumn="0" w:noHBand="0" w:noVBand="1"/>
      </w:tblPr>
      <w:tblGrid>
        <w:gridCol w:w="663"/>
        <w:gridCol w:w="7336"/>
        <w:gridCol w:w="329"/>
        <w:gridCol w:w="338"/>
        <w:gridCol w:w="344"/>
      </w:tblGrid>
      <w:tr w:rsidR="00CA0FBE" w:rsidRPr="00CA0FBE" w14:paraId="2841CC8A" w14:textId="77777777" w:rsidTr="00AA0B91">
        <w:trPr>
          <w:cantSplit/>
          <w:trHeight w:val="20"/>
        </w:trPr>
        <w:tc>
          <w:tcPr>
            <w:tcW w:w="663" w:type="dxa"/>
            <w:vMerge w:val="restart"/>
            <w:textDirection w:val="btLr"/>
            <w:hideMark/>
          </w:tcPr>
          <w:p w14:paraId="748DD361" w14:textId="77777777" w:rsidR="00CA0FBE" w:rsidRPr="00CA0FBE" w:rsidRDefault="00CA0FBE" w:rsidP="00803294">
            <w:pPr>
              <w:jc w:val="center"/>
              <w:rPr>
                <w:rFonts w:asciiTheme="minorHAnsi" w:hAnsiTheme="minorHAnsi"/>
                <w:b/>
                <w:bCs/>
                <w:sz w:val="20"/>
                <w:szCs w:val="20"/>
              </w:rPr>
            </w:pPr>
            <w:r w:rsidRPr="00CA0FBE">
              <w:rPr>
                <w:rFonts w:asciiTheme="minorHAnsi" w:hAnsiTheme="minorHAnsi"/>
                <w:b/>
                <w:bCs/>
                <w:sz w:val="20"/>
                <w:szCs w:val="20"/>
              </w:rPr>
              <w:lastRenderedPageBreak/>
              <w:t>4.6.2 Electromagnetic waves</w:t>
            </w:r>
          </w:p>
        </w:tc>
        <w:tc>
          <w:tcPr>
            <w:tcW w:w="7336" w:type="dxa"/>
            <w:shd w:val="clear" w:color="auto" w:fill="FFFF00"/>
            <w:hideMark/>
          </w:tcPr>
          <w:p w14:paraId="7FF338E7"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xml:space="preserve"> Describe what electromagnetic waves are and explain how they are grouped</w:t>
            </w:r>
          </w:p>
        </w:tc>
        <w:tc>
          <w:tcPr>
            <w:tcW w:w="329" w:type="dxa"/>
            <w:noWrap/>
            <w:hideMark/>
          </w:tcPr>
          <w:p w14:paraId="30DB021C"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5CECC051"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019ABC98"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r w:rsidR="00CA0FBE" w:rsidRPr="00CA0FBE" w14:paraId="5CE03732" w14:textId="77777777" w:rsidTr="00AA0B91">
        <w:trPr>
          <w:cantSplit/>
          <w:trHeight w:val="20"/>
        </w:trPr>
        <w:tc>
          <w:tcPr>
            <w:tcW w:w="663" w:type="dxa"/>
            <w:vMerge/>
            <w:hideMark/>
          </w:tcPr>
          <w:p w14:paraId="7F50A23F" w14:textId="77777777" w:rsidR="00CA0FBE" w:rsidRPr="00CA0FBE" w:rsidRDefault="00CA0FBE" w:rsidP="00803294">
            <w:pPr>
              <w:rPr>
                <w:rFonts w:asciiTheme="minorHAnsi" w:hAnsiTheme="minorHAnsi"/>
                <w:b/>
                <w:bCs/>
                <w:sz w:val="20"/>
                <w:szCs w:val="20"/>
              </w:rPr>
            </w:pPr>
          </w:p>
        </w:tc>
        <w:tc>
          <w:tcPr>
            <w:tcW w:w="7336" w:type="dxa"/>
            <w:shd w:val="clear" w:color="auto" w:fill="FFFF00"/>
            <w:hideMark/>
          </w:tcPr>
          <w:p w14:paraId="536D479B"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xml:space="preserve"> List the groups of electromagnetic waves in order of wavelength</w:t>
            </w:r>
          </w:p>
        </w:tc>
        <w:tc>
          <w:tcPr>
            <w:tcW w:w="329" w:type="dxa"/>
            <w:noWrap/>
            <w:hideMark/>
          </w:tcPr>
          <w:p w14:paraId="2260D928"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787790D2"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1DFBB876"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r w:rsidR="00CA0FBE" w:rsidRPr="00CA0FBE" w14:paraId="07FD9686" w14:textId="77777777" w:rsidTr="00AA0B91">
        <w:trPr>
          <w:cantSplit/>
          <w:trHeight w:val="20"/>
        </w:trPr>
        <w:tc>
          <w:tcPr>
            <w:tcW w:w="663" w:type="dxa"/>
            <w:vMerge/>
            <w:hideMark/>
          </w:tcPr>
          <w:p w14:paraId="20B25913" w14:textId="77777777" w:rsidR="00CA0FBE" w:rsidRPr="00CA0FBE" w:rsidRDefault="00CA0FBE" w:rsidP="00803294">
            <w:pPr>
              <w:rPr>
                <w:rFonts w:asciiTheme="minorHAnsi" w:hAnsiTheme="minorHAnsi"/>
                <w:b/>
                <w:bCs/>
                <w:sz w:val="20"/>
                <w:szCs w:val="20"/>
              </w:rPr>
            </w:pPr>
          </w:p>
        </w:tc>
        <w:tc>
          <w:tcPr>
            <w:tcW w:w="7336" w:type="dxa"/>
            <w:shd w:val="clear" w:color="auto" w:fill="FFFF00"/>
            <w:hideMark/>
          </w:tcPr>
          <w:p w14:paraId="750FF48F"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xml:space="preserve"> Explain that because our eyes only detect a limited range of electromagnetic waves, they can only detect visible light</w:t>
            </w:r>
          </w:p>
        </w:tc>
        <w:tc>
          <w:tcPr>
            <w:tcW w:w="329" w:type="dxa"/>
            <w:shd w:val="clear" w:color="auto" w:fill="auto"/>
            <w:noWrap/>
            <w:hideMark/>
          </w:tcPr>
          <w:p w14:paraId="0025F6CF"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shd w:val="clear" w:color="auto" w:fill="auto"/>
            <w:noWrap/>
            <w:hideMark/>
          </w:tcPr>
          <w:p w14:paraId="4B7A0331"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shd w:val="clear" w:color="auto" w:fill="auto"/>
            <w:noWrap/>
            <w:hideMark/>
          </w:tcPr>
          <w:p w14:paraId="22D95E26"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r w:rsidR="00CA0FBE" w:rsidRPr="00CA0FBE" w14:paraId="7FF215AC" w14:textId="77777777" w:rsidTr="00AA0B91">
        <w:trPr>
          <w:cantSplit/>
          <w:trHeight w:val="20"/>
        </w:trPr>
        <w:tc>
          <w:tcPr>
            <w:tcW w:w="663" w:type="dxa"/>
            <w:vMerge/>
            <w:hideMark/>
          </w:tcPr>
          <w:p w14:paraId="66E724C7" w14:textId="77777777" w:rsidR="00CA0FBE" w:rsidRPr="00CA0FBE" w:rsidRDefault="00CA0FBE" w:rsidP="00803294">
            <w:pPr>
              <w:rPr>
                <w:rFonts w:asciiTheme="minorHAnsi" w:hAnsiTheme="minorHAnsi"/>
                <w:b/>
                <w:bCs/>
                <w:sz w:val="20"/>
                <w:szCs w:val="20"/>
              </w:rPr>
            </w:pPr>
          </w:p>
        </w:tc>
        <w:tc>
          <w:tcPr>
            <w:tcW w:w="7336" w:type="dxa"/>
            <w:shd w:val="clear" w:color="auto" w:fill="FFFF00"/>
            <w:hideMark/>
          </w:tcPr>
          <w:p w14:paraId="4C7AC261"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xml:space="preserve"> Illustrate the refraction of a wave at the boundary between two different media by constructing ray diagrams</w:t>
            </w:r>
          </w:p>
        </w:tc>
        <w:tc>
          <w:tcPr>
            <w:tcW w:w="329" w:type="dxa"/>
            <w:shd w:val="clear" w:color="auto" w:fill="auto"/>
            <w:noWrap/>
            <w:hideMark/>
          </w:tcPr>
          <w:p w14:paraId="1C7FE625"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shd w:val="clear" w:color="auto" w:fill="auto"/>
            <w:noWrap/>
            <w:hideMark/>
          </w:tcPr>
          <w:p w14:paraId="71ACEA49"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shd w:val="clear" w:color="auto" w:fill="auto"/>
            <w:noWrap/>
            <w:hideMark/>
          </w:tcPr>
          <w:p w14:paraId="11A4F25A"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r w:rsidR="00CA0FBE" w:rsidRPr="00CA0FBE" w14:paraId="3D0036B7" w14:textId="77777777" w:rsidTr="00AA0B91">
        <w:trPr>
          <w:cantSplit/>
          <w:trHeight w:val="20"/>
        </w:trPr>
        <w:tc>
          <w:tcPr>
            <w:tcW w:w="663" w:type="dxa"/>
            <w:vMerge/>
            <w:hideMark/>
          </w:tcPr>
          <w:p w14:paraId="29FFE572" w14:textId="77777777" w:rsidR="00CA0FBE" w:rsidRPr="00CA0FBE" w:rsidRDefault="00CA0FBE" w:rsidP="00803294">
            <w:pPr>
              <w:rPr>
                <w:rFonts w:asciiTheme="minorHAnsi" w:hAnsiTheme="minorHAnsi"/>
                <w:b/>
                <w:bCs/>
                <w:sz w:val="20"/>
                <w:szCs w:val="20"/>
              </w:rPr>
            </w:pPr>
          </w:p>
        </w:tc>
        <w:tc>
          <w:tcPr>
            <w:tcW w:w="7336" w:type="dxa"/>
            <w:shd w:val="clear" w:color="auto" w:fill="000000" w:themeFill="text1"/>
            <w:hideMark/>
          </w:tcPr>
          <w:p w14:paraId="5911FE89" w14:textId="77777777" w:rsidR="00CA0FBE" w:rsidRPr="00CA0FBE" w:rsidRDefault="00CA0FBE" w:rsidP="00803294">
            <w:pPr>
              <w:rPr>
                <w:rFonts w:asciiTheme="minorHAnsi" w:hAnsiTheme="minorHAnsi"/>
                <w:b/>
                <w:bCs/>
                <w:i/>
                <w:iCs/>
                <w:sz w:val="20"/>
                <w:szCs w:val="20"/>
              </w:rPr>
            </w:pPr>
            <w:r w:rsidRPr="00CA0FBE">
              <w:rPr>
                <w:rFonts w:asciiTheme="minorHAnsi" w:hAnsiTheme="minorHAnsi"/>
                <w:b/>
                <w:bCs/>
                <w:i/>
                <w:iCs/>
                <w:sz w:val="20"/>
                <w:szCs w:val="20"/>
              </w:rPr>
              <w:t xml:space="preserve"> Required practical activity 10: </w:t>
            </w:r>
            <w:r w:rsidRPr="00CA0FBE">
              <w:rPr>
                <w:rFonts w:asciiTheme="minorHAnsi" w:hAnsiTheme="minorHAnsi"/>
                <w:i/>
                <w:iCs/>
                <w:sz w:val="20"/>
                <w:szCs w:val="20"/>
              </w:rPr>
              <w:t xml:space="preserve">investigate how the amount of infrared radiation absorbed or radiated by a surface depends on the nature of that surface. </w:t>
            </w:r>
          </w:p>
        </w:tc>
        <w:tc>
          <w:tcPr>
            <w:tcW w:w="329" w:type="dxa"/>
            <w:shd w:val="clear" w:color="auto" w:fill="auto"/>
            <w:noWrap/>
            <w:hideMark/>
          </w:tcPr>
          <w:p w14:paraId="225EA97C"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shd w:val="clear" w:color="auto" w:fill="auto"/>
            <w:noWrap/>
            <w:hideMark/>
          </w:tcPr>
          <w:p w14:paraId="2498BA1D"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shd w:val="clear" w:color="auto" w:fill="auto"/>
            <w:noWrap/>
            <w:hideMark/>
          </w:tcPr>
          <w:p w14:paraId="1228A9A1"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r w:rsidR="00CA0FBE" w:rsidRPr="00CA0FBE" w14:paraId="3B893FFF" w14:textId="77777777" w:rsidTr="00AA0B91">
        <w:trPr>
          <w:cantSplit/>
          <w:trHeight w:val="20"/>
        </w:trPr>
        <w:tc>
          <w:tcPr>
            <w:tcW w:w="663" w:type="dxa"/>
            <w:vMerge/>
            <w:hideMark/>
          </w:tcPr>
          <w:p w14:paraId="2B32CF0D" w14:textId="77777777" w:rsidR="00CA0FBE" w:rsidRPr="00CA0FBE" w:rsidRDefault="00CA0FBE" w:rsidP="00803294">
            <w:pPr>
              <w:rPr>
                <w:rFonts w:asciiTheme="minorHAnsi" w:hAnsiTheme="minorHAnsi"/>
                <w:b/>
                <w:bCs/>
                <w:sz w:val="20"/>
                <w:szCs w:val="20"/>
              </w:rPr>
            </w:pPr>
          </w:p>
        </w:tc>
        <w:tc>
          <w:tcPr>
            <w:tcW w:w="7336" w:type="dxa"/>
            <w:shd w:val="clear" w:color="auto" w:fill="FFFF00"/>
            <w:hideMark/>
          </w:tcPr>
          <w:p w14:paraId="573DF1B3"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xml:space="preserve"> Explain that changes in atoms and the nuclei of atoms can result in electromagnetic waves being generated or absorbed over a wide frequency range</w:t>
            </w:r>
          </w:p>
        </w:tc>
        <w:tc>
          <w:tcPr>
            <w:tcW w:w="329" w:type="dxa"/>
            <w:noWrap/>
            <w:hideMark/>
          </w:tcPr>
          <w:p w14:paraId="7E6E40E8"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66BCFF29"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7B95C3E6"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r w:rsidR="00CA0FBE" w:rsidRPr="00CA0FBE" w14:paraId="68D80093" w14:textId="77777777" w:rsidTr="00AA0B91">
        <w:trPr>
          <w:cantSplit/>
          <w:trHeight w:val="20"/>
        </w:trPr>
        <w:tc>
          <w:tcPr>
            <w:tcW w:w="663" w:type="dxa"/>
            <w:vMerge/>
            <w:hideMark/>
          </w:tcPr>
          <w:p w14:paraId="1B68F3C7" w14:textId="77777777" w:rsidR="00CA0FBE" w:rsidRPr="00CA0FBE" w:rsidRDefault="00CA0FBE" w:rsidP="00803294">
            <w:pPr>
              <w:rPr>
                <w:rFonts w:asciiTheme="minorHAnsi" w:hAnsiTheme="minorHAnsi"/>
                <w:b/>
                <w:bCs/>
                <w:sz w:val="20"/>
                <w:szCs w:val="20"/>
              </w:rPr>
            </w:pPr>
          </w:p>
        </w:tc>
        <w:tc>
          <w:tcPr>
            <w:tcW w:w="7336" w:type="dxa"/>
            <w:shd w:val="clear" w:color="auto" w:fill="FFFF00"/>
            <w:hideMark/>
          </w:tcPr>
          <w:p w14:paraId="245CE07A"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xml:space="preserve"> State examples of the dangers of each group of electromagnetic radiation and discuss the effects of radiation as depending on the type of radiation and the size of the dose</w:t>
            </w:r>
          </w:p>
        </w:tc>
        <w:tc>
          <w:tcPr>
            <w:tcW w:w="329" w:type="dxa"/>
            <w:noWrap/>
            <w:hideMark/>
          </w:tcPr>
          <w:p w14:paraId="1A1C713A"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50308DCB"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71BC88C6"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r w:rsidR="00CA0FBE" w:rsidRPr="00CA0FBE" w14:paraId="09DDA6F6" w14:textId="77777777" w:rsidTr="00AA0B91">
        <w:trPr>
          <w:cantSplit/>
          <w:trHeight w:val="20"/>
        </w:trPr>
        <w:tc>
          <w:tcPr>
            <w:tcW w:w="663" w:type="dxa"/>
            <w:vMerge/>
            <w:hideMark/>
          </w:tcPr>
          <w:p w14:paraId="419AEFED" w14:textId="77777777" w:rsidR="00CA0FBE" w:rsidRPr="00CA0FBE" w:rsidRDefault="00CA0FBE" w:rsidP="00803294">
            <w:pPr>
              <w:rPr>
                <w:rFonts w:asciiTheme="minorHAnsi" w:hAnsiTheme="minorHAnsi"/>
                <w:b/>
                <w:bCs/>
                <w:sz w:val="20"/>
                <w:szCs w:val="20"/>
              </w:rPr>
            </w:pPr>
          </w:p>
        </w:tc>
        <w:tc>
          <w:tcPr>
            <w:tcW w:w="7336" w:type="dxa"/>
            <w:shd w:val="clear" w:color="auto" w:fill="FFFF00"/>
            <w:hideMark/>
          </w:tcPr>
          <w:p w14:paraId="6FF33FD8"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xml:space="preserve"> State examples of the uses of each group of electromagnetic radiation, explaining why each type of electromagnetic wave is suitable for its applications</w:t>
            </w:r>
          </w:p>
        </w:tc>
        <w:tc>
          <w:tcPr>
            <w:tcW w:w="329" w:type="dxa"/>
            <w:noWrap/>
            <w:hideMark/>
          </w:tcPr>
          <w:p w14:paraId="61E53F1F"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32B379A1"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2A4DE883"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r w:rsidR="00CA0FBE" w:rsidRPr="00CA0FBE" w14:paraId="4E9D434B" w14:textId="77777777" w:rsidTr="00AA0B91">
        <w:trPr>
          <w:cantSplit/>
          <w:trHeight w:val="20"/>
        </w:trPr>
        <w:tc>
          <w:tcPr>
            <w:tcW w:w="663" w:type="dxa"/>
            <w:vMerge/>
            <w:hideMark/>
          </w:tcPr>
          <w:p w14:paraId="175AD5C8" w14:textId="77777777" w:rsidR="00CA0FBE" w:rsidRPr="00CA0FBE" w:rsidRDefault="00CA0FBE" w:rsidP="00803294">
            <w:pPr>
              <w:rPr>
                <w:rFonts w:asciiTheme="minorHAnsi" w:hAnsiTheme="minorHAnsi"/>
                <w:b/>
                <w:bCs/>
                <w:sz w:val="20"/>
                <w:szCs w:val="20"/>
              </w:rPr>
            </w:pPr>
          </w:p>
        </w:tc>
        <w:tc>
          <w:tcPr>
            <w:tcW w:w="7336" w:type="dxa"/>
            <w:shd w:val="clear" w:color="auto" w:fill="FFFF00"/>
            <w:hideMark/>
          </w:tcPr>
          <w:p w14:paraId="12C805CB" w14:textId="77777777" w:rsidR="00CA0FBE" w:rsidRPr="00CA0FBE" w:rsidRDefault="00CA0FBE" w:rsidP="00803294">
            <w:pPr>
              <w:rPr>
                <w:rFonts w:asciiTheme="minorHAnsi" w:hAnsiTheme="minorHAnsi"/>
                <w:i/>
                <w:iCs/>
                <w:sz w:val="20"/>
                <w:szCs w:val="20"/>
              </w:rPr>
            </w:pPr>
            <w:r w:rsidRPr="00CA0FBE">
              <w:rPr>
                <w:rFonts w:asciiTheme="minorHAnsi" w:hAnsiTheme="minorHAnsi"/>
                <w:i/>
                <w:iCs/>
                <w:sz w:val="20"/>
                <w:szCs w:val="20"/>
              </w:rPr>
              <w:t xml:space="preserve"> PHY ONLY: State that a lens forms an image by refracting light and that the distance from the lens to the principal focus is called the focal length</w:t>
            </w:r>
          </w:p>
        </w:tc>
        <w:tc>
          <w:tcPr>
            <w:tcW w:w="329" w:type="dxa"/>
            <w:noWrap/>
            <w:hideMark/>
          </w:tcPr>
          <w:p w14:paraId="1E92EFB3"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06026D4A"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26275965"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r w:rsidR="00CA0FBE" w:rsidRPr="00CA0FBE" w14:paraId="4C20DD9D" w14:textId="77777777" w:rsidTr="00AA0B91">
        <w:trPr>
          <w:cantSplit/>
          <w:trHeight w:val="20"/>
        </w:trPr>
        <w:tc>
          <w:tcPr>
            <w:tcW w:w="663" w:type="dxa"/>
            <w:vMerge/>
            <w:hideMark/>
          </w:tcPr>
          <w:p w14:paraId="022B78A7" w14:textId="77777777" w:rsidR="00CA0FBE" w:rsidRPr="00CA0FBE" w:rsidRDefault="00CA0FBE" w:rsidP="00803294">
            <w:pPr>
              <w:rPr>
                <w:rFonts w:asciiTheme="minorHAnsi" w:hAnsiTheme="minorHAnsi"/>
                <w:b/>
                <w:bCs/>
                <w:sz w:val="20"/>
                <w:szCs w:val="20"/>
              </w:rPr>
            </w:pPr>
          </w:p>
        </w:tc>
        <w:tc>
          <w:tcPr>
            <w:tcW w:w="7336" w:type="dxa"/>
            <w:shd w:val="clear" w:color="auto" w:fill="FFFF00"/>
            <w:hideMark/>
          </w:tcPr>
          <w:p w14:paraId="58C0616E" w14:textId="77777777" w:rsidR="00CA0FBE" w:rsidRPr="00CA0FBE" w:rsidRDefault="00CA0FBE" w:rsidP="00803294">
            <w:pPr>
              <w:rPr>
                <w:rFonts w:asciiTheme="minorHAnsi" w:hAnsiTheme="minorHAnsi"/>
                <w:i/>
                <w:iCs/>
                <w:sz w:val="20"/>
                <w:szCs w:val="20"/>
              </w:rPr>
            </w:pPr>
            <w:r w:rsidRPr="00CA0FBE">
              <w:rPr>
                <w:rFonts w:asciiTheme="minorHAnsi" w:hAnsiTheme="minorHAnsi"/>
                <w:i/>
                <w:iCs/>
                <w:sz w:val="20"/>
                <w:szCs w:val="20"/>
              </w:rPr>
              <w:t xml:space="preserve"> PHY ONLY: Explain that images produced by a convex lens can be either real or virtual, but those produced by a concave lens are always virtual</w:t>
            </w:r>
          </w:p>
        </w:tc>
        <w:tc>
          <w:tcPr>
            <w:tcW w:w="329" w:type="dxa"/>
            <w:noWrap/>
            <w:hideMark/>
          </w:tcPr>
          <w:p w14:paraId="67668CBB"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6431D59F"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66DD1FFB"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r w:rsidR="00CA0FBE" w:rsidRPr="00CA0FBE" w14:paraId="7EC89C32" w14:textId="77777777" w:rsidTr="00AA0B91">
        <w:trPr>
          <w:cantSplit/>
          <w:trHeight w:val="20"/>
        </w:trPr>
        <w:tc>
          <w:tcPr>
            <w:tcW w:w="663" w:type="dxa"/>
            <w:vMerge/>
            <w:hideMark/>
          </w:tcPr>
          <w:p w14:paraId="23E2AC6C" w14:textId="77777777" w:rsidR="00CA0FBE" w:rsidRPr="00CA0FBE" w:rsidRDefault="00CA0FBE" w:rsidP="00803294">
            <w:pPr>
              <w:rPr>
                <w:rFonts w:asciiTheme="minorHAnsi" w:hAnsiTheme="minorHAnsi"/>
                <w:b/>
                <w:bCs/>
                <w:sz w:val="20"/>
                <w:szCs w:val="20"/>
              </w:rPr>
            </w:pPr>
          </w:p>
        </w:tc>
        <w:tc>
          <w:tcPr>
            <w:tcW w:w="7336" w:type="dxa"/>
            <w:shd w:val="clear" w:color="auto" w:fill="FFFF00"/>
            <w:hideMark/>
          </w:tcPr>
          <w:p w14:paraId="49FD83A6" w14:textId="77777777" w:rsidR="00CA0FBE" w:rsidRPr="00CA0FBE" w:rsidRDefault="00CA0FBE" w:rsidP="00803294">
            <w:pPr>
              <w:rPr>
                <w:rFonts w:asciiTheme="minorHAnsi" w:hAnsiTheme="minorHAnsi"/>
                <w:i/>
                <w:iCs/>
                <w:sz w:val="20"/>
                <w:szCs w:val="20"/>
              </w:rPr>
            </w:pPr>
            <w:r w:rsidRPr="00CA0FBE">
              <w:rPr>
                <w:rFonts w:asciiTheme="minorHAnsi" w:hAnsiTheme="minorHAnsi"/>
                <w:i/>
                <w:iCs/>
                <w:sz w:val="20"/>
                <w:szCs w:val="20"/>
              </w:rPr>
              <w:t xml:space="preserve"> PHY ONLY: Construct ray diagrams for both convex and concave lenses</w:t>
            </w:r>
          </w:p>
        </w:tc>
        <w:tc>
          <w:tcPr>
            <w:tcW w:w="329" w:type="dxa"/>
            <w:noWrap/>
            <w:hideMark/>
          </w:tcPr>
          <w:p w14:paraId="1DB05E09"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121433DF"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2C16B91F"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r w:rsidR="00CA0FBE" w:rsidRPr="00CA0FBE" w14:paraId="14557516" w14:textId="77777777" w:rsidTr="00AA0B91">
        <w:trPr>
          <w:cantSplit/>
          <w:trHeight w:val="20"/>
        </w:trPr>
        <w:tc>
          <w:tcPr>
            <w:tcW w:w="663" w:type="dxa"/>
            <w:vMerge/>
            <w:hideMark/>
          </w:tcPr>
          <w:p w14:paraId="711D245F" w14:textId="77777777" w:rsidR="00CA0FBE" w:rsidRPr="00CA0FBE" w:rsidRDefault="00CA0FBE" w:rsidP="00803294">
            <w:pPr>
              <w:rPr>
                <w:rFonts w:asciiTheme="minorHAnsi" w:hAnsiTheme="minorHAnsi"/>
                <w:b/>
                <w:bCs/>
                <w:sz w:val="20"/>
                <w:szCs w:val="20"/>
              </w:rPr>
            </w:pPr>
          </w:p>
        </w:tc>
        <w:tc>
          <w:tcPr>
            <w:tcW w:w="7336" w:type="dxa"/>
            <w:shd w:val="clear" w:color="auto" w:fill="FFFF00"/>
            <w:hideMark/>
          </w:tcPr>
          <w:p w14:paraId="0609343F" w14:textId="77777777" w:rsidR="00CA0FBE" w:rsidRPr="00CA0FBE" w:rsidRDefault="00CA0FBE" w:rsidP="00803294">
            <w:pPr>
              <w:rPr>
                <w:rFonts w:asciiTheme="minorHAnsi" w:hAnsiTheme="minorHAnsi"/>
                <w:i/>
                <w:iCs/>
                <w:sz w:val="20"/>
                <w:szCs w:val="20"/>
              </w:rPr>
            </w:pPr>
            <w:r w:rsidRPr="00CA0FBE">
              <w:rPr>
                <w:rFonts w:asciiTheme="minorHAnsi" w:hAnsiTheme="minorHAnsi"/>
                <w:i/>
                <w:iCs/>
                <w:sz w:val="20"/>
                <w:szCs w:val="20"/>
              </w:rPr>
              <w:t xml:space="preserve"> PHY ONLY: Calculate magnification as a ratio with no units by applying, but not recalling, the formula: [ magnification = image height / object </w:t>
            </w:r>
            <w:proofErr w:type="gramStart"/>
            <w:r w:rsidRPr="00CA0FBE">
              <w:rPr>
                <w:rFonts w:asciiTheme="minorHAnsi" w:hAnsiTheme="minorHAnsi"/>
                <w:i/>
                <w:iCs/>
                <w:sz w:val="20"/>
                <w:szCs w:val="20"/>
              </w:rPr>
              <w:t>height ]</w:t>
            </w:r>
            <w:proofErr w:type="gramEnd"/>
          </w:p>
        </w:tc>
        <w:tc>
          <w:tcPr>
            <w:tcW w:w="329" w:type="dxa"/>
            <w:noWrap/>
            <w:hideMark/>
          </w:tcPr>
          <w:p w14:paraId="2A25FF5F"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0EC2B8FB"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5F3F2403"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r w:rsidR="00CA0FBE" w:rsidRPr="00CA0FBE" w14:paraId="5F5EC91C" w14:textId="77777777" w:rsidTr="00AA0B91">
        <w:trPr>
          <w:cantSplit/>
          <w:trHeight w:val="20"/>
        </w:trPr>
        <w:tc>
          <w:tcPr>
            <w:tcW w:w="663" w:type="dxa"/>
            <w:vMerge/>
            <w:hideMark/>
          </w:tcPr>
          <w:p w14:paraId="2D799958" w14:textId="77777777" w:rsidR="00CA0FBE" w:rsidRPr="00CA0FBE" w:rsidRDefault="00CA0FBE" w:rsidP="00803294">
            <w:pPr>
              <w:rPr>
                <w:rFonts w:asciiTheme="minorHAnsi" w:hAnsiTheme="minorHAnsi"/>
                <w:b/>
                <w:bCs/>
                <w:sz w:val="20"/>
                <w:szCs w:val="20"/>
              </w:rPr>
            </w:pPr>
          </w:p>
        </w:tc>
        <w:tc>
          <w:tcPr>
            <w:tcW w:w="7336" w:type="dxa"/>
            <w:shd w:val="clear" w:color="auto" w:fill="FFFF00"/>
            <w:hideMark/>
          </w:tcPr>
          <w:p w14:paraId="2CFCA255" w14:textId="77777777" w:rsidR="00CA0FBE" w:rsidRPr="00CA0FBE" w:rsidRDefault="00CA0FBE" w:rsidP="00803294">
            <w:pPr>
              <w:rPr>
                <w:rFonts w:asciiTheme="minorHAnsi" w:hAnsiTheme="minorHAnsi"/>
                <w:i/>
                <w:iCs/>
                <w:sz w:val="20"/>
                <w:szCs w:val="20"/>
              </w:rPr>
            </w:pPr>
            <w:r w:rsidRPr="00CA0FBE">
              <w:rPr>
                <w:rFonts w:asciiTheme="minorHAnsi" w:hAnsiTheme="minorHAnsi"/>
                <w:i/>
                <w:iCs/>
                <w:sz w:val="20"/>
                <w:szCs w:val="20"/>
              </w:rPr>
              <w:t xml:space="preserve"> PHY ONLY: Explain how the colour of an object is related to the differential absorption, transmission and reflection of different wavelengths of light by the object</w:t>
            </w:r>
          </w:p>
        </w:tc>
        <w:tc>
          <w:tcPr>
            <w:tcW w:w="329" w:type="dxa"/>
            <w:noWrap/>
            <w:hideMark/>
          </w:tcPr>
          <w:p w14:paraId="72EC56CA"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6FCA8142"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46CDC72C"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r w:rsidR="00CA0FBE" w:rsidRPr="00CA0FBE" w14:paraId="0C69022F" w14:textId="77777777" w:rsidTr="00AA0B91">
        <w:trPr>
          <w:cantSplit/>
          <w:trHeight w:val="20"/>
        </w:trPr>
        <w:tc>
          <w:tcPr>
            <w:tcW w:w="663" w:type="dxa"/>
            <w:vMerge/>
            <w:hideMark/>
          </w:tcPr>
          <w:p w14:paraId="5256271D" w14:textId="77777777" w:rsidR="00CA0FBE" w:rsidRPr="00CA0FBE" w:rsidRDefault="00CA0FBE" w:rsidP="00803294">
            <w:pPr>
              <w:rPr>
                <w:rFonts w:asciiTheme="minorHAnsi" w:hAnsiTheme="minorHAnsi"/>
                <w:b/>
                <w:bCs/>
                <w:sz w:val="20"/>
                <w:szCs w:val="20"/>
              </w:rPr>
            </w:pPr>
          </w:p>
        </w:tc>
        <w:tc>
          <w:tcPr>
            <w:tcW w:w="7336" w:type="dxa"/>
            <w:shd w:val="clear" w:color="auto" w:fill="FFFF00"/>
            <w:hideMark/>
          </w:tcPr>
          <w:p w14:paraId="4E276B9C" w14:textId="77777777" w:rsidR="00CA0FBE" w:rsidRPr="00CA0FBE" w:rsidRDefault="00CA0FBE" w:rsidP="00803294">
            <w:pPr>
              <w:rPr>
                <w:rFonts w:asciiTheme="minorHAnsi" w:hAnsiTheme="minorHAnsi"/>
                <w:i/>
                <w:iCs/>
                <w:sz w:val="20"/>
                <w:szCs w:val="20"/>
              </w:rPr>
            </w:pPr>
            <w:r w:rsidRPr="00CA0FBE">
              <w:rPr>
                <w:rFonts w:asciiTheme="minorHAnsi" w:hAnsiTheme="minorHAnsi"/>
                <w:i/>
                <w:iCs/>
                <w:sz w:val="20"/>
                <w:szCs w:val="20"/>
              </w:rPr>
              <w:t xml:space="preserve"> PHY ONLY: Describe the effect of viewing objects through filters or the effect on light of passing through filters and the difference between transparency and translucency</w:t>
            </w:r>
          </w:p>
        </w:tc>
        <w:tc>
          <w:tcPr>
            <w:tcW w:w="329" w:type="dxa"/>
            <w:noWrap/>
            <w:hideMark/>
          </w:tcPr>
          <w:p w14:paraId="595824F9"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258F547A"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06A89501"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r w:rsidR="00CA0FBE" w:rsidRPr="00CA0FBE" w14:paraId="7186C660" w14:textId="77777777" w:rsidTr="00AA0B91">
        <w:trPr>
          <w:cantSplit/>
          <w:trHeight w:val="20"/>
        </w:trPr>
        <w:tc>
          <w:tcPr>
            <w:tcW w:w="663" w:type="dxa"/>
            <w:vMerge/>
            <w:hideMark/>
          </w:tcPr>
          <w:p w14:paraId="33858F1B" w14:textId="77777777" w:rsidR="00CA0FBE" w:rsidRPr="00CA0FBE" w:rsidRDefault="00CA0FBE" w:rsidP="00803294">
            <w:pPr>
              <w:rPr>
                <w:rFonts w:asciiTheme="minorHAnsi" w:hAnsiTheme="minorHAnsi"/>
                <w:b/>
                <w:bCs/>
                <w:sz w:val="20"/>
                <w:szCs w:val="20"/>
              </w:rPr>
            </w:pPr>
          </w:p>
        </w:tc>
        <w:tc>
          <w:tcPr>
            <w:tcW w:w="7336" w:type="dxa"/>
            <w:shd w:val="clear" w:color="auto" w:fill="FFFF00"/>
            <w:hideMark/>
          </w:tcPr>
          <w:p w14:paraId="25CFC3F8" w14:textId="77777777" w:rsidR="00CA0FBE" w:rsidRPr="00CA0FBE" w:rsidRDefault="00CA0FBE" w:rsidP="00803294">
            <w:pPr>
              <w:rPr>
                <w:rFonts w:asciiTheme="minorHAnsi" w:hAnsiTheme="minorHAnsi"/>
                <w:i/>
                <w:iCs/>
                <w:sz w:val="20"/>
                <w:szCs w:val="20"/>
              </w:rPr>
            </w:pPr>
            <w:r w:rsidRPr="00CA0FBE">
              <w:rPr>
                <w:rFonts w:asciiTheme="minorHAnsi" w:hAnsiTheme="minorHAnsi"/>
                <w:i/>
                <w:iCs/>
                <w:sz w:val="20"/>
                <w:szCs w:val="20"/>
              </w:rPr>
              <w:t xml:space="preserve"> PHY ONLY: Explain why an opaque object has a particular colour, with reference to the wavelengths emitted</w:t>
            </w:r>
          </w:p>
        </w:tc>
        <w:tc>
          <w:tcPr>
            <w:tcW w:w="329" w:type="dxa"/>
            <w:noWrap/>
            <w:hideMark/>
          </w:tcPr>
          <w:p w14:paraId="2E9DCDAC"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76E80B62"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3F09AEE1"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r w:rsidR="00CA0FBE" w:rsidRPr="00CA0FBE" w14:paraId="3FFE71F7" w14:textId="77777777" w:rsidTr="00AA0B91">
        <w:trPr>
          <w:cantSplit/>
          <w:trHeight w:val="20"/>
        </w:trPr>
        <w:tc>
          <w:tcPr>
            <w:tcW w:w="663" w:type="dxa"/>
            <w:vMerge/>
            <w:hideMark/>
          </w:tcPr>
          <w:p w14:paraId="5A754C81" w14:textId="77777777" w:rsidR="00CA0FBE" w:rsidRPr="00CA0FBE" w:rsidRDefault="00CA0FBE" w:rsidP="00803294">
            <w:pPr>
              <w:rPr>
                <w:rFonts w:asciiTheme="minorHAnsi" w:hAnsiTheme="minorHAnsi"/>
                <w:b/>
                <w:bCs/>
                <w:sz w:val="20"/>
                <w:szCs w:val="20"/>
              </w:rPr>
            </w:pPr>
          </w:p>
        </w:tc>
        <w:tc>
          <w:tcPr>
            <w:tcW w:w="7336" w:type="dxa"/>
            <w:shd w:val="clear" w:color="auto" w:fill="000000" w:themeFill="text1"/>
            <w:hideMark/>
          </w:tcPr>
          <w:p w14:paraId="6104E5F9" w14:textId="77777777" w:rsidR="00CA0FBE" w:rsidRPr="00CA0FBE" w:rsidRDefault="00CA0FBE" w:rsidP="00803294">
            <w:pPr>
              <w:rPr>
                <w:rFonts w:asciiTheme="minorHAnsi" w:hAnsiTheme="minorHAnsi"/>
                <w:i/>
                <w:iCs/>
                <w:sz w:val="20"/>
                <w:szCs w:val="20"/>
              </w:rPr>
            </w:pPr>
            <w:r w:rsidRPr="00CA0FBE">
              <w:rPr>
                <w:rFonts w:asciiTheme="minorHAnsi" w:hAnsiTheme="minorHAnsi"/>
                <w:i/>
                <w:iCs/>
                <w:sz w:val="20"/>
                <w:szCs w:val="20"/>
              </w:rPr>
              <w:t xml:space="preserve"> PHY ONLY: State that all bodies, no matter what temperature, emit and absorb infrared radiation and that the hotter the body, the more infrared radiation it radiates in a given time</w:t>
            </w:r>
          </w:p>
        </w:tc>
        <w:tc>
          <w:tcPr>
            <w:tcW w:w="329" w:type="dxa"/>
            <w:noWrap/>
            <w:hideMark/>
          </w:tcPr>
          <w:p w14:paraId="13F77DFE"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18A92868"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2C7FDAED"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r w:rsidR="00CA0FBE" w:rsidRPr="00CA0FBE" w14:paraId="77E5D8E6" w14:textId="77777777" w:rsidTr="00AA0B91">
        <w:trPr>
          <w:cantSplit/>
          <w:trHeight w:val="20"/>
        </w:trPr>
        <w:tc>
          <w:tcPr>
            <w:tcW w:w="663" w:type="dxa"/>
            <w:vMerge/>
            <w:hideMark/>
          </w:tcPr>
          <w:p w14:paraId="1F66EF98" w14:textId="77777777" w:rsidR="00CA0FBE" w:rsidRPr="00CA0FBE" w:rsidRDefault="00CA0FBE" w:rsidP="00803294">
            <w:pPr>
              <w:rPr>
                <w:rFonts w:asciiTheme="minorHAnsi" w:hAnsiTheme="minorHAnsi"/>
                <w:b/>
                <w:bCs/>
                <w:sz w:val="20"/>
                <w:szCs w:val="20"/>
              </w:rPr>
            </w:pPr>
          </w:p>
        </w:tc>
        <w:tc>
          <w:tcPr>
            <w:tcW w:w="7336" w:type="dxa"/>
            <w:shd w:val="clear" w:color="auto" w:fill="000000" w:themeFill="text1"/>
            <w:hideMark/>
          </w:tcPr>
          <w:p w14:paraId="4B024C0C" w14:textId="77777777" w:rsidR="00CA0FBE" w:rsidRPr="00CA0FBE" w:rsidRDefault="00CA0FBE" w:rsidP="00803294">
            <w:pPr>
              <w:rPr>
                <w:rFonts w:asciiTheme="minorHAnsi" w:hAnsiTheme="minorHAnsi"/>
                <w:i/>
                <w:iCs/>
                <w:sz w:val="20"/>
                <w:szCs w:val="20"/>
              </w:rPr>
            </w:pPr>
            <w:r w:rsidRPr="00CA0FBE">
              <w:rPr>
                <w:rFonts w:asciiTheme="minorHAnsi" w:hAnsiTheme="minorHAnsi"/>
                <w:i/>
                <w:iCs/>
                <w:sz w:val="20"/>
                <w:szCs w:val="20"/>
              </w:rPr>
              <w:t xml:space="preserve"> PHY ONLY: Describe a perfect black body as an object that absorbs all the radiation incident on it and explain why it is the best possible emitter</w:t>
            </w:r>
          </w:p>
        </w:tc>
        <w:tc>
          <w:tcPr>
            <w:tcW w:w="329" w:type="dxa"/>
            <w:noWrap/>
            <w:hideMark/>
          </w:tcPr>
          <w:p w14:paraId="322C3A2F"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65C0DE09"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3312EB9E"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r w:rsidR="00CA0FBE" w:rsidRPr="00CA0FBE" w14:paraId="2E284C7E" w14:textId="77777777" w:rsidTr="00AA0B91">
        <w:trPr>
          <w:cantSplit/>
          <w:trHeight w:val="20"/>
        </w:trPr>
        <w:tc>
          <w:tcPr>
            <w:tcW w:w="663" w:type="dxa"/>
            <w:vMerge/>
            <w:hideMark/>
          </w:tcPr>
          <w:p w14:paraId="47BEDADA" w14:textId="77777777" w:rsidR="00CA0FBE" w:rsidRPr="00CA0FBE" w:rsidRDefault="00CA0FBE" w:rsidP="00803294">
            <w:pPr>
              <w:rPr>
                <w:rFonts w:asciiTheme="minorHAnsi" w:hAnsiTheme="minorHAnsi"/>
                <w:b/>
                <w:bCs/>
                <w:sz w:val="20"/>
                <w:szCs w:val="20"/>
              </w:rPr>
            </w:pPr>
          </w:p>
        </w:tc>
        <w:tc>
          <w:tcPr>
            <w:tcW w:w="7336" w:type="dxa"/>
            <w:shd w:val="clear" w:color="auto" w:fill="000000" w:themeFill="text1"/>
            <w:hideMark/>
          </w:tcPr>
          <w:p w14:paraId="7FDEBB3A" w14:textId="77777777" w:rsidR="00CA0FBE" w:rsidRPr="00CA0FBE" w:rsidRDefault="00CA0FBE" w:rsidP="00803294">
            <w:pPr>
              <w:rPr>
                <w:rFonts w:asciiTheme="minorHAnsi" w:hAnsiTheme="minorHAnsi"/>
                <w:i/>
                <w:iCs/>
                <w:sz w:val="20"/>
                <w:szCs w:val="20"/>
              </w:rPr>
            </w:pPr>
            <w:r w:rsidRPr="00CA0FBE">
              <w:rPr>
                <w:rFonts w:asciiTheme="minorHAnsi" w:hAnsiTheme="minorHAnsi"/>
                <w:i/>
                <w:iCs/>
                <w:sz w:val="20"/>
                <w:szCs w:val="20"/>
              </w:rPr>
              <w:t xml:space="preserve"> PHY ONLY: Explain why when the temperature is increased, the intensity of every wavelength of radiation emitted increases, but the intensity of the shorter wavelengths increases more rapidly</w:t>
            </w:r>
          </w:p>
        </w:tc>
        <w:tc>
          <w:tcPr>
            <w:tcW w:w="329" w:type="dxa"/>
            <w:noWrap/>
            <w:hideMark/>
          </w:tcPr>
          <w:p w14:paraId="1EC19EB4"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04F211F9"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55A821DF"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bl>
    <w:p w14:paraId="631D935F" w14:textId="77777777" w:rsidR="00CA0FBE" w:rsidRDefault="00CA0FBE"/>
    <w:p w14:paraId="00AB88D2" w14:textId="77777777" w:rsidR="00CA0FBE" w:rsidRDefault="00CA0FBE">
      <w:r>
        <w:br w:type="page"/>
      </w:r>
    </w:p>
    <w:p w14:paraId="2840B3D0" w14:textId="77777777" w:rsidR="00CA0FBE" w:rsidRDefault="00CA0FBE"/>
    <w:p w14:paraId="553EF8D8" w14:textId="77777777" w:rsidR="00CA0FBE" w:rsidRDefault="00CA0FBE"/>
    <w:tbl>
      <w:tblPr>
        <w:tblStyle w:val="TableGrid"/>
        <w:tblW w:w="9010" w:type="dxa"/>
        <w:tblInd w:w="4" w:type="dxa"/>
        <w:tblLook w:val="04A0" w:firstRow="1" w:lastRow="0" w:firstColumn="1" w:lastColumn="0" w:noHBand="0" w:noVBand="1"/>
      </w:tblPr>
      <w:tblGrid>
        <w:gridCol w:w="1165"/>
        <w:gridCol w:w="6834"/>
        <w:gridCol w:w="329"/>
        <w:gridCol w:w="338"/>
        <w:gridCol w:w="344"/>
      </w:tblGrid>
      <w:tr w:rsidR="00CA0FBE" w:rsidRPr="00CA0FBE" w14:paraId="268C5F49" w14:textId="77777777" w:rsidTr="00803294">
        <w:trPr>
          <w:cantSplit/>
          <w:trHeight w:val="20"/>
        </w:trPr>
        <w:tc>
          <w:tcPr>
            <w:tcW w:w="9010" w:type="dxa"/>
            <w:gridSpan w:val="5"/>
            <w:noWrap/>
            <w:hideMark/>
          </w:tcPr>
          <w:p w14:paraId="6BDD5ED7" w14:textId="77777777" w:rsidR="00CA0FBE" w:rsidRPr="00CA0FBE" w:rsidRDefault="00CA0FBE" w:rsidP="00803294">
            <w:pPr>
              <w:jc w:val="center"/>
              <w:rPr>
                <w:rFonts w:asciiTheme="minorHAnsi" w:hAnsiTheme="minorHAnsi"/>
                <w:b/>
                <w:bCs/>
                <w:sz w:val="20"/>
                <w:szCs w:val="20"/>
              </w:rPr>
            </w:pPr>
            <w:r w:rsidRPr="00CA0FBE">
              <w:rPr>
                <w:rFonts w:asciiTheme="minorHAnsi" w:hAnsiTheme="minorHAnsi"/>
                <w:b/>
                <w:bCs/>
                <w:sz w:val="20"/>
                <w:szCs w:val="20"/>
              </w:rPr>
              <w:t>AQA Physics (8463) from 2016 Topics P4.7. Magnetism and electromagnetism</w:t>
            </w:r>
          </w:p>
        </w:tc>
      </w:tr>
      <w:tr w:rsidR="00CA0FBE" w:rsidRPr="00CA0FBE" w14:paraId="35D9D060" w14:textId="77777777" w:rsidTr="00803294">
        <w:trPr>
          <w:cantSplit/>
          <w:trHeight w:val="20"/>
        </w:trPr>
        <w:tc>
          <w:tcPr>
            <w:tcW w:w="1165" w:type="dxa"/>
            <w:hideMark/>
          </w:tcPr>
          <w:p w14:paraId="72302CB0" w14:textId="77777777" w:rsidR="00CA0FBE" w:rsidRPr="00CA0FBE" w:rsidRDefault="00CA0FBE" w:rsidP="00CA0FBE">
            <w:pPr>
              <w:rPr>
                <w:rFonts w:asciiTheme="minorHAnsi" w:hAnsiTheme="minorHAnsi"/>
                <w:b/>
                <w:bCs/>
                <w:sz w:val="20"/>
                <w:szCs w:val="20"/>
              </w:rPr>
            </w:pPr>
            <w:r w:rsidRPr="00CA0FBE">
              <w:rPr>
                <w:rFonts w:asciiTheme="minorHAnsi" w:hAnsiTheme="minorHAnsi"/>
                <w:b/>
                <w:bCs/>
                <w:sz w:val="20"/>
                <w:szCs w:val="20"/>
              </w:rPr>
              <w:t>TOPIC</w:t>
            </w:r>
          </w:p>
        </w:tc>
        <w:tc>
          <w:tcPr>
            <w:tcW w:w="6834" w:type="dxa"/>
            <w:noWrap/>
            <w:hideMark/>
          </w:tcPr>
          <w:p w14:paraId="3D2F4C7B" w14:textId="2499057C" w:rsidR="00CA0FBE" w:rsidRPr="00CA0FBE" w:rsidRDefault="00CA0FBE" w:rsidP="00803294">
            <w:pPr>
              <w:jc w:val="center"/>
              <w:rPr>
                <w:rFonts w:asciiTheme="minorHAnsi" w:hAnsiTheme="minorHAnsi"/>
                <w:b/>
                <w:bCs/>
                <w:sz w:val="20"/>
                <w:szCs w:val="20"/>
              </w:rPr>
            </w:pPr>
            <w:r w:rsidRPr="00CA0FBE">
              <w:rPr>
                <w:rFonts w:asciiTheme="minorHAnsi" w:hAnsiTheme="minorHAnsi"/>
                <w:b/>
                <w:bCs/>
                <w:sz w:val="20"/>
                <w:szCs w:val="20"/>
              </w:rPr>
              <w:t>Student Checklist</w:t>
            </w:r>
          </w:p>
        </w:tc>
        <w:tc>
          <w:tcPr>
            <w:tcW w:w="329" w:type="dxa"/>
            <w:noWrap/>
            <w:hideMark/>
          </w:tcPr>
          <w:p w14:paraId="5A95DDED" w14:textId="77777777" w:rsidR="00CA0FBE" w:rsidRPr="00CA0FBE" w:rsidRDefault="00CA0FBE" w:rsidP="00CA0FBE">
            <w:pPr>
              <w:rPr>
                <w:rFonts w:asciiTheme="minorHAnsi" w:hAnsiTheme="minorHAnsi"/>
                <w:b/>
                <w:bCs/>
                <w:sz w:val="20"/>
                <w:szCs w:val="20"/>
              </w:rPr>
            </w:pPr>
            <w:r w:rsidRPr="00CA0FBE">
              <w:rPr>
                <w:rFonts w:asciiTheme="minorHAnsi" w:hAnsiTheme="minorHAnsi"/>
                <w:b/>
                <w:bCs/>
                <w:sz w:val="20"/>
                <w:szCs w:val="20"/>
              </w:rPr>
              <w:t>R</w:t>
            </w:r>
          </w:p>
        </w:tc>
        <w:tc>
          <w:tcPr>
            <w:tcW w:w="338" w:type="dxa"/>
            <w:noWrap/>
            <w:hideMark/>
          </w:tcPr>
          <w:p w14:paraId="426FC5BB" w14:textId="77777777" w:rsidR="00CA0FBE" w:rsidRPr="00CA0FBE" w:rsidRDefault="00CA0FBE" w:rsidP="00CA0FBE">
            <w:pPr>
              <w:rPr>
                <w:rFonts w:asciiTheme="minorHAnsi" w:hAnsiTheme="minorHAnsi"/>
                <w:b/>
                <w:bCs/>
                <w:sz w:val="20"/>
                <w:szCs w:val="20"/>
              </w:rPr>
            </w:pPr>
            <w:r w:rsidRPr="00CA0FBE">
              <w:rPr>
                <w:rFonts w:asciiTheme="minorHAnsi" w:hAnsiTheme="minorHAnsi"/>
                <w:b/>
                <w:bCs/>
                <w:sz w:val="20"/>
                <w:szCs w:val="20"/>
              </w:rPr>
              <w:t>A</w:t>
            </w:r>
          </w:p>
        </w:tc>
        <w:tc>
          <w:tcPr>
            <w:tcW w:w="344" w:type="dxa"/>
            <w:noWrap/>
            <w:hideMark/>
          </w:tcPr>
          <w:p w14:paraId="550181B5" w14:textId="77777777" w:rsidR="00CA0FBE" w:rsidRPr="00CA0FBE" w:rsidRDefault="00CA0FBE" w:rsidP="00CA0FBE">
            <w:pPr>
              <w:rPr>
                <w:rFonts w:asciiTheme="minorHAnsi" w:hAnsiTheme="minorHAnsi"/>
                <w:b/>
                <w:bCs/>
                <w:sz w:val="20"/>
                <w:szCs w:val="20"/>
              </w:rPr>
            </w:pPr>
            <w:r w:rsidRPr="00CA0FBE">
              <w:rPr>
                <w:rFonts w:asciiTheme="minorHAnsi" w:hAnsiTheme="minorHAnsi"/>
                <w:b/>
                <w:bCs/>
                <w:sz w:val="20"/>
                <w:szCs w:val="20"/>
              </w:rPr>
              <w:t>G</w:t>
            </w:r>
          </w:p>
        </w:tc>
      </w:tr>
      <w:tr w:rsidR="00CA0FBE" w:rsidRPr="00CA0FBE" w14:paraId="5681A6E4" w14:textId="77777777" w:rsidTr="00803294">
        <w:trPr>
          <w:cantSplit/>
          <w:trHeight w:val="20"/>
        </w:trPr>
        <w:tc>
          <w:tcPr>
            <w:tcW w:w="1165" w:type="dxa"/>
            <w:vMerge w:val="restart"/>
            <w:textDirection w:val="btLr"/>
            <w:hideMark/>
          </w:tcPr>
          <w:p w14:paraId="001BC1A1" w14:textId="77777777" w:rsidR="00CA0FBE" w:rsidRPr="00CA0FBE" w:rsidRDefault="00CA0FBE" w:rsidP="00CA0FBE">
            <w:pPr>
              <w:jc w:val="center"/>
              <w:rPr>
                <w:rFonts w:asciiTheme="minorHAnsi" w:hAnsiTheme="minorHAnsi"/>
                <w:b/>
                <w:bCs/>
                <w:sz w:val="20"/>
                <w:szCs w:val="20"/>
              </w:rPr>
            </w:pPr>
            <w:r w:rsidRPr="00CA0FBE">
              <w:rPr>
                <w:rFonts w:asciiTheme="minorHAnsi" w:hAnsiTheme="minorHAnsi"/>
                <w:b/>
                <w:bCs/>
                <w:sz w:val="20"/>
                <w:szCs w:val="20"/>
              </w:rPr>
              <w:t>4.7.1 Permanent and induced magnetism, magnetic forces and fields</w:t>
            </w:r>
          </w:p>
        </w:tc>
        <w:tc>
          <w:tcPr>
            <w:tcW w:w="6834" w:type="dxa"/>
            <w:hideMark/>
          </w:tcPr>
          <w:p w14:paraId="43DFED4B" w14:textId="77777777" w:rsidR="00CA0FBE" w:rsidRPr="00CA0FBE" w:rsidRDefault="00CA0FBE">
            <w:pPr>
              <w:rPr>
                <w:rFonts w:asciiTheme="minorHAnsi" w:hAnsiTheme="minorHAnsi"/>
                <w:sz w:val="20"/>
                <w:szCs w:val="20"/>
              </w:rPr>
            </w:pPr>
            <w:r w:rsidRPr="00CA0FBE">
              <w:rPr>
                <w:rFonts w:asciiTheme="minorHAnsi" w:hAnsiTheme="minorHAnsi"/>
                <w:sz w:val="20"/>
                <w:szCs w:val="20"/>
              </w:rPr>
              <w:t xml:space="preserve"> Describe the attraction and repulsion between unlike and like poles of permanent magnets and explain the difference between permanent and induced magnets</w:t>
            </w:r>
          </w:p>
        </w:tc>
        <w:tc>
          <w:tcPr>
            <w:tcW w:w="329" w:type="dxa"/>
            <w:noWrap/>
            <w:hideMark/>
          </w:tcPr>
          <w:p w14:paraId="009F2BBF"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755DE38C"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2DEF75A9"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0FD7F0A0" w14:textId="77777777" w:rsidTr="00803294">
        <w:trPr>
          <w:cantSplit/>
          <w:trHeight w:val="20"/>
        </w:trPr>
        <w:tc>
          <w:tcPr>
            <w:tcW w:w="1165" w:type="dxa"/>
            <w:vMerge/>
            <w:hideMark/>
          </w:tcPr>
          <w:p w14:paraId="46EC5224" w14:textId="77777777" w:rsidR="00CA0FBE" w:rsidRPr="00CA0FBE" w:rsidRDefault="00CA0FBE" w:rsidP="00CA0FBE">
            <w:pPr>
              <w:jc w:val="center"/>
              <w:rPr>
                <w:rFonts w:asciiTheme="minorHAnsi" w:hAnsiTheme="minorHAnsi"/>
                <w:b/>
                <w:bCs/>
                <w:sz w:val="20"/>
                <w:szCs w:val="20"/>
              </w:rPr>
            </w:pPr>
          </w:p>
        </w:tc>
        <w:tc>
          <w:tcPr>
            <w:tcW w:w="6834" w:type="dxa"/>
            <w:hideMark/>
          </w:tcPr>
          <w:p w14:paraId="73181CB2" w14:textId="77777777" w:rsidR="00CA0FBE" w:rsidRPr="00CA0FBE" w:rsidRDefault="00CA0FBE">
            <w:pPr>
              <w:rPr>
                <w:rFonts w:asciiTheme="minorHAnsi" w:hAnsiTheme="minorHAnsi"/>
                <w:sz w:val="20"/>
                <w:szCs w:val="20"/>
              </w:rPr>
            </w:pPr>
            <w:r w:rsidRPr="00CA0FBE">
              <w:rPr>
                <w:rFonts w:asciiTheme="minorHAnsi" w:hAnsiTheme="minorHAnsi"/>
                <w:sz w:val="20"/>
                <w:szCs w:val="20"/>
              </w:rPr>
              <w:t xml:space="preserve"> Draw the magnetic field pattern of a bar magnet, showing how field strength and direction are indicated and change from one point to another</w:t>
            </w:r>
          </w:p>
        </w:tc>
        <w:tc>
          <w:tcPr>
            <w:tcW w:w="329" w:type="dxa"/>
            <w:noWrap/>
            <w:hideMark/>
          </w:tcPr>
          <w:p w14:paraId="7F11CEE6"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693B3FAB"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2106758A"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133B465E" w14:textId="77777777" w:rsidTr="00803294">
        <w:trPr>
          <w:cantSplit/>
          <w:trHeight w:val="20"/>
        </w:trPr>
        <w:tc>
          <w:tcPr>
            <w:tcW w:w="1165" w:type="dxa"/>
            <w:vMerge/>
            <w:hideMark/>
          </w:tcPr>
          <w:p w14:paraId="6A36D428" w14:textId="77777777" w:rsidR="00CA0FBE" w:rsidRPr="00CA0FBE" w:rsidRDefault="00CA0FBE" w:rsidP="00CA0FBE">
            <w:pPr>
              <w:jc w:val="center"/>
              <w:rPr>
                <w:rFonts w:asciiTheme="minorHAnsi" w:hAnsiTheme="minorHAnsi"/>
                <w:b/>
                <w:bCs/>
                <w:sz w:val="20"/>
                <w:szCs w:val="20"/>
              </w:rPr>
            </w:pPr>
          </w:p>
        </w:tc>
        <w:tc>
          <w:tcPr>
            <w:tcW w:w="6834" w:type="dxa"/>
            <w:hideMark/>
          </w:tcPr>
          <w:p w14:paraId="5475FEE9" w14:textId="77777777" w:rsidR="00CA0FBE" w:rsidRPr="00CA0FBE" w:rsidRDefault="00CA0FBE">
            <w:pPr>
              <w:rPr>
                <w:rFonts w:asciiTheme="minorHAnsi" w:hAnsiTheme="minorHAnsi"/>
                <w:sz w:val="20"/>
                <w:szCs w:val="20"/>
              </w:rPr>
            </w:pPr>
            <w:r w:rsidRPr="00CA0FBE">
              <w:rPr>
                <w:rFonts w:asciiTheme="minorHAnsi" w:hAnsiTheme="minorHAnsi"/>
                <w:sz w:val="20"/>
                <w:szCs w:val="20"/>
              </w:rPr>
              <w:t xml:space="preserve"> Explain how the behaviour of a magnetic compass is related to evidence that the core of the Earth must be magnetic</w:t>
            </w:r>
          </w:p>
        </w:tc>
        <w:tc>
          <w:tcPr>
            <w:tcW w:w="329" w:type="dxa"/>
            <w:noWrap/>
            <w:hideMark/>
          </w:tcPr>
          <w:p w14:paraId="4DC11E90"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04BE6610"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175E2EEF"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3A0822B5" w14:textId="77777777" w:rsidTr="00803294">
        <w:trPr>
          <w:cantSplit/>
          <w:trHeight w:val="20"/>
        </w:trPr>
        <w:tc>
          <w:tcPr>
            <w:tcW w:w="1165" w:type="dxa"/>
            <w:vMerge/>
            <w:hideMark/>
          </w:tcPr>
          <w:p w14:paraId="640738D2" w14:textId="77777777" w:rsidR="00CA0FBE" w:rsidRPr="00CA0FBE" w:rsidRDefault="00CA0FBE" w:rsidP="00CA0FBE">
            <w:pPr>
              <w:jc w:val="center"/>
              <w:rPr>
                <w:rFonts w:asciiTheme="minorHAnsi" w:hAnsiTheme="minorHAnsi"/>
                <w:b/>
                <w:bCs/>
                <w:sz w:val="20"/>
                <w:szCs w:val="20"/>
              </w:rPr>
            </w:pPr>
          </w:p>
        </w:tc>
        <w:tc>
          <w:tcPr>
            <w:tcW w:w="6834" w:type="dxa"/>
            <w:hideMark/>
          </w:tcPr>
          <w:p w14:paraId="041BC4BB" w14:textId="77777777" w:rsidR="00CA0FBE" w:rsidRPr="00CA0FBE" w:rsidRDefault="00CA0FBE">
            <w:pPr>
              <w:rPr>
                <w:rFonts w:asciiTheme="minorHAnsi" w:hAnsiTheme="minorHAnsi"/>
                <w:sz w:val="20"/>
                <w:szCs w:val="20"/>
              </w:rPr>
            </w:pPr>
            <w:r w:rsidRPr="00CA0FBE">
              <w:rPr>
                <w:rFonts w:asciiTheme="minorHAnsi" w:hAnsiTheme="minorHAnsi"/>
                <w:sz w:val="20"/>
                <w:szCs w:val="20"/>
              </w:rPr>
              <w:t xml:space="preserve"> Describe how to plot the magnetic field pattern of a magnet using a compass</w:t>
            </w:r>
          </w:p>
        </w:tc>
        <w:tc>
          <w:tcPr>
            <w:tcW w:w="329" w:type="dxa"/>
            <w:noWrap/>
            <w:hideMark/>
          </w:tcPr>
          <w:p w14:paraId="3856F7C0"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7B6B54F7"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5FA78E3A"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405A92B5" w14:textId="77777777" w:rsidTr="00803294">
        <w:trPr>
          <w:cantSplit/>
          <w:trHeight w:val="20"/>
        </w:trPr>
        <w:tc>
          <w:tcPr>
            <w:tcW w:w="1165" w:type="dxa"/>
            <w:vMerge w:val="restart"/>
            <w:textDirection w:val="btLr"/>
            <w:hideMark/>
          </w:tcPr>
          <w:p w14:paraId="65285936" w14:textId="77777777" w:rsidR="00CA0FBE" w:rsidRPr="00CA0FBE" w:rsidRDefault="00CA0FBE" w:rsidP="00CA0FBE">
            <w:pPr>
              <w:jc w:val="center"/>
              <w:rPr>
                <w:rFonts w:asciiTheme="minorHAnsi" w:hAnsiTheme="minorHAnsi"/>
                <w:b/>
                <w:bCs/>
                <w:sz w:val="20"/>
                <w:szCs w:val="20"/>
              </w:rPr>
            </w:pPr>
            <w:r w:rsidRPr="00CA0FBE">
              <w:rPr>
                <w:rFonts w:asciiTheme="minorHAnsi" w:hAnsiTheme="minorHAnsi"/>
                <w:b/>
                <w:bCs/>
                <w:sz w:val="20"/>
                <w:szCs w:val="20"/>
              </w:rPr>
              <w:t>4.7.2 The motor effect</w:t>
            </w:r>
          </w:p>
        </w:tc>
        <w:tc>
          <w:tcPr>
            <w:tcW w:w="6834" w:type="dxa"/>
            <w:hideMark/>
          </w:tcPr>
          <w:p w14:paraId="57F35631" w14:textId="77777777" w:rsidR="00CA0FBE" w:rsidRPr="00CA0FBE" w:rsidRDefault="00CA0FBE">
            <w:pPr>
              <w:rPr>
                <w:rFonts w:asciiTheme="minorHAnsi" w:hAnsiTheme="minorHAnsi"/>
                <w:sz w:val="20"/>
                <w:szCs w:val="20"/>
              </w:rPr>
            </w:pPr>
            <w:r w:rsidRPr="00CA0FBE">
              <w:rPr>
                <w:rFonts w:asciiTheme="minorHAnsi" w:hAnsiTheme="minorHAnsi"/>
                <w:sz w:val="20"/>
                <w:szCs w:val="20"/>
              </w:rPr>
              <w:t xml:space="preserve"> State examples of how the magnetic effect of a current can be demonstrated and explain how a solenoid arrangement can increase the magnetic effect of the current</w:t>
            </w:r>
          </w:p>
        </w:tc>
        <w:tc>
          <w:tcPr>
            <w:tcW w:w="329" w:type="dxa"/>
            <w:noWrap/>
            <w:hideMark/>
          </w:tcPr>
          <w:p w14:paraId="2D3E6D05"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4EE91CC7"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6001CE77"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7F2F9350" w14:textId="77777777" w:rsidTr="00803294">
        <w:trPr>
          <w:cantSplit/>
          <w:trHeight w:val="20"/>
        </w:trPr>
        <w:tc>
          <w:tcPr>
            <w:tcW w:w="1165" w:type="dxa"/>
            <w:vMerge/>
            <w:hideMark/>
          </w:tcPr>
          <w:p w14:paraId="6DBAFDAC" w14:textId="77777777" w:rsidR="00CA0FBE" w:rsidRPr="00CA0FBE" w:rsidRDefault="00CA0FBE" w:rsidP="00CA0FBE">
            <w:pPr>
              <w:jc w:val="center"/>
              <w:rPr>
                <w:rFonts w:asciiTheme="minorHAnsi" w:hAnsiTheme="minorHAnsi"/>
                <w:b/>
                <w:bCs/>
                <w:sz w:val="20"/>
                <w:szCs w:val="20"/>
              </w:rPr>
            </w:pPr>
          </w:p>
        </w:tc>
        <w:tc>
          <w:tcPr>
            <w:tcW w:w="6834" w:type="dxa"/>
            <w:hideMark/>
          </w:tcPr>
          <w:p w14:paraId="39A29A1C" w14:textId="77777777" w:rsidR="00CA0FBE" w:rsidRPr="00CA0FBE" w:rsidRDefault="00CA0FBE">
            <w:pPr>
              <w:rPr>
                <w:rFonts w:asciiTheme="minorHAnsi" w:hAnsiTheme="minorHAnsi"/>
                <w:sz w:val="20"/>
                <w:szCs w:val="20"/>
              </w:rPr>
            </w:pPr>
            <w:r w:rsidRPr="00CA0FBE">
              <w:rPr>
                <w:rFonts w:asciiTheme="minorHAnsi" w:hAnsiTheme="minorHAnsi"/>
                <w:sz w:val="20"/>
                <w:szCs w:val="20"/>
              </w:rPr>
              <w:t xml:space="preserve"> Draw the magnetic field pattern for a straight wire carrying a current and for a solenoid (showing the direction of the field)</w:t>
            </w:r>
          </w:p>
        </w:tc>
        <w:tc>
          <w:tcPr>
            <w:tcW w:w="329" w:type="dxa"/>
            <w:noWrap/>
            <w:hideMark/>
          </w:tcPr>
          <w:p w14:paraId="2DFEE9EE"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27612D6C"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56185988"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1E59EC1A" w14:textId="77777777" w:rsidTr="00803294">
        <w:trPr>
          <w:cantSplit/>
          <w:trHeight w:val="20"/>
        </w:trPr>
        <w:tc>
          <w:tcPr>
            <w:tcW w:w="1165" w:type="dxa"/>
            <w:vMerge/>
            <w:hideMark/>
          </w:tcPr>
          <w:p w14:paraId="5F336D41" w14:textId="77777777" w:rsidR="00CA0FBE" w:rsidRPr="00CA0FBE" w:rsidRDefault="00CA0FBE" w:rsidP="00CA0FBE">
            <w:pPr>
              <w:jc w:val="center"/>
              <w:rPr>
                <w:rFonts w:asciiTheme="minorHAnsi" w:hAnsiTheme="minorHAnsi"/>
                <w:b/>
                <w:bCs/>
                <w:sz w:val="20"/>
                <w:szCs w:val="20"/>
              </w:rPr>
            </w:pPr>
          </w:p>
        </w:tc>
        <w:tc>
          <w:tcPr>
            <w:tcW w:w="6834" w:type="dxa"/>
            <w:hideMark/>
          </w:tcPr>
          <w:p w14:paraId="52F346EE" w14:textId="77777777" w:rsidR="00CA0FBE" w:rsidRPr="00CA0FBE" w:rsidRDefault="00CA0FBE">
            <w:pPr>
              <w:rPr>
                <w:rFonts w:asciiTheme="minorHAnsi" w:hAnsiTheme="minorHAnsi"/>
                <w:i/>
                <w:iCs/>
                <w:sz w:val="20"/>
                <w:szCs w:val="20"/>
              </w:rPr>
            </w:pPr>
            <w:r w:rsidRPr="00CA0FBE">
              <w:rPr>
                <w:rFonts w:asciiTheme="minorHAnsi" w:hAnsiTheme="minorHAnsi"/>
                <w:i/>
                <w:iCs/>
                <w:sz w:val="20"/>
                <w:szCs w:val="20"/>
              </w:rPr>
              <w:t xml:space="preserve"> PHY ONLY: Interpret diagrams of electromagnetic devices in order to explain how they work</w:t>
            </w:r>
          </w:p>
        </w:tc>
        <w:tc>
          <w:tcPr>
            <w:tcW w:w="329" w:type="dxa"/>
            <w:noWrap/>
            <w:hideMark/>
          </w:tcPr>
          <w:p w14:paraId="59F4FD03"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269B5327"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2FD1CAB2"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bl>
    <w:p w14:paraId="10C9DD29" w14:textId="77777777" w:rsidR="00CA0FBE" w:rsidRDefault="00CA0FBE"/>
    <w:p w14:paraId="2B362857" w14:textId="77777777" w:rsidR="00CA0FBE" w:rsidRDefault="00CA0FBE">
      <w:r>
        <w:br w:type="page"/>
      </w:r>
    </w:p>
    <w:p w14:paraId="0A6D5B4D" w14:textId="77777777" w:rsidR="00CA0FBE" w:rsidRDefault="00CA0FBE"/>
    <w:p w14:paraId="20543D51" w14:textId="77777777" w:rsidR="00CA0FBE" w:rsidRDefault="00CA0FBE"/>
    <w:tbl>
      <w:tblPr>
        <w:tblStyle w:val="TableGrid"/>
        <w:tblW w:w="0" w:type="auto"/>
        <w:tblLook w:val="04A0" w:firstRow="1" w:lastRow="0" w:firstColumn="1" w:lastColumn="0" w:noHBand="0" w:noVBand="1"/>
      </w:tblPr>
      <w:tblGrid>
        <w:gridCol w:w="805"/>
        <w:gridCol w:w="7194"/>
        <w:gridCol w:w="329"/>
        <w:gridCol w:w="338"/>
        <w:gridCol w:w="344"/>
      </w:tblGrid>
      <w:tr w:rsidR="00CA0FBE" w:rsidRPr="00CA0FBE" w14:paraId="39B2EC41" w14:textId="77777777" w:rsidTr="00CA0FBE">
        <w:trPr>
          <w:cantSplit/>
          <w:trHeight w:val="20"/>
        </w:trPr>
        <w:tc>
          <w:tcPr>
            <w:tcW w:w="9010" w:type="dxa"/>
            <w:gridSpan w:val="5"/>
            <w:noWrap/>
            <w:hideMark/>
          </w:tcPr>
          <w:p w14:paraId="5AC10392" w14:textId="77777777" w:rsidR="00CA0FBE" w:rsidRPr="00CA0FBE" w:rsidRDefault="00CA0FBE" w:rsidP="00CA0FBE">
            <w:pPr>
              <w:jc w:val="center"/>
              <w:rPr>
                <w:rFonts w:asciiTheme="minorHAnsi" w:hAnsiTheme="minorHAnsi"/>
                <w:b/>
                <w:bCs/>
                <w:sz w:val="20"/>
                <w:szCs w:val="20"/>
              </w:rPr>
            </w:pPr>
            <w:r w:rsidRPr="00CA0FBE">
              <w:rPr>
                <w:rFonts w:asciiTheme="minorHAnsi" w:hAnsiTheme="minorHAnsi"/>
                <w:b/>
                <w:bCs/>
                <w:sz w:val="20"/>
                <w:szCs w:val="20"/>
              </w:rPr>
              <w:t>AQA Physics (8463) from 2016 Topics P4.8. Space physics</w:t>
            </w:r>
          </w:p>
        </w:tc>
      </w:tr>
      <w:tr w:rsidR="00CA0FBE" w:rsidRPr="00CA0FBE" w14:paraId="2B3D8D97" w14:textId="77777777" w:rsidTr="00CA0FBE">
        <w:trPr>
          <w:cantSplit/>
          <w:trHeight w:val="20"/>
        </w:trPr>
        <w:tc>
          <w:tcPr>
            <w:tcW w:w="805" w:type="dxa"/>
            <w:hideMark/>
          </w:tcPr>
          <w:p w14:paraId="201E48E4" w14:textId="77777777" w:rsidR="00CA0FBE" w:rsidRPr="00CA0FBE" w:rsidRDefault="00CA0FBE" w:rsidP="00CA0FBE">
            <w:pPr>
              <w:rPr>
                <w:rFonts w:asciiTheme="minorHAnsi" w:hAnsiTheme="minorHAnsi"/>
                <w:b/>
                <w:bCs/>
                <w:sz w:val="20"/>
                <w:szCs w:val="20"/>
              </w:rPr>
            </w:pPr>
            <w:r w:rsidRPr="00CA0FBE">
              <w:rPr>
                <w:rFonts w:asciiTheme="minorHAnsi" w:hAnsiTheme="minorHAnsi"/>
                <w:b/>
                <w:bCs/>
                <w:sz w:val="20"/>
                <w:szCs w:val="20"/>
              </w:rPr>
              <w:t>TOPIC</w:t>
            </w:r>
          </w:p>
        </w:tc>
        <w:tc>
          <w:tcPr>
            <w:tcW w:w="7194" w:type="dxa"/>
            <w:noWrap/>
            <w:hideMark/>
          </w:tcPr>
          <w:p w14:paraId="44DF0D0C" w14:textId="77777777" w:rsidR="00CA0FBE" w:rsidRPr="00CA0FBE" w:rsidRDefault="00CA0FBE" w:rsidP="00CA0FBE">
            <w:pPr>
              <w:jc w:val="center"/>
              <w:rPr>
                <w:rFonts w:asciiTheme="minorHAnsi" w:hAnsiTheme="minorHAnsi"/>
                <w:b/>
                <w:bCs/>
                <w:sz w:val="20"/>
                <w:szCs w:val="20"/>
              </w:rPr>
            </w:pPr>
            <w:r w:rsidRPr="00CA0FBE">
              <w:rPr>
                <w:rFonts w:asciiTheme="minorHAnsi" w:hAnsiTheme="minorHAnsi"/>
                <w:b/>
                <w:bCs/>
                <w:sz w:val="20"/>
                <w:szCs w:val="20"/>
              </w:rPr>
              <w:t>Student Checklist</w:t>
            </w:r>
          </w:p>
        </w:tc>
        <w:tc>
          <w:tcPr>
            <w:tcW w:w="329" w:type="dxa"/>
            <w:noWrap/>
            <w:hideMark/>
          </w:tcPr>
          <w:p w14:paraId="3C04645E" w14:textId="77777777" w:rsidR="00CA0FBE" w:rsidRPr="00CA0FBE" w:rsidRDefault="00CA0FBE" w:rsidP="00CA0FBE">
            <w:pPr>
              <w:rPr>
                <w:rFonts w:asciiTheme="minorHAnsi" w:hAnsiTheme="minorHAnsi"/>
                <w:b/>
                <w:bCs/>
                <w:sz w:val="20"/>
                <w:szCs w:val="20"/>
              </w:rPr>
            </w:pPr>
            <w:r w:rsidRPr="00CA0FBE">
              <w:rPr>
                <w:rFonts w:asciiTheme="minorHAnsi" w:hAnsiTheme="minorHAnsi"/>
                <w:b/>
                <w:bCs/>
                <w:sz w:val="20"/>
                <w:szCs w:val="20"/>
              </w:rPr>
              <w:t>R</w:t>
            </w:r>
          </w:p>
        </w:tc>
        <w:tc>
          <w:tcPr>
            <w:tcW w:w="338" w:type="dxa"/>
            <w:noWrap/>
            <w:hideMark/>
          </w:tcPr>
          <w:p w14:paraId="0F8B5047" w14:textId="77777777" w:rsidR="00CA0FBE" w:rsidRPr="00CA0FBE" w:rsidRDefault="00CA0FBE" w:rsidP="00CA0FBE">
            <w:pPr>
              <w:rPr>
                <w:rFonts w:asciiTheme="minorHAnsi" w:hAnsiTheme="minorHAnsi"/>
                <w:b/>
                <w:bCs/>
                <w:sz w:val="20"/>
                <w:szCs w:val="20"/>
              </w:rPr>
            </w:pPr>
            <w:r w:rsidRPr="00CA0FBE">
              <w:rPr>
                <w:rFonts w:asciiTheme="minorHAnsi" w:hAnsiTheme="minorHAnsi"/>
                <w:b/>
                <w:bCs/>
                <w:sz w:val="20"/>
                <w:szCs w:val="20"/>
              </w:rPr>
              <w:t>A</w:t>
            </w:r>
          </w:p>
        </w:tc>
        <w:tc>
          <w:tcPr>
            <w:tcW w:w="344" w:type="dxa"/>
            <w:noWrap/>
            <w:hideMark/>
          </w:tcPr>
          <w:p w14:paraId="6E937D5F" w14:textId="77777777" w:rsidR="00CA0FBE" w:rsidRPr="00CA0FBE" w:rsidRDefault="00CA0FBE" w:rsidP="00CA0FBE">
            <w:pPr>
              <w:rPr>
                <w:rFonts w:asciiTheme="minorHAnsi" w:hAnsiTheme="minorHAnsi"/>
                <w:b/>
                <w:bCs/>
                <w:sz w:val="20"/>
                <w:szCs w:val="20"/>
              </w:rPr>
            </w:pPr>
            <w:r w:rsidRPr="00CA0FBE">
              <w:rPr>
                <w:rFonts w:asciiTheme="minorHAnsi" w:hAnsiTheme="minorHAnsi"/>
                <w:b/>
                <w:bCs/>
                <w:sz w:val="20"/>
                <w:szCs w:val="20"/>
              </w:rPr>
              <w:t>G</w:t>
            </w:r>
          </w:p>
        </w:tc>
      </w:tr>
      <w:tr w:rsidR="00CA0FBE" w:rsidRPr="00CA0FBE" w14:paraId="5FDC7849" w14:textId="77777777" w:rsidTr="00AA0B91">
        <w:trPr>
          <w:cantSplit/>
          <w:trHeight w:val="20"/>
        </w:trPr>
        <w:tc>
          <w:tcPr>
            <w:tcW w:w="805" w:type="dxa"/>
            <w:vMerge w:val="restart"/>
            <w:shd w:val="clear" w:color="auto" w:fill="FFFF00"/>
            <w:textDirection w:val="btLr"/>
            <w:hideMark/>
          </w:tcPr>
          <w:p w14:paraId="736D98DE" w14:textId="77777777" w:rsidR="00CA0FBE" w:rsidRPr="00CA0FBE" w:rsidRDefault="00CA0FBE" w:rsidP="00CA0FBE">
            <w:pPr>
              <w:jc w:val="center"/>
              <w:rPr>
                <w:rFonts w:asciiTheme="minorHAnsi" w:hAnsiTheme="minorHAnsi"/>
                <w:b/>
                <w:bCs/>
                <w:sz w:val="20"/>
                <w:szCs w:val="20"/>
              </w:rPr>
            </w:pPr>
            <w:r w:rsidRPr="00CA0FBE">
              <w:rPr>
                <w:rFonts w:asciiTheme="minorHAnsi" w:hAnsiTheme="minorHAnsi"/>
                <w:b/>
                <w:bCs/>
                <w:sz w:val="20"/>
                <w:szCs w:val="20"/>
              </w:rPr>
              <w:t>4.8.1 Solar system; stability of orbital motions; satellites</w:t>
            </w:r>
          </w:p>
        </w:tc>
        <w:tc>
          <w:tcPr>
            <w:tcW w:w="7194" w:type="dxa"/>
            <w:shd w:val="clear" w:color="auto" w:fill="FFFF00"/>
            <w:hideMark/>
          </w:tcPr>
          <w:p w14:paraId="4E8E73A2" w14:textId="77777777" w:rsidR="00CA0FBE" w:rsidRPr="00CA0FBE" w:rsidRDefault="00CA0FBE">
            <w:pPr>
              <w:rPr>
                <w:rFonts w:asciiTheme="minorHAnsi" w:hAnsiTheme="minorHAnsi"/>
                <w:i/>
                <w:iCs/>
                <w:sz w:val="20"/>
                <w:szCs w:val="20"/>
              </w:rPr>
            </w:pPr>
            <w:r w:rsidRPr="00CA0FBE">
              <w:rPr>
                <w:rFonts w:asciiTheme="minorHAnsi" w:hAnsiTheme="minorHAnsi"/>
                <w:i/>
                <w:iCs/>
                <w:sz w:val="20"/>
                <w:szCs w:val="20"/>
              </w:rPr>
              <w:t xml:space="preserve"> PHY ONLY: List the types of body that make up the solar system and describe our solar system as part of a galaxy</w:t>
            </w:r>
          </w:p>
        </w:tc>
        <w:tc>
          <w:tcPr>
            <w:tcW w:w="329" w:type="dxa"/>
            <w:noWrap/>
            <w:hideMark/>
          </w:tcPr>
          <w:p w14:paraId="49F6F8C6"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22B2A57D"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3A8372EB"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775BAA7E" w14:textId="77777777" w:rsidTr="00AA0B91">
        <w:trPr>
          <w:cantSplit/>
          <w:trHeight w:val="20"/>
        </w:trPr>
        <w:tc>
          <w:tcPr>
            <w:tcW w:w="805" w:type="dxa"/>
            <w:vMerge/>
            <w:shd w:val="clear" w:color="auto" w:fill="FFFF00"/>
            <w:hideMark/>
          </w:tcPr>
          <w:p w14:paraId="27FF7D56" w14:textId="77777777" w:rsidR="00CA0FBE" w:rsidRPr="00CA0FBE" w:rsidRDefault="00CA0FBE" w:rsidP="00CA0FBE">
            <w:pPr>
              <w:jc w:val="center"/>
              <w:rPr>
                <w:rFonts w:asciiTheme="minorHAnsi" w:hAnsiTheme="minorHAnsi"/>
                <w:b/>
                <w:bCs/>
                <w:sz w:val="20"/>
                <w:szCs w:val="20"/>
              </w:rPr>
            </w:pPr>
          </w:p>
        </w:tc>
        <w:tc>
          <w:tcPr>
            <w:tcW w:w="7194" w:type="dxa"/>
            <w:shd w:val="clear" w:color="auto" w:fill="FFFF00"/>
            <w:hideMark/>
          </w:tcPr>
          <w:p w14:paraId="0F78068A" w14:textId="77777777" w:rsidR="00CA0FBE" w:rsidRPr="00CA0FBE" w:rsidRDefault="00CA0FBE">
            <w:pPr>
              <w:rPr>
                <w:rFonts w:asciiTheme="minorHAnsi" w:hAnsiTheme="minorHAnsi"/>
                <w:i/>
                <w:iCs/>
                <w:sz w:val="20"/>
                <w:szCs w:val="20"/>
              </w:rPr>
            </w:pPr>
            <w:r w:rsidRPr="00CA0FBE">
              <w:rPr>
                <w:rFonts w:asciiTheme="minorHAnsi" w:hAnsiTheme="minorHAnsi"/>
                <w:i/>
                <w:iCs/>
                <w:sz w:val="20"/>
                <w:szCs w:val="20"/>
              </w:rPr>
              <w:t xml:space="preserve"> PHY ONLY: Explain how stars are formed</w:t>
            </w:r>
          </w:p>
        </w:tc>
        <w:tc>
          <w:tcPr>
            <w:tcW w:w="329" w:type="dxa"/>
            <w:noWrap/>
            <w:hideMark/>
          </w:tcPr>
          <w:p w14:paraId="0A9F9BC0"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2826D065"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74157CA5"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0084D60D" w14:textId="77777777" w:rsidTr="00AA0B91">
        <w:trPr>
          <w:cantSplit/>
          <w:trHeight w:val="20"/>
        </w:trPr>
        <w:tc>
          <w:tcPr>
            <w:tcW w:w="805" w:type="dxa"/>
            <w:vMerge/>
            <w:shd w:val="clear" w:color="auto" w:fill="FFFF00"/>
            <w:hideMark/>
          </w:tcPr>
          <w:p w14:paraId="12A89AFD" w14:textId="77777777" w:rsidR="00CA0FBE" w:rsidRPr="00CA0FBE" w:rsidRDefault="00CA0FBE" w:rsidP="00CA0FBE">
            <w:pPr>
              <w:jc w:val="center"/>
              <w:rPr>
                <w:rFonts w:asciiTheme="minorHAnsi" w:hAnsiTheme="minorHAnsi"/>
                <w:b/>
                <w:bCs/>
                <w:sz w:val="20"/>
                <w:szCs w:val="20"/>
              </w:rPr>
            </w:pPr>
          </w:p>
        </w:tc>
        <w:tc>
          <w:tcPr>
            <w:tcW w:w="7194" w:type="dxa"/>
            <w:shd w:val="clear" w:color="auto" w:fill="FFFF00"/>
            <w:hideMark/>
          </w:tcPr>
          <w:p w14:paraId="694E8F16" w14:textId="77777777" w:rsidR="00CA0FBE" w:rsidRPr="00CA0FBE" w:rsidRDefault="00CA0FBE">
            <w:pPr>
              <w:rPr>
                <w:rFonts w:asciiTheme="minorHAnsi" w:hAnsiTheme="minorHAnsi"/>
                <w:i/>
                <w:iCs/>
                <w:sz w:val="20"/>
                <w:szCs w:val="20"/>
              </w:rPr>
            </w:pPr>
            <w:r w:rsidRPr="00CA0FBE">
              <w:rPr>
                <w:rFonts w:asciiTheme="minorHAnsi" w:hAnsiTheme="minorHAnsi"/>
                <w:i/>
                <w:iCs/>
                <w:sz w:val="20"/>
                <w:szCs w:val="20"/>
              </w:rPr>
              <w:t xml:space="preserve"> PHY ONLY: Describe the life cycle of a star the size of the Sun and of a star which is much more massive than the Sun</w:t>
            </w:r>
          </w:p>
        </w:tc>
        <w:tc>
          <w:tcPr>
            <w:tcW w:w="329" w:type="dxa"/>
            <w:noWrap/>
            <w:hideMark/>
          </w:tcPr>
          <w:p w14:paraId="05D41B28"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3522910B"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0A231FBA"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1DE5FF0E" w14:textId="77777777" w:rsidTr="00AA0B91">
        <w:trPr>
          <w:cantSplit/>
          <w:trHeight w:val="20"/>
        </w:trPr>
        <w:tc>
          <w:tcPr>
            <w:tcW w:w="805" w:type="dxa"/>
            <w:vMerge/>
            <w:shd w:val="clear" w:color="auto" w:fill="FFFF00"/>
            <w:hideMark/>
          </w:tcPr>
          <w:p w14:paraId="03145C09" w14:textId="77777777" w:rsidR="00CA0FBE" w:rsidRPr="00CA0FBE" w:rsidRDefault="00CA0FBE" w:rsidP="00CA0FBE">
            <w:pPr>
              <w:jc w:val="center"/>
              <w:rPr>
                <w:rFonts w:asciiTheme="minorHAnsi" w:hAnsiTheme="minorHAnsi"/>
                <w:b/>
                <w:bCs/>
                <w:sz w:val="20"/>
                <w:szCs w:val="20"/>
              </w:rPr>
            </w:pPr>
          </w:p>
        </w:tc>
        <w:tc>
          <w:tcPr>
            <w:tcW w:w="7194" w:type="dxa"/>
            <w:shd w:val="clear" w:color="auto" w:fill="FFFF00"/>
            <w:hideMark/>
          </w:tcPr>
          <w:p w14:paraId="3F1B784C" w14:textId="77777777" w:rsidR="00CA0FBE" w:rsidRPr="00CA0FBE" w:rsidRDefault="00CA0FBE">
            <w:pPr>
              <w:rPr>
                <w:rFonts w:asciiTheme="minorHAnsi" w:hAnsiTheme="minorHAnsi"/>
                <w:i/>
                <w:iCs/>
                <w:sz w:val="20"/>
                <w:szCs w:val="20"/>
              </w:rPr>
            </w:pPr>
            <w:r w:rsidRPr="00CA0FBE">
              <w:rPr>
                <w:rFonts w:asciiTheme="minorHAnsi" w:hAnsiTheme="minorHAnsi"/>
                <w:i/>
                <w:iCs/>
                <w:sz w:val="20"/>
                <w:szCs w:val="20"/>
              </w:rPr>
              <w:t xml:space="preserve"> PHY ONLY: Explain how fusion processes lead to the formation of new elements and how supernovas have allowed heavy elements to appear in later solar systems</w:t>
            </w:r>
          </w:p>
        </w:tc>
        <w:tc>
          <w:tcPr>
            <w:tcW w:w="329" w:type="dxa"/>
            <w:noWrap/>
            <w:hideMark/>
          </w:tcPr>
          <w:p w14:paraId="1BE2D556"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681F07AD"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097663F9"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49BC3166" w14:textId="77777777" w:rsidTr="00AA0B91">
        <w:trPr>
          <w:cantSplit/>
          <w:trHeight w:val="20"/>
        </w:trPr>
        <w:tc>
          <w:tcPr>
            <w:tcW w:w="805" w:type="dxa"/>
            <w:vMerge w:val="restart"/>
            <w:textDirection w:val="btLr"/>
            <w:hideMark/>
          </w:tcPr>
          <w:p w14:paraId="11AE86B2" w14:textId="77777777" w:rsidR="00CA0FBE" w:rsidRPr="00CA0FBE" w:rsidRDefault="00CA0FBE" w:rsidP="00CA0FBE">
            <w:pPr>
              <w:jc w:val="center"/>
              <w:rPr>
                <w:rFonts w:asciiTheme="minorHAnsi" w:hAnsiTheme="minorHAnsi"/>
                <w:b/>
                <w:bCs/>
                <w:sz w:val="20"/>
                <w:szCs w:val="20"/>
              </w:rPr>
            </w:pPr>
            <w:r w:rsidRPr="00CA0FBE">
              <w:rPr>
                <w:rFonts w:asciiTheme="minorHAnsi" w:hAnsiTheme="minorHAnsi"/>
                <w:b/>
                <w:bCs/>
                <w:sz w:val="20"/>
                <w:szCs w:val="20"/>
              </w:rPr>
              <w:t>4.8.2 Red-shift</w:t>
            </w:r>
          </w:p>
        </w:tc>
        <w:tc>
          <w:tcPr>
            <w:tcW w:w="7194" w:type="dxa"/>
            <w:shd w:val="clear" w:color="auto" w:fill="000000" w:themeFill="text1"/>
            <w:hideMark/>
          </w:tcPr>
          <w:p w14:paraId="6F720752" w14:textId="77777777" w:rsidR="00CA0FBE" w:rsidRPr="00CA0FBE" w:rsidRDefault="00CA0FBE">
            <w:pPr>
              <w:rPr>
                <w:rFonts w:asciiTheme="minorHAnsi" w:hAnsiTheme="minorHAnsi"/>
                <w:i/>
                <w:iCs/>
                <w:sz w:val="20"/>
                <w:szCs w:val="20"/>
              </w:rPr>
            </w:pPr>
            <w:r w:rsidRPr="00CA0FBE">
              <w:rPr>
                <w:rFonts w:asciiTheme="minorHAnsi" w:hAnsiTheme="minorHAnsi"/>
                <w:i/>
                <w:iCs/>
                <w:sz w:val="20"/>
                <w:szCs w:val="20"/>
              </w:rPr>
              <w:t xml:space="preserve"> PHY ONLY: Explain, qualitatively, the red-shift of light from galaxies that are receding and how this red-shift changes with distance from Earth</w:t>
            </w:r>
          </w:p>
        </w:tc>
        <w:tc>
          <w:tcPr>
            <w:tcW w:w="329" w:type="dxa"/>
            <w:noWrap/>
            <w:hideMark/>
          </w:tcPr>
          <w:p w14:paraId="048FB886"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18A6972B"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4A01FFB9"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205385D8" w14:textId="77777777" w:rsidTr="00AA0B91">
        <w:trPr>
          <w:cantSplit/>
          <w:trHeight w:val="20"/>
        </w:trPr>
        <w:tc>
          <w:tcPr>
            <w:tcW w:w="805" w:type="dxa"/>
            <w:vMerge/>
            <w:hideMark/>
          </w:tcPr>
          <w:p w14:paraId="53C0040C" w14:textId="77777777" w:rsidR="00CA0FBE" w:rsidRPr="00CA0FBE" w:rsidRDefault="00CA0FBE">
            <w:pPr>
              <w:rPr>
                <w:rFonts w:asciiTheme="minorHAnsi" w:hAnsiTheme="minorHAnsi"/>
                <w:b/>
                <w:bCs/>
                <w:sz w:val="20"/>
                <w:szCs w:val="20"/>
              </w:rPr>
            </w:pPr>
          </w:p>
        </w:tc>
        <w:tc>
          <w:tcPr>
            <w:tcW w:w="7194" w:type="dxa"/>
            <w:shd w:val="clear" w:color="auto" w:fill="000000" w:themeFill="text1"/>
            <w:hideMark/>
          </w:tcPr>
          <w:p w14:paraId="08683314" w14:textId="77777777" w:rsidR="00CA0FBE" w:rsidRPr="00CA0FBE" w:rsidRDefault="00CA0FBE">
            <w:pPr>
              <w:rPr>
                <w:rFonts w:asciiTheme="minorHAnsi" w:hAnsiTheme="minorHAnsi"/>
                <w:i/>
                <w:iCs/>
                <w:sz w:val="20"/>
                <w:szCs w:val="20"/>
              </w:rPr>
            </w:pPr>
            <w:r w:rsidRPr="00CA0FBE">
              <w:rPr>
                <w:rFonts w:asciiTheme="minorHAnsi" w:hAnsiTheme="minorHAnsi"/>
                <w:i/>
                <w:iCs/>
                <w:sz w:val="20"/>
                <w:szCs w:val="20"/>
              </w:rPr>
              <w:t xml:space="preserve"> PHY ONLY: Explain why the change of each galaxy’s speed with distance is evidence of an expanding universe</w:t>
            </w:r>
            <w:bookmarkStart w:id="0" w:name="_GoBack"/>
            <w:bookmarkEnd w:id="0"/>
          </w:p>
        </w:tc>
        <w:tc>
          <w:tcPr>
            <w:tcW w:w="329" w:type="dxa"/>
            <w:noWrap/>
            <w:hideMark/>
          </w:tcPr>
          <w:p w14:paraId="207C3D44"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5947199E"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17AE99EB"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7A13E0F1" w14:textId="77777777" w:rsidTr="00AA0B91">
        <w:trPr>
          <w:cantSplit/>
          <w:trHeight w:val="20"/>
        </w:trPr>
        <w:tc>
          <w:tcPr>
            <w:tcW w:w="805" w:type="dxa"/>
            <w:vMerge/>
            <w:hideMark/>
          </w:tcPr>
          <w:p w14:paraId="3F426F28" w14:textId="77777777" w:rsidR="00CA0FBE" w:rsidRPr="00CA0FBE" w:rsidRDefault="00CA0FBE">
            <w:pPr>
              <w:rPr>
                <w:rFonts w:asciiTheme="minorHAnsi" w:hAnsiTheme="minorHAnsi"/>
                <w:b/>
                <w:bCs/>
                <w:sz w:val="20"/>
                <w:szCs w:val="20"/>
              </w:rPr>
            </w:pPr>
          </w:p>
        </w:tc>
        <w:tc>
          <w:tcPr>
            <w:tcW w:w="7194" w:type="dxa"/>
            <w:shd w:val="clear" w:color="auto" w:fill="000000" w:themeFill="text1"/>
            <w:hideMark/>
          </w:tcPr>
          <w:p w14:paraId="72AF3A81" w14:textId="77777777" w:rsidR="00CA0FBE" w:rsidRPr="00CA0FBE" w:rsidRDefault="00CA0FBE">
            <w:pPr>
              <w:rPr>
                <w:rFonts w:asciiTheme="minorHAnsi" w:hAnsiTheme="minorHAnsi"/>
                <w:i/>
                <w:iCs/>
                <w:sz w:val="20"/>
                <w:szCs w:val="20"/>
              </w:rPr>
            </w:pPr>
            <w:r w:rsidRPr="00CA0FBE">
              <w:rPr>
                <w:rFonts w:asciiTheme="minorHAnsi" w:hAnsiTheme="minorHAnsi"/>
                <w:i/>
                <w:iCs/>
                <w:sz w:val="20"/>
                <w:szCs w:val="20"/>
              </w:rPr>
              <w:t xml:space="preserve"> PHY ONLY: Explain how scientists are able to use observations to arrive at theories, such as the Big Bang theory and discuss that there is still much about the universe that is not understood</w:t>
            </w:r>
          </w:p>
        </w:tc>
        <w:tc>
          <w:tcPr>
            <w:tcW w:w="329" w:type="dxa"/>
            <w:noWrap/>
            <w:hideMark/>
          </w:tcPr>
          <w:p w14:paraId="4764530F"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6ED34B60"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3AFF956A"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bl>
    <w:p w14:paraId="67A96ACB" w14:textId="77777777" w:rsidR="00CA0FBE" w:rsidRDefault="00CA0FBE"/>
    <w:sectPr w:rsidR="00CA0FBE" w:rsidSect="00F71FC2">
      <w:headerReference w:type="default"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71284" w14:textId="77777777" w:rsidR="000106DB" w:rsidRDefault="000106DB" w:rsidP="00803294">
      <w:r>
        <w:separator/>
      </w:r>
    </w:p>
  </w:endnote>
  <w:endnote w:type="continuationSeparator" w:id="0">
    <w:p w14:paraId="1A3ED222" w14:textId="77777777" w:rsidR="000106DB" w:rsidRDefault="000106DB" w:rsidP="00803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A9445" w14:textId="77777777" w:rsidR="000106DB" w:rsidRDefault="000106DB" w:rsidP="0080329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969571C" w14:textId="3FD788D6" w:rsidR="000106DB" w:rsidRPr="00803294" w:rsidRDefault="000106DB" w:rsidP="00803294">
    <w:pPr>
      <w:pStyle w:val="Footer"/>
      <w:ind w:right="360"/>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2ED31" w14:textId="77777777" w:rsidR="000106DB" w:rsidRDefault="000106DB" w:rsidP="00803294">
      <w:r>
        <w:separator/>
      </w:r>
    </w:p>
  </w:footnote>
  <w:footnote w:type="continuationSeparator" w:id="0">
    <w:p w14:paraId="52FCB321" w14:textId="77777777" w:rsidR="000106DB" w:rsidRDefault="000106DB" w:rsidP="00803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D40C1" w14:textId="77777777" w:rsidR="000106DB" w:rsidRDefault="000106DB" w:rsidP="00803294">
    <w:pPr>
      <w:jc w:val="center"/>
      <w:rPr>
        <w:rFonts w:asciiTheme="minorHAnsi" w:hAnsiTheme="minorHAnsi"/>
        <w:b/>
        <w:sz w:val="28"/>
        <w:szCs w:val="22"/>
      </w:rPr>
    </w:pPr>
    <w:r w:rsidRPr="00E75D40">
      <w:rPr>
        <w:rFonts w:asciiTheme="minorHAnsi" w:hAnsiTheme="minorHAnsi"/>
        <w:b/>
        <w:sz w:val="28"/>
        <w:szCs w:val="22"/>
      </w:rPr>
      <w:t xml:space="preserve">Personalised Learning Checklists AQA </w:t>
    </w:r>
    <w:r>
      <w:rPr>
        <w:rFonts w:asciiTheme="minorHAnsi" w:hAnsiTheme="minorHAnsi"/>
        <w:b/>
        <w:sz w:val="28"/>
        <w:szCs w:val="22"/>
      </w:rPr>
      <w:t xml:space="preserve">Physics </w:t>
    </w:r>
    <w:r w:rsidRPr="00E75D40">
      <w:rPr>
        <w:rFonts w:asciiTheme="minorHAnsi" w:hAnsiTheme="minorHAnsi"/>
        <w:b/>
        <w:sz w:val="28"/>
        <w:szCs w:val="22"/>
      </w:rPr>
      <w:t xml:space="preserve">Paper </w:t>
    </w:r>
    <w:r>
      <w:rPr>
        <w:rFonts w:asciiTheme="minorHAnsi" w:hAnsiTheme="minorHAnsi"/>
        <w:b/>
        <w:sz w:val="28"/>
        <w:szCs w:val="22"/>
      </w:rPr>
      <w:t>2,</w:t>
    </w:r>
  </w:p>
  <w:p w14:paraId="28FB93F8" w14:textId="0A0D34BF" w:rsidR="000106DB" w:rsidRPr="00803294" w:rsidRDefault="000106DB" w:rsidP="00803294">
    <w:pPr>
      <w:jc w:val="center"/>
      <w:rPr>
        <w:rFonts w:asciiTheme="minorHAnsi" w:hAnsiTheme="minorHAnsi"/>
        <w:b/>
        <w:sz w:val="28"/>
        <w:szCs w:val="22"/>
      </w:rPr>
    </w:pPr>
    <w:r>
      <w:rPr>
        <w:rFonts w:asciiTheme="minorHAnsi" w:hAnsiTheme="minorHAnsi"/>
        <w:b/>
        <w:sz w:val="28"/>
        <w:szCs w:val="22"/>
      </w:rPr>
      <w:t xml:space="preserve"> 2022 F altered</w:t>
    </w:r>
  </w:p>
  <w:p w14:paraId="708667EF" w14:textId="77777777" w:rsidR="000106DB" w:rsidRDefault="000106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0FBE"/>
    <w:rsid w:val="000106DB"/>
    <w:rsid w:val="00087771"/>
    <w:rsid w:val="00095293"/>
    <w:rsid w:val="00164D9C"/>
    <w:rsid w:val="003B1662"/>
    <w:rsid w:val="003E0252"/>
    <w:rsid w:val="00576F7B"/>
    <w:rsid w:val="005D3EE0"/>
    <w:rsid w:val="00626502"/>
    <w:rsid w:val="006714B5"/>
    <w:rsid w:val="00803294"/>
    <w:rsid w:val="009113D8"/>
    <w:rsid w:val="00A72D15"/>
    <w:rsid w:val="00AA0B91"/>
    <w:rsid w:val="00AD7B28"/>
    <w:rsid w:val="00AE393A"/>
    <w:rsid w:val="00B56A5F"/>
    <w:rsid w:val="00B7056B"/>
    <w:rsid w:val="00BE477A"/>
    <w:rsid w:val="00CA0FBE"/>
    <w:rsid w:val="00DF1758"/>
    <w:rsid w:val="00E166D8"/>
    <w:rsid w:val="00E81A74"/>
    <w:rsid w:val="00F02031"/>
    <w:rsid w:val="00F159A0"/>
    <w:rsid w:val="00F71FC2"/>
    <w:rsid w:val="00FE0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B5141"/>
  <w14:defaultImageDpi w14:val="32767"/>
  <w15:docId w15:val="{FE1E6198-3CA4-4769-838A-F1A6F7CD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0FBE"/>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0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3294"/>
    <w:pPr>
      <w:tabs>
        <w:tab w:val="center" w:pos="4513"/>
        <w:tab w:val="right" w:pos="9026"/>
      </w:tabs>
    </w:pPr>
  </w:style>
  <w:style w:type="character" w:customStyle="1" w:styleId="HeaderChar">
    <w:name w:val="Header Char"/>
    <w:basedOn w:val="DefaultParagraphFont"/>
    <w:link w:val="Header"/>
    <w:uiPriority w:val="99"/>
    <w:rsid w:val="00803294"/>
    <w:rPr>
      <w:rFonts w:ascii="Times New Roman" w:hAnsi="Times New Roman" w:cs="Times New Roman"/>
      <w:lang w:eastAsia="en-GB"/>
    </w:rPr>
  </w:style>
  <w:style w:type="paragraph" w:styleId="Footer">
    <w:name w:val="footer"/>
    <w:basedOn w:val="Normal"/>
    <w:link w:val="FooterChar"/>
    <w:uiPriority w:val="99"/>
    <w:unhideWhenUsed/>
    <w:rsid w:val="00803294"/>
    <w:pPr>
      <w:tabs>
        <w:tab w:val="center" w:pos="4513"/>
        <w:tab w:val="right" w:pos="9026"/>
      </w:tabs>
    </w:pPr>
  </w:style>
  <w:style w:type="character" w:customStyle="1" w:styleId="FooterChar">
    <w:name w:val="Footer Char"/>
    <w:basedOn w:val="DefaultParagraphFont"/>
    <w:link w:val="Footer"/>
    <w:uiPriority w:val="99"/>
    <w:rsid w:val="00803294"/>
    <w:rPr>
      <w:rFonts w:ascii="Times New Roman" w:hAnsi="Times New Roman" w:cs="Times New Roman"/>
      <w:lang w:eastAsia="en-GB"/>
    </w:rPr>
  </w:style>
  <w:style w:type="character" w:styleId="PageNumber">
    <w:name w:val="page number"/>
    <w:basedOn w:val="DefaultParagraphFont"/>
    <w:uiPriority w:val="99"/>
    <w:semiHidden/>
    <w:unhideWhenUsed/>
    <w:rsid w:val="00803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636602">
      <w:bodyDiv w:val="1"/>
      <w:marLeft w:val="0"/>
      <w:marRight w:val="0"/>
      <w:marTop w:val="0"/>
      <w:marBottom w:val="0"/>
      <w:divBdr>
        <w:top w:val="none" w:sz="0" w:space="0" w:color="auto"/>
        <w:left w:val="none" w:sz="0" w:space="0" w:color="auto"/>
        <w:bottom w:val="none" w:sz="0" w:space="0" w:color="auto"/>
        <w:right w:val="none" w:sz="0" w:space="0" w:color="auto"/>
      </w:divBdr>
    </w:div>
    <w:div w:id="610666819">
      <w:bodyDiv w:val="1"/>
      <w:marLeft w:val="0"/>
      <w:marRight w:val="0"/>
      <w:marTop w:val="0"/>
      <w:marBottom w:val="0"/>
      <w:divBdr>
        <w:top w:val="none" w:sz="0" w:space="0" w:color="auto"/>
        <w:left w:val="none" w:sz="0" w:space="0" w:color="auto"/>
        <w:bottom w:val="none" w:sz="0" w:space="0" w:color="auto"/>
        <w:right w:val="none" w:sz="0" w:space="0" w:color="auto"/>
      </w:divBdr>
    </w:div>
    <w:div w:id="644092006">
      <w:bodyDiv w:val="1"/>
      <w:marLeft w:val="0"/>
      <w:marRight w:val="0"/>
      <w:marTop w:val="0"/>
      <w:marBottom w:val="0"/>
      <w:divBdr>
        <w:top w:val="none" w:sz="0" w:space="0" w:color="auto"/>
        <w:left w:val="none" w:sz="0" w:space="0" w:color="auto"/>
        <w:bottom w:val="none" w:sz="0" w:space="0" w:color="auto"/>
        <w:right w:val="none" w:sz="0" w:space="0" w:color="auto"/>
      </w:divBdr>
    </w:div>
    <w:div w:id="1693259698">
      <w:bodyDiv w:val="1"/>
      <w:marLeft w:val="0"/>
      <w:marRight w:val="0"/>
      <w:marTop w:val="0"/>
      <w:marBottom w:val="0"/>
      <w:divBdr>
        <w:top w:val="none" w:sz="0" w:space="0" w:color="auto"/>
        <w:left w:val="none" w:sz="0" w:space="0" w:color="auto"/>
        <w:bottom w:val="none" w:sz="0" w:space="0" w:color="auto"/>
        <w:right w:val="none" w:sz="0" w:space="0" w:color="auto"/>
      </w:divBdr>
    </w:div>
    <w:div w:id="20324184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5EE4F90715084FA40A76F51259EE2A" ma:contentTypeVersion="11" ma:contentTypeDescription="Create a new document." ma:contentTypeScope="" ma:versionID="cb84a244fa735412f4a69f8409f65e8f">
  <xsd:schema xmlns:xsd="http://www.w3.org/2001/XMLSchema" xmlns:xs="http://www.w3.org/2001/XMLSchema" xmlns:p="http://schemas.microsoft.com/office/2006/metadata/properties" xmlns:ns2="5a1186e0-7433-41e3-80ee-d2df2ce86782" xmlns:ns3="81249b4c-f99c-44de-8af0-a95c913e773c" targetNamespace="http://schemas.microsoft.com/office/2006/metadata/properties" ma:root="true" ma:fieldsID="411b1b3ace78a60d6c6d34f164498374" ns2:_="" ns3:_="">
    <xsd:import namespace="5a1186e0-7433-41e3-80ee-d2df2ce86782"/>
    <xsd:import namespace="81249b4c-f99c-44de-8af0-a95c913e77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1186e0-7433-41e3-80ee-d2df2ce867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249b4c-f99c-44de-8af0-a95c913e773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004A3C-977C-41A5-84E0-6B790D5DA124}">
  <ds:schemaRefs>
    <ds:schemaRef ds:uri="http://schemas.microsoft.com/office/infopath/2007/PartnerControls"/>
    <ds:schemaRef ds:uri="http://schemas.microsoft.com/office/2006/documentManagement/types"/>
    <ds:schemaRef ds:uri="http://purl.org/dc/elements/1.1/"/>
    <ds:schemaRef ds:uri="http://purl.org/dc/dcmitype/"/>
    <ds:schemaRef ds:uri="http://schemas.microsoft.com/office/2006/metadata/properties"/>
    <ds:schemaRef ds:uri="http://purl.org/dc/terms/"/>
    <ds:schemaRef ds:uri="http://www.w3.org/XML/1998/namespace"/>
    <ds:schemaRef ds:uri="http://schemas.openxmlformats.org/package/2006/metadata/core-properties"/>
    <ds:schemaRef ds:uri="81249b4c-f99c-44de-8af0-a95c913e773c"/>
    <ds:schemaRef ds:uri="5a1186e0-7433-41e3-80ee-d2df2ce86782"/>
  </ds:schemaRefs>
</ds:datastoreItem>
</file>

<file path=customXml/itemProps2.xml><?xml version="1.0" encoding="utf-8"?>
<ds:datastoreItem xmlns:ds="http://schemas.openxmlformats.org/officeDocument/2006/customXml" ds:itemID="{AB2647BC-3D13-4131-8695-FB20BA13B63A}">
  <ds:schemaRefs>
    <ds:schemaRef ds:uri="http://schemas.microsoft.com/sharepoint/v3/contenttype/forms"/>
  </ds:schemaRefs>
</ds:datastoreItem>
</file>

<file path=customXml/itemProps3.xml><?xml version="1.0" encoding="utf-8"?>
<ds:datastoreItem xmlns:ds="http://schemas.openxmlformats.org/officeDocument/2006/customXml" ds:itemID="{A8F2B37A-CAE5-4A58-88B3-2BE587D59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1186e0-7433-41e3-80ee-d2df2ce86782"/>
    <ds:schemaRef ds:uri="81249b4c-f99c-44de-8af0-a95c913e7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55F9736C</Template>
  <TotalTime>54</TotalTime>
  <Pages>7</Pages>
  <Words>2090</Words>
  <Characters>11915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djoyce</dc:creator>
  <cp:lastModifiedBy>Mr. G. Cronin</cp:lastModifiedBy>
  <cp:revision>3</cp:revision>
  <dcterms:created xsi:type="dcterms:W3CDTF">2022-02-08T15:35:00Z</dcterms:created>
  <dcterms:modified xsi:type="dcterms:W3CDTF">2022-02-08T16:29:00Z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0x010100545EE4F90715084FA40A76F51259EE2A</vt:lpwstr>
  </property>
</Properties>
</file>