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00275F8F" w:rsidR="000023BA" w:rsidRDefault="00C178F8" w:rsidP="00990C8E">
      <w:pPr>
        <w:jc w:val="center"/>
        <w:rPr>
          <w:sz w:val="32"/>
          <w:u w:val="single"/>
        </w:rPr>
      </w:pPr>
      <w:r>
        <w:rPr>
          <w:sz w:val="32"/>
          <w:u w:val="single"/>
        </w:rPr>
        <w:t>Medicine through Time</w:t>
      </w:r>
      <w:r w:rsidR="00990C8E" w:rsidRPr="00990C8E">
        <w:rPr>
          <w:sz w:val="32"/>
          <w:u w:val="single"/>
        </w:rPr>
        <w:t xml:space="preserve"> PLC</w:t>
      </w:r>
    </w:p>
    <w:p w14:paraId="6002DF93" w14:textId="77777777" w:rsidR="00990C8E" w:rsidRDefault="00990C8E" w:rsidP="00990C8E">
      <w:pPr>
        <w:rPr>
          <w:sz w:val="28"/>
        </w:rPr>
      </w:pPr>
      <w:r w:rsidRPr="00990C8E">
        <w:rPr>
          <w:sz w:val="28"/>
        </w:rPr>
        <w:t>Name:</w:t>
      </w:r>
      <w:r>
        <w:rPr>
          <w:sz w:val="28"/>
        </w:rPr>
        <w:t xml:space="preserve"> 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Target Grade: ___________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2E179780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2E179780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2E179780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4D4B0AB9" w:rsidR="00990C8E" w:rsidRPr="001A1F1F" w:rsidRDefault="00787288" w:rsidP="001A1F1F">
            <w:pPr>
              <w:rPr>
                <w:b/>
              </w:rPr>
            </w:pPr>
            <w:r>
              <w:rPr>
                <w:b/>
              </w:rPr>
              <w:t xml:space="preserve">Medicine in Medieval &amp; </w:t>
            </w:r>
            <w:proofErr w:type="gramStart"/>
            <w:r>
              <w:rPr>
                <w:b/>
              </w:rPr>
              <w:t>Renaissance  England</w:t>
            </w:r>
            <w:proofErr w:type="gramEnd"/>
            <w:r>
              <w:rPr>
                <w:b/>
              </w:rPr>
              <w:t xml:space="preserve"> c1250 – c1500.</w:t>
            </w:r>
          </w:p>
        </w:tc>
      </w:tr>
      <w:tr w:rsidR="00787288" w14:paraId="3740BEE5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8594C4" w14:textId="60AAFCA7" w:rsidR="00787288" w:rsidRPr="00787288" w:rsidRDefault="00787288" w:rsidP="00787288">
            <w:pPr>
              <w:rPr>
                <w:b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Medieval Ideas about the cause of illness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(Theory of Four Humours, Miasma, Astrology)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1DA8EC43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1D9B81E2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1AAB8862" w:rsidR="00787288" w:rsidRPr="00787288" w:rsidRDefault="00787288" w:rsidP="00787288">
            <w:pPr>
              <w:rPr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Influence of Hippocrates and Galen on Medieval </w:t>
            </w:r>
            <w:r w:rsidRPr="00787288">
              <w:rPr>
                <w:rStyle w:val="normaltextrun"/>
                <w:rFonts w:ascii="Calibri" w:hAnsi="Calibri" w:cs="Calibri"/>
                <w:iCs/>
                <w:color w:val="000000"/>
                <w:szCs w:val="20"/>
              </w:rPr>
              <w:t>medicine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Cs w:val="20"/>
              </w:rPr>
              <w:t xml:space="preserve"> 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(Theories, support by the church, anatomical knowledge)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513E3D8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BCB4FF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1C6999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AFFACF8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7714BAC9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419BD8CA" w:rsidR="00787288" w:rsidRPr="00787288" w:rsidRDefault="00787288" w:rsidP="00787288">
            <w:pPr>
              <w:rPr>
                <w:b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Case Study 1: The Black Death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(causes, preventatives </w:t>
            </w:r>
            <w:proofErr w:type="gramStart"/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e.g.</w:t>
            </w:r>
            <w:proofErr w:type="gramEnd"/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flagellation, quarantine, moving the air and treatments e.g. burning fires, popping buboes etc)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6AC7DBE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4020F24B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12D89846" w:rsidR="00787288" w:rsidRPr="00787288" w:rsidRDefault="00787288" w:rsidP="00787288">
            <w:pPr>
              <w:rPr>
                <w:b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Hospital Care and Healers.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(Hospitals focused on care rather than treatment. Women, physicians, barber surgeons and apothecaries)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6ED878B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07F1743F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1A567592" w:rsidR="00787288" w:rsidRPr="00787288" w:rsidRDefault="00787288" w:rsidP="00787288">
            <w:pPr>
              <w:rPr>
                <w:b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Public Health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(How it changed over the period and reasons for public health being bad/changing. Role of the government)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55C2BC8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AC89BC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0E103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F90FAC7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9E3C2AA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01E9281A" w:rsidR="00787288" w:rsidRPr="00787288" w:rsidRDefault="00787288" w:rsidP="00787288">
            <w:pPr>
              <w:rPr>
                <w:b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Factors affecting Medieval Medicine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(church, government, attitudes, education, individuals)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590952A4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B446ED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011DAC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802AE41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0652292B" w14:textId="77777777" w:rsidTr="2E179780">
        <w:tc>
          <w:tcPr>
            <w:tcW w:w="1105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50A9348F" w14:textId="5CD44991" w:rsidR="00787288" w:rsidRPr="00787288" w:rsidRDefault="00787288" w:rsidP="00787288">
            <w:pPr>
              <w:rPr>
                <w:b/>
              </w:rPr>
            </w:pPr>
            <w:r w:rsidRPr="00787288">
              <w:rPr>
                <w:b/>
              </w:rPr>
              <w:t>The Medical Renaissance in England c1500 – c1700</w:t>
            </w:r>
          </w:p>
        </w:tc>
      </w:tr>
      <w:tr w:rsidR="00787288" w14:paraId="7E8B848B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68B41A8D" w:rsidR="00787288" w:rsidRPr="00787288" w:rsidRDefault="00787288" w:rsidP="00787288">
            <w:pPr>
              <w:rPr>
                <w:b/>
                <w:sz w:val="20"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Renaissance context and ideas about the causes of illness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(humanism, changes at the start of the period and role of factors, Miasma Theory, animalcules, Theory of Four Humours etc)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20D5356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E6E867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1283E3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FE8BC45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30CA1F45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E2A87" w14:textId="606B7A66" w:rsidR="00787288" w:rsidRPr="00787288" w:rsidRDefault="00787288" w:rsidP="00787288">
            <w:pPr>
              <w:rPr>
                <w:b/>
                <w:sz w:val="20"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The work of Vesalius and its influence on medicine </w:t>
            </w:r>
            <w:r w:rsidRPr="00787288">
              <w:rPr>
                <w:rStyle w:val="normaltextrun"/>
                <w:rFonts w:ascii="Calibri" w:hAnsi="Calibri" w:cs="Calibri"/>
                <w:i/>
                <w:color w:val="000000"/>
                <w:sz w:val="20"/>
                <w:szCs w:val="20"/>
              </w:rPr>
              <w:t>(anatomy, Fabric of the Human body, how important?)</w:t>
            </w:r>
            <w:r w:rsidRPr="00787288">
              <w:rPr>
                <w:rStyle w:val="eop"/>
                <w:rFonts w:ascii="Calibri" w:hAnsi="Calibri" w:cs="Calibri"/>
                <w:i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3972547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1FF1E9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E9061D1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405779B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4E504C50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60041" w14:textId="16439078" w:rsidR="00787288" w:rsidRPr="00787288" w:rsidRDefault="00787288" w:rsidP="00787288">
            <w:pPr>
              <w:rPr>
                <w:b/>
                <w:sz w:val="20"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Case Study 1: The work of William Harvey and the discovery of the circulation of the blood. 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en-US"/>
              </w:rPr>
              <w:t>​</w:t>
            </w:r>
          </w:p>
        </w:tc>
        <w:tc>
          <w:tcPr>
            <w:tcW w:w="614" w:type="dxa"/>
          </w:tcPr>
          <w:p w14:paraId="15D4C3AA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E630296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767065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66A1264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415DD70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AB7383" w14:textId="390A1746" w:rsidR="00787288" w:rsidRPr="00787288" w:rsidRDefault="00787288" w:rsidP="00787288">
            <w:pPr>
              <w:rPr>
                <w:b/>
                <w:sz w:val="20"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The work of the Royal Society and Thomas Sydenham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(RS =set up in 1660, support of Charles II, </w:t>
            </w:r>
            <w:proofErr w:type="gramStart"/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journal</w:t>
            </w:r>
            <w:proofErr w:type="gramEnd"/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and experiments. TS = ‘species of disease’ and ‘</w:t>
            </w:r>
            <w:proofErr w:type="spellStart"/>
            <w:r w:rsidRPr="00787288">
              <w:rPr>
                <w:rStyle w:val="spellingerror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Observationes</w:t>
            </w:r>
            <w:proofErr w:type="spellEnd"/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787288">
              <w:rPr>
                <w:rStyle w:val="spellingerror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Medicae</w:t>
            </w:r>
            <w:proofErr w:type="spellEnd"/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’).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597B554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B84A71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B0C078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78AD4E2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06D24E3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7BDE1F" w14:textId="532B9D70" w:rsidR="00787288" w:rsidRPr="00787288" w:rsidRDefault="00787288" w:rsidP="00787288">
            <w:pPr>
              <w:rPr>
                <w:b/>
                <w:sz w:val="20"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</w:rPr>
              <w:t>Changes in hospital care and treatment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(loss of hospitals after the dissolution, new hospitals and changes, medical training)</w:t>
            </w:r>
            <w:r w:rsidRPr="00787288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614" w:type="dxa"/>
          </w:tcPr>
          <w:p w14:paraId="2A04F6C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B7CB80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AAD3FD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377A7CD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3D13F2A2" w14:textId="77777777" w:rsidTr="0068463E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7252B4" w14:textId="7187100F" w:rsidR="00787288" w:rsidRPr="00787288" w:rsidRDefault="00787288" w:rsidP="00787288">
            <w:pPr>
              <w:rPr>
                <w:b/>
                <w:sz w:val="20"/>
                <w:szCs w:val="20"/>
              </w:rPr>
            </w:pPr>
            <w:r w:rsidRPr="00787288">
              <w:rPr>
                <w:rStyle w:val="normaltextrun"/>
                <w:rFonts w:ascii="Calibri" w:hAnsi="Calibri" w:cs="Calibri"/>
                <w:color w:val="000000"/>
                <w:szCs w:val="20"/>
                <w:shd w:val="clear" w:color="auto" w:fill="EDEBE9"/>
              </w:rPr>
              <w:t>Case Study 2: Great Plague 1665 </w:t>
            </w:r>
            <w:r w:rsidRPr="00787288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EDEBE9"/>
              </w:rPr>
              <w:t>(gov’t action during Great Plague. Comparison of change and continuity with Black Death, idea of transference).</w:t>
            </w:r>
          </w:p>
        </w:tc>
        <w:tc>
          <w:tcPr>
            <w:tcW w:w="614" w:type="dxa"/>
          </w:tcPr>
          <w:p w14:paraId="1ADBB00A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8FD31C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6C217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34DDC94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68463E" w14:paraId="05C34A8C" w14:textId="77777777" w:rsidTr="2E179780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34355CE6" w:rsidR="0068463E" w:rsidRPr="002B2F82" w:rsidRDefault="0068463E" w:rsidP="0068463E">
            <w:pPr>
              <w:rPr>
                <w:b/>
                <w:sz w:val="28"/>
              </w:rPr>
            </w:pPr>
            <w:r>
              <w:rPr>
                <w:b/>
              </w:rPr>
              <w:t>Medicine in the 18</w:t>
            </w:r>
            <w:r w:rsidRPr="007872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19</w:t>
            </w:r>
            <w:r w:rsidRPr="007872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(1700-1900)</w:t>
            </w:r>
          </w:p>
        </w:tc>
      </w:tr>
      <w:tr w:rsidR="0068463E" w14:paraId="282B5980" w14:textId="77777777" w:rsidTr="2E179780">
        <w:tc>
          <w:tcPr>
            <w:tcW w:w="4962" w:type="dxa"/>
          </w:tcPr>
          <w:p w14:paraId="1562C026" w14:textId="03DC6EA4" w:rsidR="0068463E" w:rsidRPr="002B2F82" w:rsidRDefault="0068463E" w:rsidP="0068463E">
            <w:r w:rsidRPr="00787288">
              <w:t xml:space="preserve">Case Study 1: Edward Jenner </w:t>
            </w:r>
            <w:r w:rsidRPr="0068463E">
              <w:rPr>
                <w:i/>
                <w:sz w:val="20"/>
              </w:rPr>
              <w:t>(1</w:t>
            </w:r>
            <w:r w:rsidRPr="0068463E">
              <w:rPr>
                <w:i/>
                <w:sz w:val="20"/>
                <w:vertAlign w:val="superscript"/>
              </w:rPr>
              <w:t>st</w:t>
            </w:r>
            <w:r w:rsidRPr="0068463E">
              <w:rPr>
                <w:i/>
                <w:sz w:val="20"/>
              </w:rPr>
              <w:t xml:space="preserve"> vaccination for cowpox using smallpox, reasons for opposition, importance of his work)</w:t>
            </w:r>
          </w:p>
        </w:tc>
        <w:tc>
          <w:tcPr>
            <w:tcW w:w="614" w:type="dxa"/>
          </w:tcPr>
          <w:p w14:paraId="08722E6D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11FB937C" w14:textId="77777777" w:rsidTr="2E179780">
        <w:tc>
          <w:tcPr>
            <w:tcW w:w="4962" w:type="dxa"/>
          </w:tcPr>
          <w:p w14:paraId="48B29465" w14:textId="56F35930" w:rsidR="0068463E" w:rsidRPr="002B2F82" w:rsidRDefault="0068463E" w:rsidP="0068463E">
            <w:r w:rsidRPr="00D55F67">
              <w:t xml:space="preserve">Ideas about the cause of illness </w:t>
            </w:r>
            <w:r w:rsidRPr="0068463E">
              <w:rPr>
                <w:i/>
                <w:sz w:val="20"/>
              </w:rPr>
              <w:t xml:space="preserve">(spontaneous generation, Pasteur’s discovery of the germ theory, Koch’s discovery of specific bacteria/microbes) </w:t>
            </w:r>
          </w:p>
        </w:tc>
        <w:tc>
          <w:tcPr>
            <w:tcW w:w="614" w:type="dxa"/>
          </w:tcPr>
          <w:p w14:paraId="05F3BEE3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540EA0DF" w14:textId="77777777" w:rsidTr="2E179780">
        <w:tc>
          <w:tcPr>
            <w:tcW w:w="4962" w:type="dxa"/>
          </w:tcPr>
          <w:p w14:paraId="22C4617C" w14:textId="42A7345C" w:rsidR="0068463E" w:rsidRPr="002B2F82" w:rsidRDefault="0068463E" w:rsidP="0068463E">
            <w:r w:rsidRPr="00D55F67">
              <w:t xml:space="preserve">Prevention – the development of vaccinations </w:t>
            </w:r>
            <w:r w:rsidRPr="0068463E">
              <w:rPr>
                <w:i/>
                <w:sz w:val="20"/>
              </w:rPr>
              <w:t>(Pasteur’s and Koch’s work on vaccinating against different illnesses)</w:t>
            </w:r>
          </w:p>
        </w:tc>
        <w:tc>
          <w:tcPr>
            <w:tcW w:w="614" w:type="dxa"/>
          </w:tcPr>
          <w:p w14:paraId="62DC87B2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049FB360" w14:textId="77777777" w:rsidTr="00933A1A">
        <w:tc>
          <w:tcPr>
            <w:tcW w:w="4962" w:type="dxa"/>
          </w:tcPr>
          <w:p w14:paraId="35A65270" w14:textId="7DB1297C" w:rsidR="0068463E" w:rsidRPr="00D55F67" w:rsidRDefault="0068463E" w:rsidP="0068463E">
            <w:r w:rsidRPr="00D55F67">
              <w:t xml:space="preserve">Surgery – the impact of antiseptics and anaesthetics on surgery </w:t>
            </w:r>
            <w:r w:rsidRPr="00D55F67">
              <w:rPr>
                <w:i/>
                <w:sz w:val="20"/>
              </w:rPr>
              <w:t xml:space="preserve">(James Simpson and the use of chloroform, Joseph Lister’s use of Carbolic Acid, impact of each </w:t>
            </w:r>
            <w:proofErr w:type="gramStart"/>
            <w:r w:rsidRPr="00D55F67">
              <w:rPr>
                <w:i/>
                <w:sz w:val="20"/>
              </w:rPr>
              <w:t>e.g.</w:t>
            </w:r>
            <w:proofErr w:type="gramEnd"/>
            <w:r w:rsidRPr="00D55F67">
              <w:rPr>
                <w:i/>
                <w:sz w:val="20"/>
              </w:rPr>
              <w:t xml:space="preserve"> black period of surgery and aseptic surgery)</w:t>
            </w:r>
          </w:p>
        </w:tc>
        <w:tc>
          <w:tcPr>
            <w:tcW w:w="614" w:type="dxa"/>
          </w:tcPr>
          <w:p w14:paraId="48B55586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F9ED06A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AAE7170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5142A423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463614C2" w14:textId="77777777" w:rsidTr="00933A1A">
        <w:tc>
          <w:tcPr>
            <w:tcW w:w="4962" w:type="dxa"/>
          </w:tcPr>
          <w:p w14:paraId="34DB9F0F" w14:textId="23C71E2F" w:rsidR="0068463E" w:rsidRPr="00F72FA7" w:rsidRDefault="0068463E" w:rsidP="0068463E">
            <w:pPr>
              <w:rPr>
                <w:szCs w:val="24"/>
              </w:rPr>
            </w:pPr>
            <w:r w:rsidRPr="00F72FA7">
              <w:rPr>
                <w:szCs w:val="24"/>
              </w:rPr>
              <w:lastRenderedPageBreak/>
              <w:t xml:space="preserve">Improvements in hospital care </w:t>
            </w:r>
            <w:r>
              <w:rPr>
                <w:sz w:val="20"/>
              </w:rPr>
              <w:t xml:space="preserve">– </w:t>
            </w:r>
            <w:r w:rsidRPr="00F72FA7">
              <w:rPr>
                <w:i/>
                <w:iCs/>
                <w:sz w:val="20"/>
              </w:rPr>
              <w:t xml:space="preserve">(The state of nursing </w:t>
            </w:r>
            <w:r>
              <w:rPr>
                <w:i/>
                <w:iCs/>
                <w:sz w:val="20"/>
              </w:rPr>
              <w:t>in 1700</w:t>
            </w:r>
            <w:r w:rsidRPr="00F72FA7">
              <w:rPr>
                <w:i/>
                <w:iCs/>
                <w:sz w:val="20"/>
              </w:rPr>
              <w:t xml:space="preserve">, the work </w:t>
            </w:r>
            <w:r>
              <w:rPr>
                <w:i/>
                <w:iCs/>
                <w:sz w:val="20"/>
              </w:rPr>
              <w:t>&amp;</w:t>
            </w:r>
            <w:r w:rsidRPr="00F72FA7">
              <w:rPr>
                <w:i/>
                <w:iCs/>
                <w:sz w:val="20"/>
              </w:rPr>
              <w:t xml:space="preserve"> impact of </w:t>
            </w:r>
            <w:r>
              <w:rPr>
                <w:i/>
                <w:iCs/>
                <w:sz w:val="20"/>
              </w:rPr>
              <w:t>Nightingale</w:t>
            </w:r>
            <w:r w:rsidRPr="00F72FA7">
              <w:rPr>
                <w:i/>
                <w:iCs/>
                <w:sz w:val="20"/>
              </w:rPr>
              <w:t>)</w:t>
            </w:r>
          </w:p>
        </w:tc>
        <w:tc>
          <w:tcPr>
            <w:tcW w:w="614" w:type="dxa"/>
          </w:tcPr>
          <w:p w14:paraId="6871C954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0459545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87C7EA3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1B1315C0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6861EE84" w14:textId="77777777" w:rsidTr="00933A1A">
        <w:tc>
          <w:tcPr>
            <w:tcW w:w="4962" w:type="dxa"/>
          </w:tcPr>
          <w:p w14:paraId="4DFFEAC7" w14:textId="10081FAA" w:rsidR="0068463E" w:rsidRPr="003D2AD1" w:rsidRDefault="0068463E" w:rsidP="0068463E">
            <w:pPr>
              <w:rPr>
                <w:szCs w:val="24"/>
              </w:rPr>
            </w:pPr>
            <w:r w:rsidRPr="003D2AD1">
              <w:rPr>
                <w:szCs w:val="24"/>
              </w:rPr>
              <w:t xml:space="preserve">Public Health </w:t>
            </w:r>
            <w:r w:rsidRPr="003D2AD1">
              <w:rPr>
                <w:i/>
                <w:iCs/>
                <w:sz w:val="20"/>
              </w:rPr>
              <w:t>(cholera, reasons for a lack of interest in public heath inc. laissez-faire attitude, 1848 Public Health Act)</w:t>
            </w:r>
          </w:p>
        </w:tc>
        <w:tc>
          <w:tcPr>
            <w:tcW w:w="614" w:type="dxa"/>
          </w:tcPr>
          <w:p w14:paraId="6DDEB71F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4241082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69A0299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1D628A57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70408F34" w14:textId="77777777" w:rsidTr="00933A1A">
        <w:tc>
          <w:tcPr>
            <w:tcW w:w="4962" w:type="dxa"/>
          </w:tcPr>
          <w:p w14:paraId="6BEC1B49" w14:textId="77C2B88C" w:rsidR="0068463E" w:rsidRPr="003D2AD1" w:rsidRDefault="0068463E" w:rsidP="0068463E">
            <w:pPr>
              <w:rPr>
                <w:szCs w:val="24"/>
              </w:rPr>
            </w:pPr>
            <w:r w:rsidRPr="003D2AD1">
              <w:rPr>
                <w:szCs w:val="24"/>
              </w:rPr>
              <w:t xml:space="preserve">Case Study 2: John Snow’s fight against cholera </w:t>
            </w:r>
            <w:r w:rsidRPr="003D2AD1">
              <w:rPr>
                <w:i/>
                <w:iCs/>
                <w:sz w:val="20"/>
              </w:rPr>
              <w:t>(Broad St pump, investigation, impact, 1875 public health act)</w:t>
            </w:r>
          </w:p>
        </w:tc>
        <w:tc>
          <w:tcPr>
            <w:tcW w:w="614" w:type="dxa"/>
          </w:tcPr>
          <w:p w14:paraId="5BDFB2FC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FE243F1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6553897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5E68A9A2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468DB8D3" w14:textId="77777777" w:rsidTr="00933A1A">
        <w:tc>
          <w:tcPr>
            <w:tcW w:w="4962" w:type="dxa"/>
          </w:tcPr>
          <w:p w14:paraId="35CAA770" w14:textId="45F845B4" w:rsidR="0068463E" w:rsidRPr="003D2AD1" w:rsidRDefault="0068463E" w:rsidP="0068463E">
            <w:pPr>
              <w:rPr>
                <w:szCs w:val="24"/>
              </w:rPr>
            </w:pPr>
            <w:r w:rsidRPr="003D2AD1">
              <w:rPr>
                <w:szCs w:val="24"/>
              </w:rPr>
              <w:t>Overview of the role of factors in the unit.</w:t>
            </w:r>
          </w:p>
        </w:tc>
        <w:tc>
          <w:tcPr>
            <w:tcW w:w="614" w:type="dxa"/>
          </w:tcPr>
          <w:p w14:paraId="3A863420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98A918E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3FEDDEF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3950280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:rsidRPr="002B2F82" w14:paraId="17D620DE" w14:textId="77777777" w:rsidTr="00933A1A">
        <w:tc>
          <w:tcPr>
            <w:tcW w:w="11057" w:type="dxa"/>
            <w:gridSpan w:val="5"/>
            <w:shd w:val="clear" w:color="auto" w:fill="E7E6E6" w:themeFill="background2"/>
          </w:tcPr>
          <w:p w14:paraId="159F358D" w14:textId="0CB7926F" w:rsidR="0068463E" w:rsidRDefault="0068463E" w:rsidP="0068463E">
            <w:pPr>
              <w:rPr>
                <w:b/>
              </w:rPr>
            </w:pPr>
            <w:r>
              <w:rPr>
                <w:b/>
              </w:rPr>
              <w:t>Medicine in modern Britain: 1900 – present day.</w:t>
            </w:r>
          </w:p>
        </w:tc>
      </w:tr>
      <w:tr w:rsidR="0068463E" w14:paraId="3535DFDE" w14:textId="77777777" w:rsidTr="00933A1A">
        <w:tc>
          <w:tcPr>
            <w:tcW w:w="4962" w:type="dxa"/>
          </w:tcPr>
          <w:p w14:paraId="171E27EA" w14:textId="6EDA26CE" w:rsidR="0068463E" w:rsidRPr="00F57913" w:rsidRDefault="0068463E" w:rsidP="0068463E">
            <w:pPr>
              <w:rPr>
                <w:szCs w:val="24"/>
              </w:rPr>
            </w:pPr>
            <w:r w:rsidRPr="00F57913">
              <w:rPr>
                <w:szCs w:val="24"/>
              </w:rPr>
              <w:t xml:space="preserve">Causes of Illness – DNA </w:t>
            </w:r>
            <w:r w:rsidRPr="00F57913">
              <w:rPr>
                <w:i/>
                <w:iCs/>
                <w:sz w:val="20"/>
              </w:rPr>
              <w:t>(Crick &amp; Watson, Human Genome Project)</w:t>
            </w:r>
          </w:p>
        </w:tc>
        <w:tc>
          <w:tcPr>
            <w:tcW w:w="614" w:type="dxa"/>
          </w:tcPr>
          <w:p w14:paraId="7AEDE930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417C496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EDD6291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3E1B37BB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0F9F3B7F" w14:textId="77777777" w:rsidTr="00933A1A">
        <w:tc>
          <w:tcPr>
            <w:tcW w:w="4962" w:type="dxa"/>
          </w:tcPr>
          <w:p w14:paraId="65A8FFC9" w14:textId="6ABA3746" w:rsidR="0068463E" w:rsidRPr="00F57913" w:rsidRDefault="0068463E" w:rsidP="0068463E">
            <w:pPr>
              <w:rPr>
                <w:szCs w:val="24"/>
              </w:rPr>
            </w:pPr>
            <w:r w:rsidRPr="00F57913">
              <w:rPr>
                <w:szCs w:val="24"/>
              </w:rPr>
              <w:t xml:space="preserve">Causes of Illness – lifestyle </w:t>
            </w:r>
            <w:r w:rsidRPr="00F57913">
              <w:rPr>
                <w:i/>
                <w:iCs/>
                <w:sz w:val="20"/>
              </w:rPr>
              <w:t>(alcohol, stress, diet etc</w:t>
            </w:r>
            <w:r>
              <w:rPr>
                <w:sz w:val="20"/>
              </w:rPr>
              <w:t>)</w:t>
            </w:r>
          </w:p>
        </w:tc>
        <w:tc>
          <w:tcPr>
            <w:tcW w:w="614" w:type="dxa"/>
          </w:tcPr>
          <w:p w14:paraId="1F69B81C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5C8C7D7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2A74963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16B74358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0CD5EFEA" w14:textId="77777777" w:rsidTr="00933A1A">
        <w:tc>
          <w:tcPr>
            <w:tcW w:w="4962" w:type="dxa"/>
          </w:tcPr>
          <w:p w14:paraId="5AE49BAE" w14:textId="0661934B" w:rsidR="0068463E" w:rsidRPr="00F57913" w:rsidRDefault="0068463E" w:rsidP="0068463E">
            <w:pPr>
              <w:rPr>
                <w:szCs w:val="24"/>
              </w:rPr>
            </w:pPr>
            <w:r w:rsidRPr="00F57913">
              <w:rPr>
                <w:szCs w:val="24"/>
              </w:rPr>
              <w:t xml:space="preserve">Improvements in diagnosis </w:t>
            </w:r>
            <w:r w:rsidRPr="00F57913">
              <w:rPr>
                <w:i/>
                <w:iCs/>
                <w:sz w:val="20"/>
              </w:rPr>
              <w:t>(blood tests, MRI scans, x-rays etc)</w:t>
            </w:r>
          </w:p>
        </w:tc>
        <w:tc>
          <w:tcPr>
            <w:tcW w:w="614" w:type="dxa"/>
          </w:tcPr>
          <w:p w14:paraId="0F35474B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9FCD401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35DCFFA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1008AB5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77DB1DBC" w14:textId="77777777" w:rsidTr="00933A1A">
        <w:tc>
          <w:tcPr>
            <w:tcW w:w="4962" w:type="dxa"/>
          </w:tcPr>
          <w:p w14:paraId="5848D0F2" w14:textId="2C10B13B" w:rsidR="0068463E" w:rsidRPr="00F57913" w:rsidRDefault="0068463E" w:rsidP="0068463E">
            <w:pPr>
              <w:rPr>
                <w:szCs w:val="24"/>
              </w:rPr>
            </w:pPr>
            <w:r w:rsidRPr="00F57913">
              <w:rPr>
                <w:szCs w:val="24"/>
              </w:rPr>
              <w:t>Case Study 1: Magic Bullets and the discovery of penicillin.</w:t>
            </w:r>
            <w:r>
              <w:rPr>
                <w:szCs w:val="24"/>
              </w:rPr>
              <w:t xml:space="preserve"> </w:t>
            </w:r>
            <w:r w:rsidRPr="00BC258F">
              <w:rPr>
                <w:i/>
                <w:iCs/>
                <w:sz w:val="20"/>
              </w:rPr>
              <w:t xml:space="preserve">(Magic Bullets = Salvarsan 606 and Prontosil, Penicillin = roles of Fleming and Oxford Team, role of factors </w:t>
            </w:r>
            <w:proofErr w:type="gramStart"/>
            <w:r w:rsidRPr="00BC258F">
              <w:rPr>
                <w:i/>
                <w:iCs/>
                <w:sz w:val="20"/>
              </w:rPr>
              <w:t>e.g.</w:t>
            </w:r>
            <w:proofErr w:type="gramEnd"/>
            <w:r w:rsidRPr="00BC258F">
              <w:rPr>
                <w:i/>
                <w:iCs/>
                <w:sz w:val="20"/>
              </w:rPr>
              <w:t xml:space="preserve"> governments and war), significance of penicillin)</w:t>
            </w:r>
          </w:p>
        </w:tc>
        <w:tc>
          <w:tcPr>
            <w:tcW w:w="614" w:type="dxa"/>
          </w:tcPr>
          <w:p w14:paraId="7C84AE46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91EB5E2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A345BB7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5AF79A9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034F6F80" w14:textId="77777777" w:rsidTr="00933A1A">
        <w:tc>
          <w:tcPr>
            <w:tcW w:w="4962" w:type="dxa"/>
          </w:tcPr>
          <w:p w14:paraId="019A7EC2" w14:textId="19753D5F" w:rsidR="0068463E" w:rsidRPr="00BC258F" w:rsidRDefault="0068463E" w:rsidP="0068463E">
            <w:pPr>
              <w:rPr>
                <w:szCs w:val="24"/>
              </w:rPr>
            </w:pPr>
            <w:r w:rsidRPr="00BC258F">
              <w:rPr>
                <w:szCs w:val="24"/>
              </w:rPr>
              <w:t>The impact of the NHS</w:t>
            </w:r>
            <w:r>
              <w:rPr>
                <w:szCs w:val="24"/>
              </w:rPr>
              <w:t xml:space="preserve"> </w:t>
            </w:r>
            <w:r w:rsidRPr="00893C5D">
              <w:rPr>
                <w:i/>
                <w:iCs/>
                <w:sz w:val="20"/>
              </w:rPr>
              <w:t xml:space="preserve">(creation of HNS, how it has transformed, problems and achievements, role of science &amp; technology in developing NHS treatments </w:t>
            </w:r>
            <w:proofErr w:type="gramStart"/>
            <w:r w:rsidRPr="00893C5D">
              <w:rPr>
                <w:i/>
                <w:iCs/>
                <w:sz w:val="20"/>
              </w:rPr>
              <w:t>e.g.</w:t>
            </w:r>
            <w:proofErr w:type="gramEnd"/>
            <w:r w:rsidRPr="00893C5D">
              <w:rPr>
                <w:i/>
                <w:iCs/>
                <w:sz w:val="20"/>
              </w:rPr>
              <w:t xml:space="preserve"> dialysis and key-hole surgery)</w:t>
            </w:r>
          </w:p>
        </w:tc>
        <w:tc>
          <w:tcPr>
            <w:tcW w:w="614" w:type="dxa"/>
          </w:tcPr>
          <w:p w14:paraId="1EFD909A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0A1194D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F54442D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1EC84017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40DF42CB" w14:textId="77777777" w:rsidTr="00933A1A">
        <w:tc>
          <w:tcPr>
            <w:tcW w:w="4962" w:type="dxa"/>
          </w:tcPr>
          <w:p w14:paraId="709B2489" w14:textId="50123A31" w:rsidR="0068463E" w:rsidRPr="00BC258F" w:rsidRDefault="0068463E" w:rsidP="0068463E">
            <w:pPr>
              <w:rPr>
                <w:szCs w:val="24"/>
              </w:rPr>
            </w:pPr>
            <w:r w:rsidRPr="00BC258F">
              <w:rPr>
                <w:szCs w:val="24"/>
              </w:rPr>
              <w:t xml:space="preserve">New approaches to prevention </w:t>
            </w:r>
            <w:r w:rsidRPr="00BC258F">
              <w:rPr>
                <w:i/>
                <w:iCs/>
                <w:sz w:val="20"/>
              </w:rPr>
              <w:t xml:space="preserve">(mass vaccinations, legislation, genetic </w:t>
            </w:r>
            <w:proofErr w:type="gramStart"/>
            <w:r w:rsidRPr="00BC258F">
              <w:rPr>
                <w:i/>
                <w:iCs/>
                <w:sz w:val="20"/>
              </w:rPr>
              <w:t>screening</w:t>
            </w:r>
            <w:proofErr w:type="gramEnd"/>
            <w:r w:rsidRPr="00BC258F">
              <w:rPr>
                <w:i/>
                <w:iCs/>
                <w:sz w:val="20"/>
              </w:rPr>
              <w:t xml:space="preserve"> and government campaigns)</w:t>
            </w:r>
          </w:p>
        </w:tc>
        <w:tc>
          <w:tcPr>
            <w:tcW w:w="614" w:type="dxa"/>
          </w:tcPr>
          <w:p w14:paraId="0AD58C04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D692CD3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6E97D69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67CE80E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24D7E730" w14:textId="77777777" w:rsidTr="00933A1A">
        <w:tc>
          <w:tcPr>
            <w:tcW w:w="4962" w:type="dxa"/>
          </w:tcPr>
          <w:p w14:paraId="445D12C6" w14:textId="09CCF1C9" w:rsidR="0068463E" w:rsidRPr="00BC258F" w:rsidRDefault="0068463E" w:rsidP="0068463E">
            <w:pPr>
              <w:rPr>
                <w:szCs w:val="24"/>
              </w:rPr>
            </w:pPr>
            <w:r w:rsidRPr="00BC258F">
              <w:rPr>
                <w:szCs w:val="24"/>
              </w:rPr>
              <w:t>Case Study 2: The fight against lung cancer in the 20</w:t>
            </w:r>
            <w:r w:rsidRPr="00BC258F">
              <w:rPr>
                <w:szCs w:val="24"/>
                <w:vertAlign w:val="superscript"/>
              </w:rPr>
              <w:t>th</w:t>
            </w:r>
            <w:r w:rsidRPr="00BC258F">
              <w:rPr>
                <w:szCs w:val="24"/>
              </w:rPr>
              <w:t xml:space="preserve"> </w:t>
            </w:r>
            <w:proofErr w:type="gramStart"/>
            <w:r w:rsidRPr="00BC258F">
              <w:rPr>
                <w:szCs w:val="24"/>
              </w:rPr>
              <w:t>century.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i/>
                <w:iCs/>
                <w:sz w:val="20"/>
                <w:szCs w:val="20"/>
              </w:rPr>
              <w:t>diagnosis with new technologies, genetic &amp; medical treatments, gov’t campaigns &amp; interventions)</w:t>
            </w:r>
          </w:p>
        </w:tc>
        <w:tc>
          <w:tcPr>
            <w:tcW w:w="614" w:type="dxa"/>
          </w:tcPr>
          <w:p w14:paraId="41A60C3F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A30B052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8E8EEB0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B19B8EA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68463E" w14:paraId="146D3194" w14:textId="77777777" w:rsidTr="00933A1A">
        <w:tc>
          <w:tcPr>
            <w:tcW w:w="4962" w:type="dxa"/>
          </w:tcPr>
          <w:p w14:paraId="56F6BBE9" w14:textId="3C13C29F" w:rsidR="0068463E" w:rsidRPr="00D05784" w:rsidRDefault="0068463E" w:rsidP="0068463E">
            <w:r w:rsidRPr="00D05784">
              <w:t>Knowledge of how factors have shaped developments</w:t>
            </w:r>
          </w:p>
        </w:tc>
        <w:tc>
          <w:tcPr>
            <w:tcW w:w="614" w:type="dxa"/>
          </w:tcPr>
          <w:p w14:paraId="5293C2D8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9A6B336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B35D0D1" w14:textId="77777777" w:rsidR="0068463E" w:rsidRDefault="0068463E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3A98D697" w14:textId="77777777" w:rsidR="0068463E" w:rsidRDefault="0068463E" w:rsidP="0068463E">
            <w:pPr>
              <w:rPr>
                <w:sz w:val="28"/>
              </w:rPr>
            </w:pPr>
          </w:p>
        </w:tc>
      </w:tr>
      <w:tr w:rsidR="00D05784" w14:paraId="72EF339A" w14:textId="77777777" w:rsidTr="00D05784">
        <w:tc>
          <w:tcPr>
            <w:tcW w:w="11057" w:type="dxa"/>
            <w:gridSpan w:val="5"/>
            <w:shd w:val="clear" w:color="auto" w:fill="BFBFBF" w:themeFill="background1" w:themeFillShade="BF"/>
          </w:tcPr>
          <w:p w14:paraId="706878CD" w14:textId="30407996" w:rsidR="00D05784" w:rsidRPr="00D05784" w:rsidRDefault="00D05784" w:rsidP="0068463E">
            <w:pPr>
              <w:rPr>
                <w:b/>
                <w:bCs/>
                <w:sz w:val="28"/>
              </w:rPr>
            </w:pPr>
            <w:r w:rsidRPr="00D05784">
              <w:rPr>
                <w:b/>
                <w:bCs/>
              </w:rPr>
              <w:t>Types of Question on the Paper</w:t>
            </w:r>
          </w:p>
        </w:tc>
      </w:tr>
      <w:tr w:rsidR="00174916" w14:paraId="3E7821D4" w14:textId="77777777" w:rsidTr="00933A1A">
        <w:tc>
          <w:tcPr>
            <w:tcW w:w="4962" w:type="dxa"/>
          </w:tcPr>
          <w:p w14:paraId="0E7D64B0" w14:textId="246B003A" w:rsidR="00174916" w:rsidRPr="00D05784" w:rsidRDefault="00174916" w:rsidP="0068463E">
            <w:r w:rsidRPr="00D05784">
              <w:t>Explain one way</w:t>
            </w:r>
            <w:proofErr w:type="gramStart"/>
            <w:r w:rsidR="00D05784" w:rsidRPr="00D05784">
              <w:t>…..</w:t>
            </w:r>
            <w:proofErr w:type="gramEnd"/>
          </w:p>
        </w:tc>
        <w:tc>
          <w:tcPr>
            <w:tcW w:w="614" w:type="dxa"/>
          </w:tcPr>
          <w:p w14:paraId="7B8C69CF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4C41B0A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24E3DC1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EA3D6E7" w14:textId="77777777" w:rsidR="00174916" w:rsidRDefault="00174916" w:rsidP="0068463E">
            <w:pPr>
              <w:rPr>
                <w:sz w:val="28"/>
              </w:rPr>
            </w:pPr>
          </w:p>
        </w:tc>
      </w:tr>
      <w:tr w:rsidR="00174916" w14:paraId="726B212C" w14:textId="77777777" w:rsidTr="00933A1A">
        <w:tc>
          <w:tcPr>
            <w:tcW w:w="4962" w:type="dxa"/>
          </w:tcPr>
          <w:p w14:paraId="5460E546" w14:textId="04B21D6C" w:rsidR="00174916" w:rsidRPr="00D05784" w:rsidRDefault="00D05784" w:rsidP="0068463E">
            <w:r w:rsidRPr="00D05784">
              <w:t>Explain why</w:t>
            </w:r>
            <w:proofErr w:type="gramStart"/>
            <w:r w:rsidRPr="00D05784">
              <w:t>…..</w:t>
            </w:r>
            <w:proofErr w:type="gramEnd"/>
          </w:p>
        </w:tc>
        <w:tc>
          <w:tcPr>
            <w:tcW w:w="614" w:type="dxa"/>
          </w:tcPr>
          <w:p w14:paraId="24488679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5B93D8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D438EAD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3C54814" w14:textId="77777777" w:rsidR="00174916" w:rsidRDefault="00174916" w:rsidP="0068463E">
            <w:pPr>
              <w:rPr>
                <w:sz w:val="28"/>
              </w:rPr>
            </w:pPr>
          </w:p>
        </w:tc>
      </w:tr>
      <w:tr w:rsidR="00174916" w14:paraId="64D206EE" w14:textId="77777777" w:rsidTr="00933A1A">
        <w:tc>
          <w:tcPr>
            <w:tcW w:w="4962" w:type="dxa"/>
          </w:tcPr>
          <w:p w14:paraId="75EB7043" w14:textId="50F6F880" w:rsidR="00174916" w:rsidRPr="00D05784" w:rsidRDefault="00D05784" w:rsidP="0068463E">
            <w:r w:rsidRPr="00D05784">
              <w:t>[Statement]. How far do you agree?</w:t>
            </w:r>
          </w:p>
        </w:tc>
        <w:tc>
          <w:tcPr>
            <w:tcW w:w="614" w:type="dxa"/>
          </w:tcPr>
          <w:p w14:paraId="643EB7C5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1CDD1A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F5B14CC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439B497" w14:textId="77777777" w:rsidR="00174916" w:rsidRDefault="00174916" w:rsidP="0068463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26"/>
  </w:num>
  <w:num w:numId="6">
    <w:abstractNumId w:val="31"/>
  </w:num>
  <w:num w:numId="7">
    <w:abstractNumId w:val="18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33"/>
  </w:num>
  <w:num w:numId="13">
    <w:abstractNumId w:val="3"/>
  </w:num>
  <w:num w:numId="14">
    <w:abstractNumId w:val="28"/>
  </w:num>
  <w:num w:numId="15">
    <w:abstractNumId w:val="0"/>
  </w:num>
  <w:num w:numId="16">
    <w:abstractNumId w:val="25"/>
  </w:num>
  <w:num w:numId="17">
    <w:abstractNumId w:val="5"/>
  </w:num>
  <w:num w:numId="18">
    <w:abstractNumId w:val="9"/>
  </w:num>
  <w:num w:numId="19">
    <w:abstractNumId w:val="32"/>
  </w:num>
  <w:num w:numId="20">
    <w:abstractNumId w:val="13"/>
  </w:num>
  <w:num w:numId="21">
    <w:abstractNumId w:val="20"/>
  </w:num>
  <w:num w:numId="22">
    <w:abstractNumId w:val="27"/>
  </w:num>
  <w:num w:numId="23">
    <w:abstractNumId w:val="29"/>
  </w:num>
  <w:num w:numId="24">
    <w:abstractNumId w:val="24"/>
  </w:num>
  <w:num w:numId="25">
    <w:abstractNumId w:val="6"/>
  </w:num>
  <w:num w:numId="26">
    <w:abstractNumId w:val="19"/>
  </w:num>
  <w:num w:numId="27">
    <w:abstractNumId w:val="22"/>
  </w:num>
  <w:num w:numId="28">
    <w:abstractNumId w:val="34"/>
  </w:num>
  <w:num w:numId="29">
    <w:abstractNumId w:val="4"/>
  </w:num>
  <w:num w:numId="30">
    <w:abstractNumId w:val="30"/>
  </w:num>
  <w:num w:numId="31">
    <w:abstractNumId w:val="14"/>
  </w:num>
  <w:num w:numId="32">
    <w:abstractNumId w:val="2"/>
  </w:num>
  <w:num w:numId="33">
    <w:abstractNumId w:val="7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156D03"/>
    <w:rsid w:val="00174916"/>
    <w:rsid w:val="001A1F1F"/>
    <w:rsid w:val="00224A09"/>
    <w:rsid w:val="002A787F"/>
    <w:rsid w:val="002B2F82"/>
    <w:rsid w:val="00304351"/>
    <w:rsid w:val="003A023D"/>
    <w:rsid w:val="003D2AD1"/>
    <w:rsid w:val="004E1C7F"/>
    <w:rsid w:val="005D3892"/>
    <w:rsid w:val="006204E2"/>
    <w:rsid w:val="00676E79"/>
    <w:rsid w:val="0068463E"/>
    <w:rsid w:val="00761BB6"/>
    <w:rsid w:val="00787288"/>
    <w:rsid w:val="00787E6C"/>
    <w:rsid w:val="007C7773"/>
    <w:rsid w:val="00862A90"/>
    <w:rsid w:val="00893C5D"/>
    <w:rsid w:val="00955141"/>
    <w:rsid w:val="00990C8E"/>
    <w:rsid w:val="009A668F"/>
    <w:rsid w:val="00A64F5E"/>
    <w:rsid w:val="00AF397F"/>
    <w:rsid w:val="00B0410C"/>
    <w:rsid w:val="00BB0998"/>
    <w:rsid w:val="00BC258F"/>
    <w:rsid w:val="00C178F8"/>
    <w:rsid w:val="00C263F0"/>
    <w:rsid w:val="00CA1D31"/>
    <w:rsid w:val="00CC75D4"/>
    <w:rsid w:val="00D05784"/>
    <w:rsid w:val="00D55F67"/>
    <w:rsid w:val="00E720D7"/>
    <w:rsid w:val="00EA0EA3"/>
    <w:rsid w:val="00EE5EEE"/>
    <w:rsid w:val="00F57913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>Bridgewater High School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2</cp:revision>
  <dcterms:created xsi:type="dcterms:W3CDTF">2022-01-20T10:28:00Z</dcterms:created>
  <dcterms:modified xsi:type="dcterms:W3CDTF">2022-01-20T10:28:00Z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