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504"/>
      </w:tblGrid>
      <w:tr w:rsidR="00887729" w14:paraId="194AC342" w14:textId="77777777" w:rsidTr="00207EF6">
        <w:trPr>
          <w:trHeight w:val="264"/>
        </w:trPr>
        <w:tc>
          <w:tcPr>
            <w:tcW w:w="8504" w:type="dxa"/>
            <w:shd w:val="clear" w:color="auto" w:fill="2F5496" w:themeFill="accent1" w:themeFillShade="BF"/>
          </w:tcPr>
          <w:p w14:paraId="45062F20" w14:textId="77777777" w:rsidR="00887729" w:rsidRPr="00887729" w:rsidRDefault="00887729">
            <w:pPr>
              <w:rPr>
                <w:b/>
              </w:rPr>
            </w:pPr>
            <w:bookmarkStart w:id="0" w:name="_GoBack"/>
            <w:bookmarkEnd w:id="0"/>
            <w:r w:rsidRPr="00887729">
              <w:rPr>
                <w:b/>
                <w:color w:val="FFFFFF" w:themeColor="background1"/>
                <w:sz w:val="32"/>
              </w:rPr>
              <w:t>Bridgewater High Key Stage 3 Curriculum Map</w:t>
            </w:r>
          </w:p>
        </w:tc>
      </w:tr>
      <w:tr w:rsidR="00887729" w14:paraId="5713CD90" w14:textId="77777777" w:rsidTr="00207EF6">
        <w:trPr>
          <w:trHeight w:val="250"/>
        </w:trPr>
        <w:tc>
          <w:tcPr>
            <w:tcW w:w="8504" w:type="dxa"/>
          </w:tcPr>
          <w:p w14:paraId="43CDFDE4" w14:textId="08CAB122" w:rsidR="00887729" w:rsidRDefault="005A5A4D">
            <w:pPr>
              <w:rPr>
                <w:sz w:val="28"/>
              </w:rPr>
            </w:pPr>
            <w:r>
              <w:rPr>
                <w:sz w:val="28"/>
              </w:rPr>
              <w:t xml:space="preserve">Subject – Year </w:t>
            </w:r>
            <w:r w:rsidR="00B23E22">
              <w:rPr>
                <w:sz w:val="28"/>
              </w:rPr>
              <w:t>7</w:t>
            </w:r>
            <w:r w:rsidR="00FE1038">
              <w:rPr>
                <w:sz w:val="28"/>
              </w:rPr>
              <w:t xml:space="preserve"> </w:t>
            </w:r>
            <w:r w:rsidR="00641C53">
              <w:rPr>
                <w:sz w:val="28"/>
              </w:rPr>
              <w:t>–</w:t>
            </w:r>
            <w:r w:rsidR="00FE1038">
              <w:rPr>
                <w:sz w:val="28"/>
              </w:rPr>
              <w:t xml:space="preserve"> </w:t>
            </w:r>
            <w:r w:rsidR="00DB4B15">
              <w:rPr>
                <w:sz w:val="28"/>
              </w:rPr>
              <w:t>Music</w:t>
            </w:r>
          </w:p>
          <w:p w14:paraId="64316C47" w14:textId="40A10C5E" w:rsidR="00641C53" w:rsidRPr="00641C53" w:rsidRDefault="00641C53">
            <w:pPr>
              <w:rPr>
                <w:b/>
                <w:sz w:val="32"/>
              </w:rPr>
            </w:pPr>
            <w:r>
              <w:rPr>
                <w:b/>
                <w:sz w:val="32"/>
              </w:rPr>
              <w:t xml:space="preserve">CREATIVE HABIT OF MIND FOCUS: </w:t>
            </w:r>
            <w:r w:rsidR="00874EEA">
              <w:rPr>
                <w:b/>
                <w:sz w:val="32"/>
              </w:rPr>
              <w:t>Imaginative</w:t>
            </w:r>
          </w:p>
        </w:tc>
      </w:tr>
    </w:tbl>
    <w:p w14:paraId="2DC1EB20" w14:textId="77777777" w:rsidR="00887729" w:rsidRDefault="000F3EAD">
      <w:r>
        <w:rPr>
          <w:noProof/>
          <w:lang w:val="en-US"/>
        </w:rPr>
        <w:drawing>
          <wp:anchor distT="0" distB="0" distL="114300" distR="114300" simplePos="0" relativeHeight="251658240" behindDoc="1" locked="0" layoutInCell="1" allowOverlap="1" wp14:anchorId="6F142B31" wp14:editId="73C9FA99">
            <wp:simplePos x="0" y="0"/>
            <wp:positionH relativeFrom="margin">
              <wp:posOffset>7520305</wp:posOffset>
            </wp:positionH>
            <wp:positionV relativeFrom="paragraph">
              <wp:posOffset>-640715</wp:posOffset>
            </wp:positionV>
            <wp:extent cx="2162175" cy="549461"/>
            <wp:effectExtent l="0" t="0" r="0" b="3175"/>
            <wp:wrapNone/>
            <wp:docPr id="28"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533"/>
        <w:gridCol w:w="549"/>
        <w:gridCol w:w="1253"/>
        <w:gridCol w:w="2138"/>
        <w:gridCol w:w="901"/>
        <w:gridCol w:w="1259"/>
        <w:gridCol w:w="1860"/>
        <w:gridCol w:w="2056"/>
        <w:gridCol w:w="965"/>
        <w:gridCol w:w="965"/>
        <w:gridCol w:w="1909"/>
      </w:tblGrid>
      <w:tr w:rsidR="00867328" w14:paraId="7771769A" w14:textId="77777777" w:rsidTr="00552ABB">
        <w:trPr>
          <w:trHeight w:val="580"/>
        </w:trPr>
        <w:tc>
          <w:tcPr>
            <w:tcW w:w="1533" w:type="dxa"/>
            <w:shd w:val="clear" w:color="auto" w:fill="2F5496" w:themeFill="accent1" w:themeFillShade="BF"/>
          </w:tcPr>
          <w:p w14:paraId="7540D23A" w14:textId="2E436281" w:rsidR="00867328" w:rsidRPr="00B23E22" w:rsidRDefault="00B23E22" w:rsidP="00867328">
            <w:pPr>
              <w:jc w:val="center"/>
              <w:rPr>
                <w:b/>
                <w:color w:val="FFFFFF" w:themeColor="background1"/>
              </w:rPr>
            </w:pPr>
            <w:r w:rsidRPr="00B23E22">
              <w:rPr>
                <w:b/>
                <w:color w:val="FFFFFF" w:themeColor="background1"/>
              </w:rPr>
              <w:t>Intent:</w:t>
            </w:r>
            <w:r w:rsidR="00867328" w:rsidRPr="00B23E22">
              <w:rPr>
                <w:b/>
                <w:color w:val="FFFFFF" w:themeColor="background1"/>
              </w:rPr>
              <w:t>6 key principles</w:t>
            </w:r>
          </w:p>
        </w:tc>
        <w:tc>
          <w:tcPr>
            <w:tcW w:w="1802" w:type="dxa"/>
            <w:gridSpan w:val="2"/>
            <w:shd w:val="clear" w:color="auto" w:fill="2F5496" w:themeFill="accent1" w:themeFillShade="BF"/>
            <w:vAlign w:val="center"/>
          </w:tcPr>
          <w:p w14:paraId="0365EDFD" w14:textId="776E3B84" w:rsidR="00867328" w:rsidRPr="00B23E22" w:rsidRDefault="00B23E22" w:rsidP="00B23E22">
            <w:pPr>
              <w:jc w:val="center"/>
              <w:rPr>
                <w:color w:val="FFFFFF" w:themeColor="background1"/>
              </w:rPr>
            </w:pPr>
            <w:r w:rsidRPr="00B23E22">
              <w:rPr>
                <w:b/>
                <w:color w:val="FFFFFF" w:themeColor="background1"/>
              </w:rPr>
              <w:t>Implementation</w:t>
            </w:r>
          </w:p>
        </w:tc>
        <w:tc>
          <w:tcPr>
            <w:tcW w:w="2138" w:type="dxa"/>
            <w:shd w:val="clear" w:color="auto" w:fill="2F5496" w:themeFill="accent1" w:themeFillShade="BF"/>
            <w:vAlign w:val="center"/>
          </w:tcPr>
          <w:p w14:paraId="7867C1B2" w14:textId="77777777" w:rsidR="00867328" w:rsidRPr="00E55B27" w:rsidRDefault="00867328" w:rsidP="00E55B27">
            <w:pPr>
              <w:jc w:val="center"/>
              <w:rPr>
                <w:b/>
                <w:color w:val="FFFFFF" w:themeColor="background1"/>
                <w:sz w:val="24"/>
              </w:rPr>
            </w:pPr>
            <w:r w:rsidRPr="00E55B27">
              <w:rPr>
                <w:b/>
                <w:color w:val="FFFFFF" w:themeColor="background1"/>
                <w:sz w:val="24"/>
              </w:rPr>
              <w:t>Autumn Term 1</w:t>
            </w:r>
          </w:p>
        </w:tc>
        <w:tc>
          <w:tcPr>
            <w:tcW w:w="2160" w:type="dxa"/>
            <w:gridSpan w:val="2"/>
            <w:shd w:val="clear" w:color="auto" w:fill="2F5496" w:themeFill="accent1" w:themeFillShade="BF"/>
            <w:vAlign w:val="center"/>
          </w:tcPr>
          <w:p w14:paraId="3F7ED21C" w14:textId="77777777" w:rsidR="00867328" w:rsidRPr="00E55B27" w:rsidRDefault="00867328" w:rsidP="00E55B27">
            <w:pPr>
              <w:jc w:val="center"/>
              <w:rPr>
                <w:b/>
                <w:color w:val="FFFFFF" w:themeColor="background1"/>
                <w:sz w:val="24"/>
              </w:rPr>
            </w:pPr>
            <w:r w:rsidRPr="00E55B27">
              <w:rPr>
                <w:b/>
                <w:color w:val="FFFFFF" w:themeColor="background1"/>
                <w:sz w:val="24"/>
              </w:rPr>
              <w:t>Autumn Term 2</w:t>
            </w:r>
          </w:p>
        </w:tc>
        <w:tc>
          <w:tcPr>
            <w:tcW w:w="1860" w:type="dxa"/>
            <w:shd w:val="clear" w:color="auto" w:fill="2F5496" w:themeFill="accent1" w:themeFillShade="BF"/>
            <w:vAlign w:val="center"/>
          </w:tcPr>
          <w:p w14:paraId="7F4F4D2A" w14:textId="77777777" w:rsidR="00867328" w:rsidRPr="00E55B27" w:rsidRDefault="00867328" w:rsidP="00E55B27">
            <w:pPr>
              <w:jc w:val="center"/>
              <w:rPr>
                <w:b/>
                <w:color w:val="FFFFFF" w:themeColor="background1"/>
                <w:sz w:val="24"/>
              </w:rPr>
            </w:pPr>
            <w:r w:rsidRPr="00E55B27">
              <w:rPr>
                <w:b/>
                <w:color w:val="FFFFFF" w:themeColor="background1"/>
                <w:sz w:val="24"/>
              </w:rPr>
              <w:t>Spring Term 1</w:t>
            </w:r>
          </w:p>
        </w:tc>
        <w:tc>
          <w:tcPr>
            <w:tcW w:w="2056" w:type="dxa"/>
            <w:shd w:val="clear" w:color="auto" w:fill="2F5496" w:themeFill="accent1" w:themeFillShade="BF"/>
            <w:vAlign w:val="center"/>
          </w:tcPr>
          <w:p w14:paraId="20505206" w14:textId="77777777" w:rsidR="00867328" w:rsidRPr="00E55B27" w:rsidRDefault="00867328" w:rsidP="00E55B27">
            <w:pPr>
              <w:jc w:val="center"/>
              <w:rPr>
                <w:b/>
                <w:color w:val="FFFFFF" w:themeColor="background1"/>
                <w:sz w:val="24"/>
              </w:rPr>
            </w:pPr>
            <w:r w:rsidRPr="00E55B27">
              <w:rPr>
                <w:b/>
                <w:color w:val="FFFFFF" w:themeColor="background1"/>
                <w:sz w:val="24"/>
              </w:rPr>
              <w:t>Spring Term 2</w:t>
            </w:r>
          </w:p>
        </w:tc>
        <w:tc>
          <w:tcPr>
            <w:tcW w:w="1930" w:type="dxa"/>
            <w:gridSpan w:val="2"/>
            <w:shd w:val="clear" w:color="auto" w:fill="2F5496" w:themeFill="accent1" w:themeFillShade="BF"/>
            <w:vAlign w:val="center"/>
          </w:tcPr>
          <w:p w14:paraId="44677D22" w14:textId="77777777" w:rsidR="00867328" w:rsidRPr="00E55B27" w:rsidRDefault="00867328" w:rsidP="00E55B27">
            <w:pPr>
              <w:jc w:val="center"/>
              <w:rPr>
                <w:b/>
                <w:color w:val="FFFFFF" w:themeColor="background1"/>
                <w:sz w:val="24"/>
              </w:rPr>
            </w:pPr>
            <w:r w:rsidRPr="00E55B27">
              <w:rPr>
                <w:b/>
                <w:color w:val="FFFFFF" w:themeColor="background1"/>
                <w:sz w:val="24"/>
              </w:rPr>
              <w:t>Summer Term 1</w:t>
            </w:r>
          </w:p>
        </w:tc>
        <w:tc>
          <w:tcPr>
            <w:tcW w:w="1909" w:type="dxa"/>
            <w:shd w:val="clear" w:color="auto" w:fill="2F5496" w:themeFill="accent1" w:themeFillShade="BF"/>
            <w:vAlign w:val="center"/>
          </w:tcPr>
          <w:p w14:paraId="513849BB" w14:textId="77777777" w:rsidR="00867328" w:rsidRPr="00E55B27" w:rsidRDefault="00867328" w:rsidP="00E55B27">
            <w:pPr>
              <w:jc w:val="center"/>
              <w:rPr>
                <w:b/>
                <w:color w:val="FFFFFF" w:themeColor="background1"/>
                <w:sz w:val="24"/>
              </w:rPr>
            </w:pPr>
            <w:r w:rsidRPr="00E55B27">
              <w:rPr>
                <w:b/>
                <w:color w:val="FFFFFF" w:themeColor="background1"/>
                <w:sz w:val="24"/>
              </w:rPr>
              <w:t>Summer Term 2</w:t>
            </w:r>
          </w:p>
        </w:tc>
      </w:tr>
      <w:tr w:rsidR="003914CF" w:rsidRPr="00CD5607" w14:paraId="5CE32CA0" w14:textId="77777777" w:rsidTr="00552ABB">
        <w:trPr>
          <w:trHeight w:val="580"/>
        </w:trPr>
        <w:tc>
          <w:tcPr>
            <w:tcW w:w="1533" w:type="dxa"/>
            <w:vMerge w:val="restart"/>
            <w:shd w:val="clear" w:color="auto" w:fill="2F5496" w:themeFill="accent1" w:themeFillShade="BF"/>
            <w:vAlign w:val="center"/>
          </w:tcPr>
          <w:p w14:paraId="1CFFF76B" w14:textId="77777777" w:rsidR="003914CF" w:rsidRPr="00C406F9" w:rsidRDefault="003914CF" w:rsidP="003914CF">
            <w:pPr>
              <w:jc w:val="center"/>
              <w:rPr>
                <w:b/>
              </w:rPr>
            </w:pPr>
          </w:p>
          <w:p w14:paraId="62285456" w14:textId="30F75EE3" w:rsidR="003914CF" w:rsidRPr="00C406F9" w:rsidRDefault="003914CF" w:rsidP="003914CF">
            <w:pPr>
              <w:jc w:val="center"/>
              <w:rPr>
                <w:b/>
              </w:rPr>
            </w:pPr>
            <w:r w:rsidRPr="006238EB">
              <w:rPr>
                <w:b/>
                <w:color w:val="FFFFFF" w:themeColor="background1"/>
              </w:rPr>
              <w:t>Clarity around knowledge</w:t>
            </w:r>
          </w:p>
        </w:tc>
        <w:tc>
          <w:tcPr>
            <w:tcW w:w="1802" w:type="dxa"/>
            <w:gridSpan w:val="2"/>
            <w:shd w:val="clear" w:color="auto" w:fill="B4C6E7" w:themeFill="accent1" w:themeFillTint="66"/>
            <w:vAlign w:val="center"/>
          </w:tcPr>
          <w:p w14:paraId="56DFF2D2" w14:textId="39DCAEBD" w:rsidR="003914CF" w:rsidRPr="00C406F9" w:rsidRDefault="003914CF" w:rsidP="003914CF">
            <w:pPr>
              <w:rPr>
                <w:b/>
              </w:rPr>
            </w:pPr>
            <w:r w:rsidRPr="00C406F9">
              <w:rPr>
                <w:b/>
              </w:rPr>
              <w:t>Theme/Topic</w:t>
            </w:r>
          </w:p>
        </w:tc>
        <w:tc>
          <w:tcPr>
            <w:tcW w:w="3039" w:type="dxa"/>
            <w:gridSpan w:val="2"/>
            <w:shd w:val="clear" w:color="auto" w:fill="FFFFFF" w:themeFill="background1"/>
            <w:vAlign w:val="center"/>
          </w:tcPr>
          <w:p w14:paraId="0B2B3D83" w14:textId="5D1C6F29" w:rsidR="003914CF" w:rsidRPr="00C406F9" w:rsidRDefault="003914CF" w:rsidP="003914CF">
            <w:pPr>
              <w:jc w:val="center"/>
              <w:rPr>
                <w:sz w:val="20"/>
                <w:szCs w:val="20"/>
              </w:rPr>
            </w:pPr>
            <w:r w:rsidRPr="00C406F9">
              <w:rPr>
                <w:sz w:val="24"/>
                <w:szCs w:val="20"/>
              </w:rPr>
              <w:t>Percussion</w:t>
            </w:r>
          </w:p>
        </w:tc>
        <w:tc>
          <w:tcPr>
            <w:tcW w:w="3119" w:type="dxa"/>
            <w:gridSpan w:val="2"/>
            <w:shd w:val="clear" w:color="auto" w:fill="FFFFFF" w:themeFill="background1"/>
            <w:vAlign w:val="center"/>
          </w:tcPr>
          <w:p w14:paraId="6295D8D4" w14:textId="1C847E7A" w:rsidR="003914CF" w:rsidRPr="00C406F9" w:rsidRDefault="00DA1819" w:rsidP="003914CF">
            <w:pPr>
              <w:jc w:val="center"/>
              <w:rPr>
                <w:bCs/>
                <w:sz w:val="20"/>
                <w:szCs w:val="20"/>
              </w:rPr>
            </w:pPr>
            <w:r>
              <w:rPr>
                <w:bCs/>
                <w:sz w:val="24"/>
                <w:szCs w:val="20"/>
              </w:rPr>
              <w:t>Ukulele &amp; Singing</w:t>
            </w:r>
          </w:p>
        </w:tc>
        <w:tc>
          <w:tcPr>
            <w:tcW w:w="3021" w:type="dxa"/>
            <w:gridSpan w:val="2"/>
            <w:shd w:val="clear" w:color="auto" w:fill="FFFFFF" w:themeFill="background1"/>
            <w:vAlign w:val="center"/>
          </w:tcPr>
          <w:p w14:paraId="148D1836" w14:textId="5B18AE6E" w:rsidR="003914CF" w:rsidRPr="00C406F9" w:rsidRDefault="00DA1819" w:rsidP="003914CF">
            <w:pPr>
              <w:jc w:val="center"/>
              <w:rPr>
                <w:bCs/>
                <w:sz w:val="24"/>
                <w:szCs w:val="20"/>
                <w:shd w:val="clear" w:color="auto" w:fill="FFFFFF"/>
              </w:rPr>
            </w:pPr>
            <w:r>
              <w:rPr>
                <w:bCs/>
                <w:sz w:val="24"/>
                <w:szCs w:val="20"/>
                <w:shd w:val="clear" w:color="auto" w:fill="FFFFFF"/>
              </w:rPr>
              <w:t>Musicals</w:t>
            </w:r>
          </w:p>
        </w:tc>
        <w:tc>
          <w:tcPr>
            <w:tcW w:w="2874" w:type="dxa"/>
            <w:gridSpan w:val="2"/>
            <w:shd w:val="clear" w:color="auto" w:fill="FFFFFF" w:themeFill="background1"/>
            <w:vAlign w:val="center"/>
          </w:tcPr>
          <w:p w14:paraId="51B6623A" w14:textId="77D50A5E" w:rsidR="003914CF" w:rsidRPr="00C406F9" w:rsidRDefault="003914CF" w:rsidP="003914CF">
            <w:pPr>
              <w:jc w:val="center"/>
              <w:rPr>
                <w:bCs/>
                <w:sz w:val="24"/>
                <w:szCs w:val="20"/>
                <w:shd w:val="clear" w:color="auto" w:fill="FFFFFF"/>
              </w:rPr>
            </w:pPr>
            <w:r w:rsidRPr="00C406F9">
              <w:rPr>
                <w:bCs/>
                <w:sz w:val="24"/>
                <w:szCs w:val="20"/>
                <w:shd w:val="clear" w:color="auto" w:fill="FFFFFF"/>
              </w:rPr>
              <w:t>Instruments of the orchestra</w:t>
            </w:r>
          </w:p>
        </w:tc>
      </w:tr>
      <w:tr w:rsidR="00D411EA" w14:paraId="1649E1D4" w14:textId="77777777" w:rsidTr="00552ABB">
        <w:trPr>
          <w:trHeight w:val="580"/>
        </w:trPr>
        <w:tc>
          <w:tcPr>
            <w:tcW w:w="1533" w:type="dxa"/>
            <w:vMerge/>
            <w:shd w:val="clear" w:color="auto" w:fill="2F5496" w:themeFill="accent1" w:themeFillShade="BF"/>
          </w:tcPr>
          <w:p w14:paraId="2E2F3876" w14:textId="77777777" w:rsidR="00D411EA" w:rsidRPr="00C406F9" w:rsidRDefault="00D411EA" w:rsidP="00D411EA">
            <w:pPr>
              <w:jc w:val="center"/>
              <w:rPr>
                <w:b/>
              </w:rPr>
            </w:pPr>
          </w:p>
        </w:tc>
        <w:tc>
          <w:tcPr>
            <w:tcW w:w="1802" w:type="dxa"/>
            <w:gridSpan w:val="2"/>
            <w:shd w:val="clear" w:color="auto" w:fill="B4C6E7" w:themeFill="accent1" w:themeFillTint="66"/>
            <w:vAlign w:val="center"/>
          </w:tcPr>
          <w:p w14:paraId="1233E300" w14:textId="0E13F1C8" w:rsidR="00D411EA" w:rsidRPr="00C406F9" w:rsidRDefault="00D411EA" w:rsidP="00D411EA">
            <w:pPr>
              <w:rPr>
                <w:b/>
              </w:rPr>
            </w:pPr>
            <w:r w:rsidRPr="00C406F9">
              <w:rPr>
                <w:b/>
              </w:rPr>
              <w:t>Key Knowledge &amp; Concepts</w:t>
            </w:r>
          </w:p>
        </w:tc>
        <w:tc>
          <w:tcPr>
            <w:tcW w:w="3039" w:type="dxa"/>
            <w:gridSpan w:val="2"/>
            <w:shd w:val="clear" w:color="auto" w:fill="FFFFFF" w:themeFill="background1"/>
          </w:tcPr>
          <w:p w14:paraId="58B4626D" w14:textId="77777777" w:rsidR="00D411EA" w:rsidRDefault="00D411EA" w:rsidP="00D411EA">
            <w:pPr>
              <w:rPr>
                <w:sz w:val="20"/>
                <w:szCs w:val="20"/>
              </w:rPr>
            </w:pPr>
            <w:r>
              <w:rPr>
                <w:sz w:val="20"/>
                <w:szCs w:val="20"/>
              </w:rPr>
              <w:t>* M</w:t>
            </w:r>
            <w:r w:rsidRPr="00C406F9">
              <w:rPr>
                <w:sz w:val="20"/>
                <w:szCs w:val="20"/>
              </w:rPr>
              <w:t>usical rhythms</w:t>
            </w:r>
            <w:r>
              <w:rPr>
                <w:sz w:val="20"/>
                <w:szCs w:val="20"/>
              </w:rPr>
              <w:t xml:space="preserve"> through performance, listening and composing</w:t>
            </w:r>
          </w:p>
          <w:p w14:paraId="11F7FA2C" w14:textId="1A71BFB8" w:rsidR="00D411EA" w:rsidRPr="00C406F9" w:rsidRDefault="00D411EA" w:rsidP="00D411EA">
            <w:pPr>
              <w:rPr>
                <w:sz w:val="20"/>
                <w:szCs w:val="20"/>
              </w:rPr>
            </w:pPr>
            <w:r>
              <w:rPr>
                <w:sz w:val="20"/>
                <w:szCs w:val="20"/>
              </w:rPr>
              <w:t>* The use of various percussion (including body percussion).</w:t>
            </w:r>
          </w:p>
          <w:p w14:paraId="5EBCA5BF" w14:textId="60113F1D" w:rsidR="00D411EA" w:rsidRPr="00C406F9" w:rsidRDefault="00D411EA" w:rsidP="00D411EA">
            <w:pPr>
              <w:rPr>
                <w:sz w:val="20"/>
                <w:szCs w:val="20"/>
              </w:rPr>
            </w:pPr>
          </w:p>
        </w:tc>
        <w:tc>
          <w:tcPr>
            <w:tcW w:w="3119" w:type="dxa"/>
            <w:gridSpan w:val="2"/>
            <w:shd w:val="clear" w:color="auto" w:fill="FFFFFF" w:themeFill="background1"/>
          </w:tcPr>
          <w:p w14:paraId="1EC5A108" w14:textId="77777777" w:rsidR="00D411EA" w:rsidRDefault="00D411EA" w:rsidP="00D411EA">
            <w:pPr>
              <w:rPr>
                <w:sz w:val="20"/>
                <w:szCs w:val="20"/>
              </w:rPr>
            </w:pPr>
            <w:r>
              <w:rPr>
                <w:sz w:val="20"/>
                <w:szCs w:val="20"/>
              </w:rPr>
              <w:t xml:space="preserve">* </w:t>
            </w:r>
            <w:r w:rsidRPr="00C406F9">
              <w:rPr>
                <w:sz w:val="20"/>
                <w:szCs w:val="20"/>
              </w:rPr>
              <w:t xml:space="preserve">Introduction to performing </w:t>
            </w:r>
            <w:r>
              <w:rPr>
                <w:sz w:val="20"/>
                <w:szCs w:val="20"/>
              </w:rPr>
              <w:t xml:space="preserve">on </w:t>
            </w:r>
            <w:r w:rsidRPr="00C406F9">
              <w:rPr>
                <w:sz w:val="20"/>
                <w:szCs w:val="20"/>
              </w:rPr>
              <w:t xml:space="preserve">a </w:t>
            </w:r>
            <w:r>
              <w:rPr>
                <w:sz w:val="20"/>
                <w:szCs w:val="20"/>
              </w:rPr>
              <w:t>ukulele</w:t>
            </w:r>
            <w:r w:rsidRPr="00C406F9">
              <w:rPr>
                <w:sz w:val="20"/>
                <w:szCs w:val="20"/>
              </w:rPr>
              <w:t xml:space="preserve"> using chords, whilst singing a melody line. </w:t>
            </w:r>
          </w:p>
          <w:p w14:paraId="1EBF790A" w14:textId="77777777" w:rsidR="00D411EA" w:rsidRPr="00C406F9" w:rsidRDefault="00D411EA" w:rsidP="00D411EA">
            <w:pPr>
              <w:rPr>
                <w:sz w:val="20"/>
                <w:szCs w:val="20"/>
              </w:rPr>
            </w:pPr>
            <w:r>
              <w:rPr>
                <w:sz w:val="20"/>
                <w:szCs w:val="20"/>
              </w:rPr>
              <w:t>* Knowledge of the various parts of a ukulele.</w:t>
            </w:r>
          </w:p>
          <w:p w14:paraId="0C1F1E4F" w14:textId="092EB39B" w:rsidR="00D411EA" w:rsidRPr="00C406F9" w:rsidRDefault="00D411EA" w:rsidP="00D411EA">
            <w:pPr>
              <w:rPr>
                <w:sz w:val="20"/>
                <w:szCs w:val="20"/>
              </w:rPr>
            </w:pPr>
          </w:p>
        </w:tc>
        <w:tc>
          <w:tcPr>
            <w:tcW w:w="3021" w:type="dxa"/>
            <w:gridSpan w:val="2"/>
            <w:shd w:val="clear" w:color="auto" w:fill="FFFFFF" w:themeFill="background1"/>
          </w:tcPr>
          <w:p w14:paraId="134914CA" w14:textId="77777777" w:rsidR="00D411EA" w:rsidRDefault="00D411EA" w:rsidP="00D411EA">
            <w:pPr>
              <w:rPr>
                <w:sz w:val="20"/>
                <w:szCs w:val="20"/>
              </w:rPr>
            </w:pPr>
            <w:r>
              <w:rPr>
                <w:sz w:val="20"/>
                <w:szCs w:val="20"/>
              </w:rPr>
              <w:t>* M</w:t>
            </w:r>
            <w:r w:rsidRPr="00C406F9">
              <w:rPr>
                <w:sz w:val="20"/>
                <w:szCs w:val="20"/>
              </w:rPr>
              <w:t>usicals</w:t>
            </w:r>
            <w:r>
              <w:rPr>
                <w:sz w:val="20"/>
                <w:szCs w:val="20"/>
              </w:rPr>
              <w:t xml:space="preserve"> including the types of songs encountered.</w:t>
            </w:r>
            <w:r>
              <w:rPr>
                <w:sz w:val="20"/>
                <w:szCs w:val="20"/>
              </w:rPr>
              <w:br/>
              <w:t>* How the musical theatre industry works</w:t>
            </w:r>
          </w:p>
          <w:p w14:paraId="75AF5429" w14:textId="77777777" w:rsidR="00D411EA" w:rsidRPr="00C406F9" w:rsidRDefault="00D411EA" w:rsidP="00D411EA">
            <w:pPr>
              <w:rPr>
                <w:sz w:val="20"/>
                <w:szCs w:val="20"/>
              </w:rPr>
            </w:pPr>
            <w:r>
              <w:rPr>
                <w:sz w:val="20"/>
                <w:szCs w:val="20"/>
              </w:rPr>
              <w:t>* The performance of songs from musicals using the keyboard.</w:t>
            </w:r>
          </w:p>
          <w:p w14:paraId="35E6E65E" w14:textId="550BC20B" w:rsidR="00D411EA" w:rsidRPr="00C406F9" w:rsidRDefault="00D411EA" w:rsidP="00D411EA">
            <w:pPr>
              <w:rPr>
                <w:sz w:val="20"/>
                <w:szCs w:val="20"/>
              </w:rPr>
            </w:pPr>
          </w:p>
        </w:tc>
        <w:tc>
          <w:tcPr>
            <w:tcW w:w="2874" w:type="dxa"/>
            <w:gridSpan w:val="2"/>
            <w:shd w:val="clear" w:color="auto" w:fill="FFFFFF" w:themeFill="background1"/>
          </w:tcPr>
          <w:p w14:paraId="56CD1FCD" w14:textId="3818735F" w:rsidR="00D411EA" w:rsidRPr="00C406F9" w:rsidRDefault="00D411EA" w:rsidP="00D411EA">
            <w:pPr>
              <w:rPr>
                <w:sz w:val="20"/>
                <w:szCs w:val="20"/>
              </w:rPr>
            </w:pPr>
            <w:r>
              <w:rPr>
                <w:sz w:val="20"/>
                <w:szCs w:val="20"/>
              </w:rPr>
              <w:t>* F</w:t>
            </w:r>
            <w:r w:rsidRPr="00C406F9">
              <w:rPr>
                <w:sz w:val="20"/>
                <w:szCs w:val="20"/>
              </w:rPr>
              <w:t>amilies of the orchestra and the instruments that make up each family</w:t>
            </w:r>
            <w:r>
              <w:rPr>
                <w:sz w:val="20"/>
                <w:szCs w:val="20"/>
              </w:rPr>
              <w:t>, with related techniques</w:t>
            </w:r>
            <w:r w:rsidRPr="00C406F9">
              <w:rPr>
                <w:sz w:val="20"/>
                <w:szCs w:val="20"/>
              </w:rPr>
              <w:t xml:space="preserve">. </w:t>
            </w:r>
            <w:r>
              <w:rPr>
                <w:sz w:val="20"/>
                <w:szCs w:val="20"/>
              </w:rPr>
              <w:br/>
              <w:t xml:space="preserve">* Composing </w:t>
            </w:r>
            <w:r w:rsidRPr="00C406F9">
              <w:rPr>
                <w:sz w:val="20"/>
                <w:szCs w:val="20"/>
              </w:rPr>
              <w:t>a piece of music using orchestral instruments on a PC to a film trailer.</w:t>
            </w:r>
          </w:p>
        </w:tc>
      </w:tr>
      <w:tr w:rsidR="00D411EA" w14:paraId="63481EA1" w14:textId="77777777" w:rsidTr="00552ABB">
        <w:trPr>
          <w:trHeight w:val="580"/>
        </w:trPr>
        <w:tc>
          <w:tcPr>
            <w:tcW w:w="1533" w:type="dxa"/>
            <w:vMerge w:val="restart"/>
            <w:shd w:val="clear" w:color="auto" w:fill="2F5496" w:themeFill="accent1" w:themeFillShade="BF"/>
            <w:vAlign w:val="center"/>
          </w:tcPr>
          <w:p w14:paraId="7E770F22" w14:textId="5D4588CA" w:rsidR="00D411EA" w:rsidRPr="00C406F9" w:rsidRDefault="00D411EA" w:rsidP="00D411EA">
            <w:pPr>
              <w:jc w:val="center"/>
              <w:rPr>
                <w:b/>
                <w:color w:val="FFFFFF" w:themeColor="background1"/>
              </w:rPr>
            </w:pPr>
            <w:r w:rsidRPr="00C406F9">
              <w:rPr>
                <w:b/>
                <w:color w:val="FFFFFF" w:themeColor="background1"/>
              </w:rPr>
              <w:t>Clarity around Sequencing</w:t>
            </w:r>
          </w:p>
        </w:tc>
        <w:tc>
          <w:tcPr>
            <w:tcW w:w="1802" w:type="dxa"/>
            <w:gridSpan w:val="2"/>
            <w:shd w:val="clear" w:color="auto" w:fill="B4C6E7" w:themeFill="accent1" w:themeFillTint="66"/>
            <w:vAlign w:val="center"/>
          </w:tcPr>
          <w:p w14:paraId="2B693A23" w14:textId="33131771" w:rsidR="00D411EA" w:rsidRPr="00C406F9" w:rsidRDefault="00D411EA" w:rsidP="00D411EA">
            <w:pPr>
              <w:rPr>
                <w:b/>
              </w:rPr>
            </w:pPr>
            <w:r w:rsidRPr="00C406F9">
              <w:rPr>
                <w:b/>
              </w:rPr>
              <w:t>Main links across the curriculum</w:t>
            </w:r>
          </w:p>
        </w:tc>
        <w:tc>
          <w:tcPr>
            <w:tcW w:w="3039" w:type="dxa"/>
            <w:gridSpan w:val="2"/>
            <w:shd w:val="clear" w:color="auto" w:fill="FFFFFF" w:themeFill="background1"/>
          </w:tcPr>
          <w:p w14:paraId="07E5734B" w14:textId="5A04C6F5" w:rsidR="00D411EA" w:rsidRPr="00C406F9" w:rsidRDefault="00D411EA" w:rsidP="00D411EA">
            <w:pPr>
              <w:rPr>
                <w:sz w:val="20"/>
                <w:szCs w:val="20"/>
              </w:rPr>
            </w:pPr>
            <w:r>
              <w:rPr>
                <w:sz w:val="20"/>
                <w:szCs w:val="20"/>
              </w:rPr>
              <w:t xml:space="preserve">Use of rhythmic skills in any other performance-based units: </w:t>
            </w:r>
            <w:r>
              <w:rPr>
                <w:sz w:val="20"/>
                <w:szCs w:val="20"/>
              </w:rPr>
              <w:br/>
              <w:t>Y7 Singing</w:t>
            </w:r>
            <w:r>
              <w:rPr>
                <w:sz w:val="20"/>
                <w:szCs w:val="20"/>
              </w:rPr>
              <w:br/>
              <w:t>Y8 Keyboard performance</w:t>
            </w:r>
            <w:r>
              <w:rPr>
                <w:sz w:val="20"/>
                <w:szCs w:val="20"/>
              </w:rPr>
              <w:br/>
              <w:t>Y9 Queen</w:t>
            </w:r>
            <w:r>
              <w:rPr>
                <w:sz w:val="20"/>
                <w:szCs w:val="20"/>
              </w:rPr>
              <w:br/>
              <w:t>Y9 BEE Award</w:t>
            </w:r>
          </w:p>
        </w:tc>
        <w:tc>
          <w:tcPr>
            <w:tcW w:w="3119" w:type="dxa"/>
            <w:gridSpan w:val="2"/>
            <w:shd w:val="clear" w:color="auto" w:fill="FFFFFF" w:themeFill="background1"/>
          </w:tcPr>
          <w:p w14:paraId="54147938" w14:textId="77777777" w:rsidR="00D411EA" w:rsidRDefault="00D411EA" w:rsidP="00D411EA">
            <w:pPr>
              <w:rPr>
                <w:sz w:val="20"/>
                <w:szCs w:val="20"/>
              </w:rPr>
            </w:pPr>
            <w:r>
              <w:rPr>
                <w:sz w:val="20"/>
                <w:szCs w:val="20"/>
              </w:rPr>
              <w:t>Y8 Ukulele arranging</w:t>
            </w:r>
          </w:p>
          <w:p w14:paraId="6689D470" w14:textId="307B471D" w:rsidR="00D411EA" w:rsidRPr="00C406F9" w:rsidRDefault="00D411EA" w:rsidP="00D411EA">
            <w:pPr>
              <w:rPr>
                <w:sz w:val="20"/>
                <w:szCs w:val="20"/>
              </w:rPr>
            </w:pPr>
            <w:r>
              <w:rPr>
                <w:sz w:val="20"/>
                <w:szCs w:val="20"/>
              </w:rPr>
              <w:t>Y9 BEE Award (for some pupils)</w:t>
            </w:r>
          </w:p>
        </w:tc>
        <w:tc>
          <w:tcPr>
            <w:tcW w:w="3021" w:type="dxa"/>
            <w:gridSpan w:val="2"/>
            <w:shd w:val="clear" w:color="auto" w:fill="FFFFFF" w:themeFill="background1"/>
          </w:tcPr>
          <w:p w14:paraId="480865AE" w14:textId="77777777" w:rsidR="00D411EA" w:rsidRDefault="00D411EA" w:rsidP="00D411EA">
            <w:pPr>
              <w:rPr>
                <w:sz w:val="20"/>
                <w:szCs w:val="20"/>
              </w:rPr>
            </w:pPr>
            <w:r>
              <w:rPr>
                <w:sz w:val="20"/>
                <w:szCs w:val="20"/>
              </w:rPr>
              <w:t>Y8 Keyboard skills</w:t>
            </w:r>
            <w:r>
              <w:rPr>
                <w:sz w:val="20"/>
                <w:szCs w:val="20"/>
              </w:rPr>
              <w:br/>
              <w:t>Y9 Queen</w:t>
            </w:r>
          </w:p>
          <w:p w14:paraId="72B8BC78" w14:textId="05319AD5" w:rsidR="00D411EA" w:rsidRPr="00C406F9" w:rsidRDefault="00D411EA" w:rsidP="00D411EA">
            <w:pPr>
              <w:rPr>
                <w:sz w:val="20"/>
                <w:szCs w:val="20"/>
              </w:rPr>
            </w:pPr>
            <w:r>
              <w:rPr>
                <w:sz w:val="20"/>
                <w:szCs w:val="20"/>
              </w:rPr>
              <w:t>Y9 Bee Award (for some pupils)</w:t>
            </w:r>
          </w:p>
        </w:tc>
        <w:tc>
          <w:tcPr>
            <w:tcW w:w="2874" w:type="dxa"/>
            <w:gridSpan w:val="2"/>
            <w:shd w:val="clear" w:color="auto" w:fill="FFFFFF" w:themeFill="background1"/>
          </w:tcPr>
          <w:p w14:paraId="39F0BB24" w14:textId="79115494" w:rsidR="00D411EA" w:rsidRPr="00C406F9" w:rsidRDefault="00D411EA" w:rsidP="00D411EA">
            <w:pPr>
              <w:rPr>
                <w:sz w:val="20"/>
                <w:szCs w:val="20"/>
              </w:rPr>
            </w:pPr>
            <w:r>
              <w:rPr>
                <w:sz w:val="20"/>
                <w:szCs w:val="20"/>
              </w:rPr>
              <w:t>Y9 Film music</w:t>
            </w:r>
          </w:p>
        </w:tc>
      </w:tr>
      <w:tr w:rsidR="00D411EA" w14:paraId="20EF8877" w14:textId="77777777" w:rsidTr="00552ABB">
        <w:trPr>
          <w:trHeight w:val="580"/>
        </w:trPr>
        <w:tc>
          <w:tcPr>
            <w:tcW w:w="1533" w:type="dxa"/>
            <w:vMerge/>
            <w:shd w:val="clear" w:color="auto" w:fill="2F5496" w:themeFill="accent1" w:themeFillShade="BF"/>
          </w:tcPr>
          <w:p w14:paraId="4BC63D9C" w14:textId="77777777" w:rsidR="00D411EA" w:rsidRPr="00867328" w:rsidRDefault="00D411EA" w:rsidP="00D411EA">
            <w:pPr>
              <w:jc w:val="center"/>
              <w:rPr>
                <w:b/>
                <w:color w:val="FFFFFF" w:themeColor="background1"/>
              </w:rPr>
            </w:pPr>
          </w:p>
        </w:tc>
        <w:tc>
          <w:tcPr>
            <w:tcW w:w="1802" w:type="dxa"/>
            <w:gridSpan w:val="2"/>
            <w:shd w:val="clear" w:color="auto" w:fill="F7CAAC" w:themeFill="accent2" w:themeFillTint="66"/>
            <w:vAlign w:val="center"/>
          </w:tcPr>
          <w:p w14:paraId="0F366A08" w14:textId="47E420E3" w:rsidR="00D411EA" w:rsidRPr="00ED5DEB" w:rsidRDefault="00D411EA" w:rsidP="00D411EA">
            <w:pPr>
              <w:rPr>
                <w:b/>
              </w:rPr>
            </w:pPr>
            <w:r w:rsidRPr="00ED5DEB">
              <w:rPr>
                <w:b/>
                <w:bCs/>
              </w:rPr>
              <w:t>Cross – curricular / Authentic Links</w:t>
            </w:r>
          </w:p>
        </w:tc>
        <w:tc>
          <w:tcPr>
            <w:tcW w:w="3039" w:type="dxa"/>
            <w:gridSpan w:val="2"/>
            <w:shd w:val="clear" w:color="auto" w:fill="FFFFFF" w:themeFill="background1"/>
          </w:tcPr>
          <w:p w14:paraId="09D774C2" w14:textId="792A6322" w:rsidR="00D411EA" w:rsidRPr="00ED5DEB" w:rsidRDefault="00D411EA" w:rsidP="00D411EA">
            <w:pPr>
              <w:rPr>
                <w:sz w:val="20"/>
                <w:szCs w:val="20"/>
              </w:rPr>
            </w:pPr>
            <w:r w:rsidRPr="00ED5DEB">
              <w:rPr>
                <w:sz w:val="20"/>
                <w:szCs w:val="20"/>
              </w:rPr>
              <w:t>CREATE – creating own rhythmic pieces</w:t>
            </w:r>
            <w:r w:rsidRPr="00ED5DEB">
              <w:rPr>
                <w:sz w:val="20"/>
                <w:szCs w:val="20"/>
              </w:rPr>
              <w:br/>
              <w:t>PRESENT – Lion King</w:t>
            </w:r>
            <w:r>
              <w:rPr>
                <w:sz w:val="20"/>
                <w:szCs w:val="20"/>
              </w:rPr>
              <w:t xml:space="preserve"> contribution (singing competition)</w:t>
            </w:r>
          </w:p>
          <w:p w14:paraId="282E28BB" w14:textId="73389707" w:rsidR="00D411EA" w:rsidRPr="00ED5DEB" w:rsidRDefault="00D411EA" w:rsidP="00D411EA">
            <w:pPr>
              <w:rPr>
                <w:sz w:val="20"/>
                <w:szCs w:val="20"/>
              </w:rPr>
            </w:pPr>
            <w:r w:rsidRPr="00ED5DEB">
              <w:rPr>
                <w:sz w:val="20"/>
                <w:szCs w:val="20"/>
              </w:rPr>
              <w:t>CULTURE – percussion instruments from different cultures</w:t>
            </w:r>
          </w:p>
          <w:p w14:paraId="00255CA7" w14:textId="77777777" w:rsidR="00D411EA" w:rsidRPr="00ED5DEB" w:rsidRDefault="00D411EA" w:rsidP="00D411EA">
            <w:pPr>
              <w:rPr>
                <w:sz w:val="20"/>
                <w:szCs w:val="20"/>
              </w:rPr>
            </w:pPr>
          </w:p>
          <w:p w14:paraId="40313557" w14:textId="09EC8E1A" w:rsidR="00D411EA" w:rsidRPr="00ED5DEB" w:rsidRDefault="00D411EA" w:rsidP="00D411EA">
            <w:pPr>
              <w:rPr>
                <w:sz w:val="20"/>
                <w:szCs w:val="20"/>
              </w:rPr>
            </w:pPr>
            <w:r>
              <w:rPr>
                <w:sz w:val="20"/>
                <w:szCs w:val="20"/>
              </w:rPr>
              <w:t>Link to</w:t>
            </w:r>
            <w:r w:rsidRPr="00ED5DEB">
              <w:rPr>
                <w:sz w:val="20"/>
                <w:szCs w:val="20"/>
              </w:rPr>
              <w:t xml:space="preserve"> movement and rhythm coordination</w:t>
            </w:r>
            <w:r>
              <w:rPr>
                <w:sz w:val="20"/>
                <w:szCs w:val="20"/>
              </w:rPr>
              <w:t xml:space="preserve"> in both PE and Dance. Link to the</w:t>
            </w:r>
            <w:r w:rsidRPr="00ED5DEB">
              <w:rPr>
                <w:sz w:val="20"/>
                <w:szCs w:val="20"/>
              </w:rPr>
              <w:t xml:space="preserve"> Lion King Experience</w:t>
            </w:r>
            <w:r>
              <w:rPr>
                <w:sz w:val="20"/>
                <w:szCs w:val="20"/>
              </w:rPr>
              <w:t xml:space="preserve"> work tackled across the whole of EPA.</w:t>
            </w:r>
          </w:p>
        </w:tc>
        <w:tc>
          <w:tcPr>
            <w:tcW w:w="3119" w:type="dxa"/>
            <w:gridSpan w:val="2"/>
            <w:shd w:val="clear" w:color="auto" w:fill="FFFFFF" w:themeFill="background1"/>
          </w:tcPr>
          <w:p w14:paraId="04640159" w14:textId="77777777" w:rsidR="00D411EA" w:rsidRDefault="00D411EA" w:rsidP="00D411EA">
            <w:pPr>
              <w:rPr>
                <w:sz w:val="20"/>
                <w:szCs w:val="20"/>
              </w:rPr>
            </w:pPr>
            <w:r>
              <w:rPr>
                <w:sz w:val="20"/>
                <w:szCs w:val="20"/>
              </w:rPr>
              <w:t>SKILLS – ukulele playing</w:t>
            </w:r>
          </w:p>
          <w:p w14:paraId="0B9476B2" w14:textId="77777777" w:rsidR="00D411EA" w:rsidRDefault="00D411EA" w:rsidP="00D411EA">
            <w:pPr>
              <w:rPr>
                <w:sz w:val="20"/>
                <w:szCs w:val="20"/>
              </w:rPr>
            </w:pPr>
            <w:r>
              <w:rPr>
                <w:sz w:val="20"/>
                <w:szCs w:val="20"/>
              </w:rPr>
              <w:t>PROGRESS – development of ukulele skills across the unit</w:t>
            </w:r>
          </w:p>
          <w:p w14:paraId="599A4974" w14:textId="77777777" w:rsidR="00D411EA" w:rsidRDefault="00D411EA" w:rsidP="00D411EA">
            <w:pPr>
              <w:rPr>
                <w:sz w:val="20"/>
                <w:szCs w:val="20"/>
              </w:rPr>
            </w:pPr>
            <w:r>
              <w:rPr>
                <w:sz w:val="20"/>
                <w:szCs w:val="20"/>
              </w:rPr>
              <w:t>EVALUATING – peer/self-assessment</w:t>
            </w:r>
          </w:p>
          <w:p w14:paraId="0F00C93A" w14:textId="77777777" w:rsidR="00D411EA" w:rsidRDefault="00D411EA" w:rsidP="00D411EA">
            <w:pPr>
              <w:rPr>
                <w:sz w:val="20"/>
                <w:szCs w:val="20"/>
              </w:rPr>
            </w:pPr>
          </w:p>
          <w:p w14:paraId="67E3C6CC" w14:textId="2C3460A2" w:rsidR="00D411EA" w:rsidRDefault="00D411EA" w:rsidP="00D411EA">
            <w:pPr>
              <w:rPr>
                <w:sz w:val="20"/>
                <w:szCs w:val="20"/>
              </w:rPr>
            </w:pPr>
            <w:r>
              <w:rPr>
                <w:sz w:val="20"/>
                <w:szCs w:val="20"/>
              </w:rPr>
              <w:t>Placing songs within particular decades improves knowledge of changes in recent eras historically.</w:t>
            </w:r>
          </w:p>
        </w:tc>
        <w:tc>
          <w:tcPr>
            <w:tcW w:w="3021" w:type="dxa"/>
            <w:gridSpan w:val="2"/>
            <w:shd w:val="clear" w:color="auto" w:fill="FFFFFF" w:themeFill="background1"/>
          </w:tcPr>
          <w:p w14:paraId="325874C9" w14:textId="77777777" w:rsidR="00D411EA" w:rsidRDefault="00D411EA" w:rsidP="00D411EA">
            <w:pPr>
              <w:rPr>
                <w:sz w:val="20"/>
                <w:szCs w:val="20"/>
              </w:rPr>
            </w:pPr>
            <w:r>
              <w:rPr>
                <w:sz w:val="20"/>
                <w:szCs w:val="20"/>
              </w:rPr>
              <w:t>POSITIVITY – “Feel good” genre (in most examples)</w:t>
            </w:r>
          </w:p>
          <w:p w14:paraId="06850124" w14:textId="77777777" w:rsidR="00D411EA" w:rsidRDefault="00D411EA" w:rsidP="00D411EA">
            <w:pPr>
              <w:rPr>
                <w:sz w:val="20"/>
                <w:szCs w:val="20"/>
              </w:rPr>
            </w:pPr>
            <w:r>
              <w:rPr>
                <w:sz w:val="20"/>
                <w:szCs w:val="20"/>
              </w:rPr>
              <w:t>APPRECIATION – Musicals genre, targeted audience for each musical</w:t>
            </w:r>
          </w:p>
          <w:p w14:paraId="37896572" w14:textId="77777777" w:rsidR="00D411EA" w:rsidRDefault="00D411EA" w:rsidP="00D411EA">
            <w:pPr>
              <w:rPr>
                <w:sz w:val="20"/>
                <w:szCs w:val="20"/>
              </w:rPr>
            </w:pPr>
            <w:r>
              <w:rPr>
                <w:sz w:val="20"/>
                <w:szCs w:val="20"/>
              </w:rPr>
              <w:t>INDUSTRY – The Musical Theatre industry</w:t>
            </w:r>
          </w:p>
          <w:p w14:paraId="2D059610" w14:textId="77777777" w:rsidR="00D411EA" w:rsidRDefault="00D411EA" w:rsidP="00D411EA">
            <w:pPr>
              <w:rPr>
                <w:sz w:val="20"/>
                <w:szCs w:val="20"/>
              </w:rPr>
            </w:pPr>
          </w:p>
          <w:p w14:paraId="4A5AC0E0" w14:textId="77777777" w:rsidR="00D411EA" w:rsidRDefault="00D411EA" w:rsidP="00D411EA">
            <w:pPr>
              <w:rPr>
                <w:sz w:val="20"/>
                <w:szCs w:val="20"/>
              </w:rPr>
            </w:pPr>
            <w:r>
              <w:rPr>
                <w:sz w:val="20"/>
                <w:szCs w:val="20"/>
              </w:rPr>
              <w:t>Links to rhyming patterns/poetry in English, the use of choreography/acting in musical examples can provide reference to work in Dance/Drama.</w:t>
            </w:r>
          </w:p>
          <w:p w14:paraId="1D6C152B" w14:textId="5B0D8FF4" w:rsidR="00D411EA" w:rsidRDefault="00D411EA" w:rsidP="00D411EA">
            <w:pPr>
              <w:rPr>
                <w:sz w:val="20"/>
                <w:szCs w:val="20"/>
              </w:rPr>
            </w:pPr>
          </w:p>
        </w:tc>
        <w:tc>
          <w:tcPr>
            <w:tcW w:w="2874" w:type="dxa"/>
            <w:gridSpan w:val="2"/>
            <w:shd w:val="clear" w:color="auto" w:fill="FFFFFF" w:themeFill="background1"/>
          </w:tcPr>
          <w:p w14:paraId="46CDB52E" w14:textId="7069B2E7" w:rsidR="00D411EA" w:rsidRDefault="00D411EA" w:rsidP="00D411EA">
            <w:pPr>
              <w:rPr>
                <w:sz w:val="20"/>
                <w:szCs w:val="20"/>
              </w:rPr>
            </w:pPr>
            <w:r>
              <w:rPr>
                <w:sz w:val="20"/>
                <w:szCs w:val="20"/>
              </w:rPr>
              <w:t>INDUSTRY – How film composers work within the actual film industry</w:t>
            </w:r>
          </w:p>
          <w:p w14:paraId="15A82340" w14:textId="77777777" w:rsidR="00D411EA" w:rsidRDefault="00D411EA" w:rsidP="00D411EA">
            <w:pPr>
              <w:rPr>
                <w:sz w:val="20"/>
                <w:szCs w:val="20"/>
              </w:rPr>
            </w:pPr>
            <w:r>
              <w:rPr>
                <w:sz w:val="20"/>
                <w:szCs w:val="20"/>
              </w:rPr>
              <w:t>IMAGINATION – Horror music using orchestral sounds</w:t>
            </w:r>
          </w:p>
          <w:p w14:paraId="3356658F" w14:textId="77777777" w:rsidR="00D411EA" w:rsidRDefault="00D411EA" w:rsidP="00D411EA">
            <w:pPr>
              <w:rPr>
                <w:sz w:val="20"/>
                <w:szCs w:val="20"/>
              </w:rPr>
            </w:pPr>
            <w:r>
              <w:rPr>
                <w:sz w:val="20"/>
                <w:szCs w:val="20"/>
              </w:rPr>
              <w:t>RISK-TAKING – “The Messy Stage” of composing</w:t>
            </w:r>
          </w:p>
          <w:p w14:paraId="7FBA4D1C" w14:textId="77777777" w:rsidR="00D411EA" w:rsidRDefault="00D411EA" w:rsidP="00D411EA">
            <w:pPr>
              <w:rPr>
                <w:sz w:val="20"/>
                <w:szCs w:val="20"/>
              </w:rPr>
            </w:pPr>
          </w:p>
          <w:p w14:paraId="44197D7A" w14:textId="5A9D88F5" w:rsidR="00D411EA" w:rsidRDefault="00D411EA" w:rsidP="00D411EA">
            <w:pPr>
              <w:rPr>
                <w:sz w:val="20"/>
                <w:szCs w:val="20"/>
              </w:rPr>
            </w:pPr>
            <w:r>
              <w:rPr>
                <w:sz w:val="20"/>
                <w:szCs w:val="20"/>
              </w:rPr>
              <w:t xml:space="preserve">Link to the Gothic horror genre (English Literature) and the </w:t>
            </w:r>
            <w:proofErr w:type="spellStart"/>
            <w:r>
              <w:rPr>
                <w:sz w:val="20"/>
                <w:szCs w:val="20"/>
              </w:rPr>
              <w:t>Darkwood</w:t>
            </w:r>
            <w:proofErr w:type="spellEnd"/>
            <w:r>
              <w:rPr>
                <w:sz w:val="20"/>
                <w:szCs w:val="20"/>
              </w:rPr>
              <w:t xml:space="preserve"> Manor scheme within Drama.</w:t>
            </w:r>
          </w:p>
        </w:tc>
      </w:tr>
      <w:tr w:rsidR="00D411EA" w14:paraId="23F15C60" w14:textId="77777777" w:rsidTr="00552ABB">
        <w:trPr>
          <w:trHeight w:val="580"/>
        </w:trPr>
        <w:tc>
          <w:tcPr>
            <w:tcW w:w="1533" w:type="dxa"/>
            <w:vMerge w:val="restart"/>
            <w:shd w:val="clear" w:color="auto" w:fill="2F5496" w:themeFill="accent1" w:themeFillShade="BF"/>
            <w:vAlign w:val="center"/>
          </w:tcPr>
          <w:p w14:paraId="5FC6B884" w14:textId="07702FB1" w:rsidR="00D411EA" w:rsidRPr="00867328" w:rsidRDefault="00D411EA" w:rsidP="00D411EA">
            <w:pPr>
              <w:jc w:val="center"/>
              <w:rPr>
                <w:b/>
                <w:color w:val="FFFFFF" w:themeColor="background1"/>
                <w:sz w:val="18"/>
                <w:szCs w:val="24"/>
              </w:rPr>
            </w:pPr>
            <w:r w:rsidRPr="00867328">
              <w:rPr>
                <w:b/>
                <w:color w:val="FFFFFF" w:themeColor="background1"/>
              </w:rPr>
              <w:t>Vocabulary / Literacy</w:t>
            </w:r>
          </w:p>
        </w:tc>
        <w:tc>
          <w:tcPr>
            <w:tcW w:w="549" w:type="dxa"/>
            <w:vMerge w:val="restart"/>
            <w:shd w:val="clear" w:color="auto" w:fill="B4C6E7" w:themeFill="accent1" w:themeFillTint="66"/>
            <w:textDirection w:val="btLr"/>
            <w:vAlign w:val="center"/>
          </w:tcPr>
          <w:p w14:paraId="60CBFC6C" w14:textId="15E726C3" w:rsidR="00D411EA" w:rsidRPr="00EA698E" w:rsidRDefault="00D411EA" w:rsidP="00D411EA">
            <w:pPr>
              <w:ind w:left="113" w:right="113"/>
              <w:jc w:val="center"/>
              <w:rPr>
                <w:b/>
                <w:sz w:val="18"/>
                <w:szCs w:val="24"/>
              </w:rPr>
            </w:pPr>
            <w:r w:rsidRPr="00EA698E">
              <w:rPr>
                <w:b/>
                <w:sz w:val="18"/>
                <w:szCs w:val="24"/>
              </w:rPr>
              <w:t>Literacy</w:t>
            </w:r>
          </w:p>
        </w:tc>
        <w:tc>
          <w:tcPr>
            <w:tcW w:w="1253" w:type="dxa"/>
            <w:shd w:val="clear" w:color="auto" w:fill="F7CAAC" w:themeFill="accent2" w:themeFillTint="66"/>
            <w:vAlign w:val="center"/>
          </w:tcPr>
          <w:p w14:paraId="0C9FB7B2" w14:textId="144DDADE" w:rsidR="00D411EA" w:rsidRPr="00EA698E" w:rsidRDefault="00D411EA" w:rsidP="00D411EA">
            <w:pPr>
              <w:rPr>
                <w:b/>
                <w:sz w:val="18"/>
                <w:szCs w:val="18"/>
              </w:rPr>
            </w:pPr>
            <w:r w:rsidRPr="00EA698E">
              <w:rPr>
                <w:b/>
                <w:sz w:val="18"/>
                <w:szCs w:val="18"/>
              </w:rPr>
              <w:t>Reading</w:t>
            </w:r>
          </w:p>
        </w:tc>
        <w:tc>
          <w:tcPr>
            <w:tcW w:w="3039" w:type="dxa"/>
            <w:gridSpan w:val="2"/>
          </w:tcPr>
          <w:p w14:paraId="661A4A83" w14:textId="05E19C5A" w:rsidR="00D411EA" w:rsidRPr="001D3C50" w:rsidRDefault="00D411EA" w:rsidP="00D411EA">
            <w:pPr>
              <w:rPr>
                <w:sz w:val="20"/>
                <w:szCs w:val="20"/>
              </w:rPr>
            </w:pPr>
            <w:r>
              <w:rPr>
                <w:sz w:val="20"/>
                <w:szCs w:val="20"/>
              </w:rPr>
              <w:t>tbc</w:t>
            </w:r>
          </w:p>
        </w:tc>
        <w:tc>
          <w:tcPr>
            <w:tcW w:w="3119" w:type="dxa"/>
            <w:gridSpan w:val="2"/>
          </w:tcPr>
          <w:p w14:paraId="7823BAA5" w14:textId="4FDF9ADB" w:rsidR="00D411EA" w:rsidRPr="001D3C50" w:rsidRDefault="00D411EA" w:rsidP="00D411EA">
            <w:pPr>
              <w:rPr>
                <w:sz w:val="20"/>
                <w:szCs w:val="20"/>
              </w:rPr>
            </w:pPr>
            <w:r>
              <w:rPr>
                <w:sz w:val="20"/>
                <w:szCs w:val="20"/>
              </w:rPr>
              <w:t>Reading of song lyrics, in particular rhyming structure, reading about the work of other songwriters.</w:t>
            </w:r>
          </w:p>
        </w:tc>
        <w:tc>
          <w:tcPr>
            <w:tcW w:w="3021" w:type="dxa"/>
            <w:gridSpan w:val="2"/>
          </w:tcPr>
          <w:p w14:paraId="1CD20109" w14:textId="3D05CF7A" w:rsidR="00D411EA" w:rsidRPr="001D3C50" w:rsidRDefault="00D411EA" w:rsidP="00D411EA">
            <w:pPr>
              <w:rPr>
                <w:sz w:val="20"/>
                <w:szCs w:val="20"/>
              </w:rPr>
            </w:pPr>
            <w:r>
              <w:rPr>
                <w:sz w:val="20"/>
                <w:szCs w:val="20"/>
              </w:rPr>
              <w:t>Background reading about the musicals being studied.</w:t>
            </w:r>
          </w:p>
        </w:tc>
        <w:tc>
          <w:tcPr>
            <w:tcW w:w="2874" w:type="dxa"/>
            <w:gridSpan w:val="2"/>
          </w:tcPr>
          <w:p w14:paraId="46EA41F6" w14:textId="3387ECAE" w:rsidR="00D411EA" w:rsidRPr="001D3C50" w:rsidRDefault="00D411EA" w:rsidP="00D411EA">
            <w:pPr>
              <w:rPr>
                <w:sz w:val="20"/>
                <w:szCs w:val="20"/>
              </w:rPr>
            </w:pPr>
            <w:r>
              <w:rPr>
                <w:sz w:val="20"/>
                <w:szCs w:val="20"/>
              </w:rPr>
              <w:t>Reading pieces around the work of renowned film composers.</w:t>
            </w:r>
          </w:p>
        </w:tc>
      </w:tr>
      <w:tr w:rsidR="00D411EA" w14:paraId="5606CAE3" w14:textId="77777777" w:rsidTr="00552ABB">
        <w:trPr>
          <w:trHeight w:val="580"/>
        </w:trPr>
        <w:tc>
          <w:tcPr>
            <w:tcW w:w="1533" w:type="dxa"/>
            <w:vMerge/>
            <w:shd w:val="clear" w:color="auto" w:fill="2F5496" w:themeFill="accent1" w:themeFillShade="BF"/>
            <w:textDirection w:val="btLr"/>
          </w:tcPr>
          <w:p w14:paraId="3214D0F9" w14:textId="77777777" w:rsidR="00D411EA" w:rsidRPr="00867328" w:rsidRDefault="00D411EA" w:rsidP="00D411EA">
            <w:pPr>
              <w:ind w:left="113" w:right="113"/>
              <w:jc w:val="center"/>
              <w:rPr>
                <w:b/>
                <w:color w:val="FFFFFF" w:themeColor="background1"/>
                <w:sz w:val="18"/>
                <w:szCs w:val="24"/>
              </w:rPr>
            </w:pPr>
          </w:p>
        </w:tc>
        <w:tc>
          <w:tcPr>
            <w:tcW w:w="549" w:type="dxa"/>
            <w:vMerge/>
            <w:textDirection w:val="btLr"/>
            <w:vAlign w:val="center"/>
          </w:tcPr>
          <w:p w14:paraId="7D7198D3" w14:textId="0439A252" w:rsidR="00D411EA" w:rsidRPr="00EA698E" w:rsidRDefault="00D411EA" w:rsidP="00D411EA">
            <w:pPr>
              <w:ind w:left="113" w:right="113"/>
              <w:jc w:val="center"/>
              <w:rPr>
                <w:b/>
                <w:sz w:val="18"/>
                <w:szCs w:val="24"/>
              </w:rPr>
            </w:pPr>
          </w:p>
        </w:tc>
        <w:tc>
          <w:tcPr>
            <w:tcW w:w="1253" w:type="dxa"/>
            <w:shd w:val="clear" w:color="auto" w:fill="B4C6E7" w:themeFill="accent1" w:themeFillTint="66"/>
            <w:vAlign w:val="center"/>
          </w:tcPr>
          <w:p w14:paraId="0A00E193" w14:textId="77777777" w:rsidR="00D411EA" w:rsidRPr="00EA698E" w:rsidRDefault="00D411EA" w:rsidP="00D411EA">
            <w:pPr>
              <w:rPr>
                <w:b/>
                <w:sz w:val="18"/>
                <w:szCs w:val="18"/>
              </w:rPr>
            </w:pPr>
            <w:r w:rsidRPr="00EA698E">
              <w:rPr>
                <w:b/>
                <w:sz w:val="18"/>
                <w:szCs w:val="18"/>
              </w:rPr>
              <w:t>Ext. Writing</w:t>
            </w:r>
          </w:p>
        </w:tc>
        <w:tc>
          <w:tcPr>
            <w:tcW w:w="3039" w:type="dxa"/>
            <w:gridSpan w:val="2"/>
          </w:tcPr>
          <w:p w14:paraId="49EEAC51" w14:textId="3B5797CD" w:rsidR="00D411EA" w:rsidRPr="001D3C50" w:rsidRDefault="00D411EA" w:rsidP="00D411EA">
            <w:pPr>
              <w:rPr>
                <w:sz w:val="20"/>
                <w:szCs w:val="20"/>
              </w:rPr>
            </w:pPr>
            <w:r>
              <w:rPr>
                <w:sz w:val="20"/>
                <w:szCs w:val="20"/>
              </w:rPr>
              <w:t>n/a</w:t>
            </w:r>
          </w:p>
        </w:tc>
        <w:tc>
          <w:tcPr>
            <w:tcW w:w="3119" w:type="dxa"/>
            <w:gridSpan w:val="2"/>
          </w:tcPr>
          <w:p w14:paraId="3EBB26A8" w14:textId="755F6C51" w:rsidR="00D411EA" w:rsidRPr="001D3C50" w:rsidRDefault="00D411EA" w:rsidP="00D411EA">
            <w:pPr>
              <w:rPr>
                <w:sz w:val="20"/>
                <w:szCs w:val="20"/>
              </w:rPr>
            </w:pPr>
            <w:r>
              <w:rPr>
                <w:sz w:val="20"/>
                <w:szCs w:val="20"/>
              </w:rPr>
              <w:t>n/a</w:t>
            </w:r>
          </w:p>
        </w:tc>
        <w:tc>
          <w:tcPr>
            <w:tcW w:w="3021" w:type="dxa"/>
            <w:gridSpan w:val="2"/>
          </w:tcPr>
          <w:p w14:paraId="1999A206" w14:textId="3832BEAE" w:rsidR="00D411EA" w:rsidRPr="001D3C50" w:rsidRDefault="00D411EA" w:rsidP="00D411EA">
            <w:pPr>
              <w:rPr>
                <w:sz w:val="20"/>
                <w:szCs w:val="20"/>
              </w:rPr>
            </w:pPr>
            <w:r>
              <w:rPr>
                <w:sz w:val="20"/>
                <w:szCs w:val="20"/>
              </w:rPr>
              <w:t>n/a</w:t>
            </w:r>
          </w:p>
        </w:tc>
        <w:tc>
          <w:tcPr>
            <w:tcW w:w="2874" w:type="dxa"/>
            <w:gridSpan w:val="2"/>
          </w:tcPr>
          <w:p w14:paraId="37EB396D" w14:textId="73DF5EB5" w:rsidR="00D411EA" w:rsidRPr="001D3C50" w:rsidRDefault="00D411EA" w:rsidP="00D411EA">
            <w:pPr>
              <w:rPr>
                <w:sz w:val="20"/>
                <w:szCs w:val="20"/>
              </w:rPr>
            </w:pPr>
            <w:r>
              <w:rPr>
                <w:sz w:val="20"/>
                <w:szCs w:val="20"/>
              </w:rPr>
              <w:t>n/a</w:t>
            </w:r>
          </w:p>
        </w:tc>
      </w:tr>
      <w:tr w:rsidR="00D411EA" w14:paraId="1EC692BE" w14:textId="77777777" w:rsidTr="00552ABB">
        <w:trPr>
          <w:trHeight w:val="580"/>
        </w:trPr>
        <w:tc>
          <w:tcPr>
            <w:tcW w:w="1533" w:type="dxa"/>
            <w:vMerge/>
            <w:shd w:val="clear" w:color="auto" w:fill="2F5496" w:themeFill="accent1" w:themeFillShade="BF"/>
            <w:textDirection w:val="btLr"/>
          </w:tcPr>
          <w:p w14:paraId="610F4C69" w14:textId="77777777" w:rsidR="00D411EA" w:rsidRPr="00867328" w:rsidRDefault="00D411EA" w:rsidP="00D411EA">
            <w:pPr>
              <w:ind w:left="113" w:right="113"/>
              <w:jc w:val="center"/>
              <w:rPr>
                <w:b/>
                <w:color w:val="FFFFFF" w:themeColor="background1"/>
                <w:sz w:val="18"/>
                <w:szCs w:val="24"/>
              </w:rPr>
            </w:pPr>
          </w:p>
        </w:tc>
        <w:tc>
          <w:tcPr>
            <w:tcW w:w="549" w:type="dxa"/>
            <w:vMerge/>
            <w:textDirection w:val="btLr"/>
            <w:vAlign w:val="center"/>
          </w:tcPr>
          <w:p w14:paraId="5DA23A75" w14:textId="3917CC8F" w:rsidR="00D411EA" w:rsidRPr="00EA698E" w:rsidRDefault="00D411EA" w:rsidP="00D411EA">
            <w:pPr>
              <w:ind w:left="113" w:right="113"/>
              <w:jc w:val="center"/>
              <w:rPr>
                <w:b/>
                <w:sz w:val="18"/>
                <w:szCs w:val="24"/>
              </w:rPr>
            </w:pPr>
          </w:p>
        </w:tc>
        <w:tc>
          <w:tcPr>
            <w:tcW w:w="1253" w:type="dxa"/>
            <w:shd w:val="clear" w:color="auto" w:fill="F7CAAC" w:themeFill="accent2" w:themeFillTint="66"/>
            <w:vAlign w:val="center"/>
          </w:tcPr>
          <w:p w14:paraId="33A98C19" w14:textId="77777777" w:rsidR="00D411EA" w:rsidRPr="00EA698E" w:rsidRDefault="00D411EA" w:rsidP="00D411EA">
            <w:pPr>
              <w:rPr>
                <w:b/>
                <w:sz w:val="18"/>
                <w:szCs w:val="18"/>
              </w:rPr>
            </w:pPr>
            <w:r w:rsidRPr="00EA698E">
              <w:rPr>
                <w:b/>
                <w:sz w:val="18"/>
                <w:szCs w:val="18"/>
              </w:rPr>
              <w:t>Key</w:t>
            </w:r>
          </w:p>
          <w:p w14:paraId="0A705CA6" w14:textId="74DBCE54" w:rsidR="00D411EA" w:rsidRPr="00EA698E" w:rsidRDefault="00D411EA" w:rsidP="00D411EA">
            <w:pPr>
              <w:rPr>
                <w:b/>
                <w:sz w:val="18"/>
                <w:szCs w:val="18"/>
              </w:rPr>
            </w:pPr>
            <w:r>
              <w:rPr>
                <w:b/>
                <w:sz w:val="18"/>
                <w:szCs w:val="18"/>
              </w:rPr>
              <w:t>Vocabulary</w:t>
            </w:r>
          </w:p>
        </w:tc>
        <w:tc>
          <w:tcPr>
            <w:tcW w:w="3039" w:type="dxa"/>
            <w:gridSpan w:val="2"/>
          </w:tcPr>
          <w:p w14:paraId="2B9F0D6C" w14:textId="77777777" w:rsidR="00D411EA" w:rsidRPr="00C406F9" w:rsidRDefault="00D411EA" w:rsidP="00D411EA">
            <w:pPr>
              <w:rPr>
                <w:sz w:val="20"/>
                <w:szCs w:val="20"/>
              </w:rPr>
            </w:pPr>
            <w:r w:rsidRPr="00C406F9">
              <w:rPr>
                <w:sz w:val="20"/>
                <w:szCs w:val="20"/>
              </w:rPr>
              <w:t>Drum kit, orchestral percussion, body percussion, Djembe, Mali music, musical elements (DR SMITH: dynamics, rhythm, structure, melody, instrumentation, texture, harmony), solo, unison, homorhythm, polyrhythm, tutti, cyclic pattern or ostinato, call and response, time signature, bar, semibreve, minim, crotchet, quaver, pair of quavers</w:t>
            </w:r>
          </w:p>
          <w:p w14:paraId="1F4E573B" w14:textId="77777777" w:rsidR="00D411EA" w:rsidRPr="001D3C50" w:rsidRDefault="00D411EA" w:rsidP="00D411EA">
            <w:pPr>
              <w:rPr>
                <w:sz w:val="20"/>
                <w:szCs w:val="20"/>
              </w:rPr>
            </w:pPr>
          </w:p>
        </w:tc>
        <w:tc>
          <w:tcPr>
            <w:tcW w:w="3119" w:type="dxa"/>
            <w:gridSpan w:val="2"/>
          </w:tcPr>
          <w:p w14:paraId="18270140" w14:textId="5A82B371" w:rsidR="00D411EA" w:rsidRPr="001D3C50" w:rsidRDefault="00D411EA" w:rsidP="00D411EA">
            <w:pPr>
              <w:rPr>
                <w:sz w:val="20"/>
                <w:szCs w:val="20"/>
              </w:rPr>
            </w:pPr>
            <w:r w:rsidRPr="00C406F9">
              <w:rPr>
                <w:sz w:val="20"/>
                <w:szCs w:val="20"/>
              </w:rPr>
              <w:t xml:space="preserve">Ukulele parts (body, bridge, </w:t>
            </w:r>
            <w:proofErr w:type="spellStart"/>
            <w:r w:rsidRPr="00C406F9">
              <w:rPr>
                <w:sz w:val="20"/>
                <w:szCs w:val="20"/>
              </w:rPr>
              <w:t>soundhole</w:t>
            </w:r>
            <w:proofErr w:type="spellEnd"/>
            <w:r w:rsidRPr="00C406F9">
              <w:rPr>
                <w:sz w:val="20"/>
                <w:szCs w:val="20"/>
              </w:rPr>
              <w:t>, frets, neck, nut, tuning keys, head) strings, plectrum, solo, unison, melody, chords, antiphonal, musical elements (DR SMITH: dynamics, rhythm, structure, melody, instrumentation, texture, harmony)</w:t>
            </w:r>
          </w:p>
        </w:tc>
        <w:tc>
          <w:tcPr>
            <w:tcW w:w="3021" w:type="dxa"/>
            <w:gridSpan w:val="2"/>
          </w:tcPr>
          <w:p w14:paraId="320521C8" w14:textId="16E5B240" w:rsidR="00D411EA" w:rsidRPr="001D3C50" w:rsidRDefault="00D411EA" w:rsidP="00D411EA">
            <w:pPr>
              <w:rPr>
                <w:sz w:val="20"/>
                <w:szCs w:val="20"/>
              </w:rPr>
            </w:pPr>
            <w:r w:rsidRPr="00C406F9">
              <w:rPr>
                <w:sz w:val="20"/>
                <w:szCs w:val="20"/>
              </w:rPr>
              <w:t>Opera, chorus, musical, overture, solo, duet, treble clef, bass clef, chord, melody, vamp, bass line, semibreve, minim, crotchet, quaver, semiquaver</w:t>
            </w:r>
          </w:p>
        </w:tc>
        <w:tc>
          <w:tcPr>
            <w:tcW w:w="2874" w:type="dxa"/>
            <w:gridSpan w:val="2"/>
          </w:tcPr>
          <w:p w14:paraId="66E29DA4" w14:textId="20958F96" w:rsidR="00D411EA" w:rsidRPr="001D3C50" w:rsidRDefault="00D411EA" w:rsidP="00D411EA">
            <w:pPr>
              <w:rPr>
                <w:sz w:val="20"/>
                <w:szCs w:val="20"/>
              </w:rPr>
            </w:pPr>
            <w:r w:rsidRPr="00C406F9">
              <w:rPr>
                <w:sz w:val="20"/>
                <w:szCs w:val="20"/>
              </w:rPr>
              <w:t xml:space="preserve">Orchestra, string family, woodwind family, brass family, tuned percussion, conductor, baton, playing technique, string techniques, woodwind techniques, brass techniques, percussion techniques, solo, unison, melody, tutti, tacet, melody and accompaniment, accent, glissando, legato, staccato, pitch bend, pizzicato, arpeggio, broken </w:t>
            </w:r>
            <w:proofErr w:type="spellStart"/>
            <w:r w:rsidRPr="00C406F9">
              <w:rPr>
                <w:sz w:val="20"/>
                <w:szCs w:val="20"/>
              </w:rPr>
              <w:t>chord</w:t>
            </w:r>
            <w:proofErr w:type="spellEnd"/>
            <w:r w:rsidRPr="00C406F9">
              <w:rPr>
                <w:sz w:val="20"/>
                <w:szCs w:val="20"/>
              </w:rPr>
              <w:t>, chromatic scale, conjunct and disjunct, interval, ostinato, octave.</w:t>
            </w:r>
          </w:p>
        </w:tc>
      </w:tr>
      <w:tr w:rsidR="00DA1819" w14:paraId="41A7C233" w14:textId="77777777" w:rsidTr="00552ABB">
        <w:trPr>
          <w:trHeight w:val="580"/>
        </w:trPr>
        <w:tc>
          <w:tcPr>
            <w:tcW w:w="1533" w:type="dxa"/>
            <w:vMerge w:val="restart"/>
            <w:shd w:val="clear" w:color="auto" w:fill="2F5496" w:themeFill="accent1" w:themeFillShade="BF"/>
            <w:vAlign w:val="center"/>
          </w:tcPr>
          <w:p w14:paraId="7944ADA4" w14:textId="77777777" w:rsidR="00DA1819" w:rsidRPr="00867328" w:rsidRDefault="00DA1819" w:rsidP="00DA1819">
            <w:pPr>
              <w:rPr>
                <w:b/>
                <w:color w:val="FFFFFF" w:themeColor="background1"/>
              </w:rPr>
            </w:pPr>
          </w:p>
          <w:p w14:paraId="4944917C" w14:textId="36E10801" w:rsidR="00DA1819" w:rsidRPr="00867328" w:rsidRDefault="00DA1819" w:rsidP="00DA1819">
            <w:pPr>
              <w:jc w:val="center"/>
              <w:rPr>
                <w:b/>
                <w:color w:val="FFFFFF" w:themeColor="background1"/>
                <w:sz w:val="18"/>
                <w:szCs w:val="24"/>
              </w:rPr>
            </w:pPr>
            <w:r w:rsidRPr="00867328">
              <w:rPr>
                <w:b/>
                <w:color w:val="FFFFFF" w:themeColor="background1"/>
              </w:rPr>
              <w:t>Memory &amp; Cognition</w:t>
            </w:r>
          </w:p>
        </w:tc>
        <w:tc>
          <w:tcPr>
            <w:tcW w:w="549" w:type="dxa"/>
            <w:vMerge w:val="restart"/>
            <w:shd w:val="clear" w:color="auto" w:fill="B4C6E7" w:themeFill="accent1" w:themeFillTint="66"/>
            <w:textDirection w:val="btLr"/>
            <w:vAlign w:val="center"/>
          </w:tcPr>
          <w:p w14:paraId="42F847A8" w14:textId="0963E098" w:rsidR="00DA1819" w:rsidRPr="00EA698E" w:rsidRDefault="00DA1819" w:rsidP="00DA1819">
            <w:pPr>
              <w:ind w:left="113" w:right="113"/>
              <w:jc w:val="center"/>
              <w:rPr>
                <w:b/>
                <w:sz w:val="18"/>
                <w:szCs w:val="24"/>
              </w:rPr>
            </w:pPr>
            <w:r w:rsidRPr="00AD4207">
              <w:rPr>
                <w:b/>
                <w:sz w:val="16"/>
                <w:szCs w:val="24"/>
              </w:rPr>
              <w:t xml:space="preserve">Retrieval/ Formative </w:t>
            </w:r>
            <w:r>
              <w:rPr>
                <w:b/>
                <w:sz w:val="18"/>
                <w:szCs w:val="24"/>
              </w:rPr>
              <w:t>Assessment</w:t>
            </w:r>
          </w:p>
        </w:tc>
        <w:tc>
          <w:tcPr>
            <w:tcW w:w="1253" w:type="dxa"/>
            <w:shd w:val="clear" w:color="auto" w:fill="B4C6E7" w:themeFill="accent1" w:themeFillTint="66"/>
            <w:vAlign w:val="center"/>
          </w:tcPr>
          <w:p w14:paraId="49E1E08E" w14:textId="77777777" w:rsidR="00DA1819" w:rsidRPr="00EA698E" w:rsidRDefault="00DA1819" w:rsidP="00DA1819">
            <w:pPr>
              <w:rPr>
                <w:b/>
                <w:sz w:val="18"/>
                <w:szCs w:val="18"/>
              </w:rPr>
            </w:pPr>
            <w:r w:rsidRPr="00EA698E">
              <w:rPr>
                <w:b/>
                <w:sz w:val="18"/>
                <w:szCs w:val="18"/>
              </w:rPr>
              <w:t>Start</w:t>
            </w:r>
          </w:p>
        </w:tc>
        <w:tc>
          <w:tcPr>
            <w:tcW w:w="3039" w:type="dxa"/>
            <w:gridSpan w:val="2"/>
          </w:tcPr>
          <w:p w14:paraId="11D578F0" w14:textId="56E7C61A" w:rsidR="00DA1819" w:rsidRPr="001D3C50" w:rsidRDefault="00DA1819" w:rsidP="00DA1819">
            <w:pPr>
              <w:rPr>
                <w:sz w:val="20"/>
                <w:szCs w:val="20"/>
              </w:rPr>
            </w:pPr>
            <w:r>
              <w:rPr>
                <w:sz w:val="20"/>
                <w:szCs w:val="20"/>
              </w:rPr>
              <w:t>The baseline assessment serves to provide a clear picture of gaps in learning to be addressed overall.</w:t>
            </w:r>
          </w:p>
        </w:tc>
        <w:tc>
          <w:tcPr>
            <w:tcW w:w="3119" w:type="dxa"/>
            <w:gridSpan w:val="2"/>
          </w:tcPr>
          <w:p w14:paraId="28C6F4C6" w14:textId="65B1D445" w:rsidR="00DA1819" w:rsidRPr="001D3C50" w:rsidRDefault="00D411EA" w:rsidP="00DA1819">
            <w:pPr>
              <w:rPr>
                <w:sz w:val="20"/>
                <w:szCs w:val="20"/>
              </w:rPr>
            </w:pPr>
            <w:r>
              <w:rPr>
                <w:sz w:val="20"/>
                <w:szCs w:val="20"/>
              </w:rPr>
              <w:t>The baseline assessment serves to provide a clear picture of gaps in learning to be addressed overall.</w:t>
            </w:r>
          </w:p>
        </w:tc>
        <w:tc>
          <w:tcPr>
            <w:tcW w:w="3021" w:type="dxa"/>
            <w:gridSpan w:val="2"/>
          </w:tcPr>
          <w:p w14:paraId="40DFC100" w14:textId="38B088CF" w:rsidR="00DA1819" w:rsidRPr="001D3C50" w:rsidRDefault="00416C78" w:rsidP="00DA1819">
            <w:pPr>
              <w:rPr>
                <w:sz w:val="20"/>
                <w:szCs w:val="20"/>
              </w:rPr>
            </w:pPr>
            <w:r>
              <w:rPr>
                <w:sz w:val="20"/>
                <w:szCs w:val="20"/>
              </w:rPr>
              <w:t>An introduction to the genre of musicals and key vocabulary both begins to introduce knowledge immediately and also measures whatever prior knowledge may be in evidence.</w:t>
            </w:r>
          </w:p>
        </w:tc>
        <w:tc>
          <w:tcPr>
            <w:tcW w:w="2874" w:type="dxa"/>
            <w:gridSpan w:val="2"/>
          </w:tcPr>
          <w:p w14:paraId="47B68F64" w14:textId="147EE67B" w:rsidR="00DA1819" w:rsidRPr="001D3C50" w:rsidRDefault="00E845A5" w:rsidP="00DA1819">
            <w:pPr>
              <w:rPr>
                <w:sz w:val="20"/>
                <w:szCs w:val="20"/>
              </w:rPr>
            </w:pPr>
            <w:r>
              <w:rPr>
                <w:sz w:val="20"/>
                <w:szCs w:val="20"/>
              </w:rPr>
              <w:t>The start of this unit focuses on the instruments of the orchestra endeavouring to recognise and plug gaps in understanding as quickly as possible.</w:t>
            </w:r>
          </w:p>
        </w:tc>
      </w:tr>
      <w:tr w:rsidR="00DA1819" w14:paraId="6DBFAE54" w14:textId="77777777" w:rsidTr="00552ABB">
        <w:trPr>
          <w:trHeight w:val="580"/>
        </w:trPr>
        <w:tc>
          <w:tcPr>
            <w:tcW w:w="1533" w:type="dxa"/>
            <w:vMerge/>
            <w:shd w:val="clear" w:color="auto" w:fill="2F5496" w:themeFill="accent1" w:themeFillShade="BF"/>
          </w:tcPr>
          <w:p w14:paraId="6E3935D1" w14:textId="77777777" w:rsidR="00DA1819" w:rsidRPr="00867328" w:rsidRDefault="00DA1819" w:rsidP="00DA1819">
            <w:pPr>
              <w:jc w:val="center"/>
              <w:rPr>
                <w:b/>
                <w:color w:val="FFFFFF" w:themeColor="background1"/>
                <w:sz w:val="24"/>
              </w:rPr>
            </w:pPr>
          </w:p>
        </w:tc>
        <w:tc>
          <w:tcPr>
            <w:tcW w:w="549" w:type="dxa"/>
            <w:vMerge/>
            <w:vAlign w:val="center"/>
          </w:tcPr>
          <w:p w14:paraId="5BD1F452" w14:textId="422A5CDC" w:rsidR="00DA1819" w:rsidRDefault="00DA1819" w:rsidP="00DA1819">
            <w:pPr>
              <w:rPr>
                <w:b/>
                <w:sz w:val="24"/>
              </w:rPr>
            </w:pPr>
          </w:p>
        </w:tc>
        <w:tc>
          <w:tcPr>
            <w:tcW w:w="1253" w:type="dxa"/>
            <w:shd w:val="clear" w:color="auto" w:fill="B4C6E7" w:themeFill="accent1" w:themeFillTint="66"/>
            <w:vAlign w:val="center"/>
          </w:tcPr>
          <w:p w14:paraId="2096C6CE" w14:textId="77777777" w:rsidR="00DA1819" w:rsidRPr="00EA698E" w:rsidRDefault="00DA1819" w:rsidP="00DA1819">
            <w:pPr>
              <w:rPr>
                <w:b/>
                <w:sz w:val="18"/>
                <w:szCs w:val="18"/>
              </w:rPr>
            </w:pPr>
            <w:r w:rsidRPr="00EA698E">
              <w:rPr>
                <w:b/>
                <w:sz w:val="18"/>
                <w:szCs w:val="18"/>
              </w:rPr>
              <w:t>On going</w:t>
            </w:r>
          </w:p>
        </w:tc>
        <w:tc>
          <w:tcPr>
            <w:tcW w:w="3039" w:type="dxa"/>
            <w:gridSpan w:val="2"/>
          </w:tcPr>
          <w:p w14:paraId="08496C02" w14:textId="7AEBA566" w:rsidR="00DA1819" w:rsidRPr="001D3C50" w:rsidRDefault="00DA1819" w:rsidP="00DA1819">
            <w:pPr>
              <w:rPr>
                <w:sz w:val="20"/>
                <w:szCs w:val="20"/>
              </w:rPr>
            </w:pPr>
            <w:r>
              <w:rPr>
                <w:sz w:val="20"/>
                <w:szCs w:val="20"/>
              </w:rPr>
              <w:t xml:space="preserve">Constant reference to key vocabulary either as starter tasks, through application within a performing process or as a plenary serve to embed knowledge. Formative assessment is mostly in the form of small group feedback during a given task or peer-feedback given to a mid-point performance in front of the class. For whole class performances, pupils are encouraged to self-assess </w:t>
            </w:r>
            <w:r w:rsidR="00D411EA">
              <w:rPr>
                <w:sz w:val="20"/>
                <w:szCs w:val="20"/>
              </w:rPr>
              <w:t xml:space="preserve">and reflect critically </w:t>
            </w:r>
            <w:r>
              <w:rPr>
                <w:sz w:val="20"/>
                <w:szCs w:val="20"/>
              </w:rPr>
              <w:t>from the outset.</w:t>
            </w:r>
          </w:p>
        </w:tc>
        <w:tc>
          <w:tcPr>
            <w:tcW w:w="3119" w:type="dxa"/>
            <w:gridSpan w:val="2"/>
          </w:tcPr>
          <w:p w14:paraId="36807784" w14:textId="10672393" w:rsidR="00DA1819" w:rsidRPr="001D3C50" w:rsidRDefault="00D411EA" w:rsidP="00DA1819">
            <w:pPr>
              <w:rPr>
                <w:sz w:val="20"/>
                <w:szCs w:val="20"/>
              </w:rPr>
            </w:pPr>
            <w:r>
              <w:rPr>
                <w:sz w:val="20"/>
                <w:szCs w:val="20"/>
              </w:rPr>
              <w:t>Use of starter recaps in a variety of forms, e.g. physical starters – pointing to parts of the ukulele and games (e.g. “Simon Says”). Constant reference to chord shapes, and use of modelling, embeds knowledge along with the use of “muscle memory” through repeated performance. Formative assessment is mostly in the form of small group feedback including targets for improvement week-on-week which can refer both to ukulele playing and development of vocal performances.</w:t>
            </w:r>
          </w:p>
        </w:tc>
        <w:tc>
          <w:tcPr>
            <w:tcW w:w="3021" w:type="dxa"/>
            <w:gridSpan w:val="2"/>
          </w:tcPr>
          <w:p w14:paraId="3CA54E74" w14:textId="4E90903B" w:rsidR="00DA1819" w:rsidRPr="001D3C50" w:rsidRDefault="00416C78" w:rsidP="00DA1819">
            <w:pPr>
              <w:rPr>
                <w:sz w:val="20"/>
                <w:szCs w:val="20"/>
              </w:rPr>
            </w:pPr>
            <w:r>
              <w:rPr>
                <w:sz w:val="20"/>
                <w:szCs w:val="20"/>
              </w:rPr>
              <w:t xml:space="preserve">Starter recaps are focused around various musicals, being used to embed knowledge through repetition of familiar techniques whilst also expanding knowledge through new approaches encountered </w:t>
            </w:r>
            <w:r w:rsidR="00E845A5">
              <w:rPr>
                <w:sz w:val="20"/>
                <w:szCs w:val="20"/>
              </w:rPr>
              <w:t>in each new musical. Formative assessment is mostly in the form of small group feedback or whole class self/teacher assessment when the whole class engage in a musical performance.</w:t>
            </w:r>
          </w:p>
        </w:tc>
        <w:tc>
          <w:tcPr>
            <w:tcW w:w="2874" w:type="dxa"/>
            <w:gridSpan w:val="2"/>
          </w:tcPr>
          <w:p w14:paraId="15801559" w14:textId="6F484DE5" w:rsidR="00DA1819" w:rsidRPr="001D3C50" w:rsidRDefault="00E845A5" w:rsidP="00DA1819">
            <w:pPr>
              <w:rPr>
                <w:sz w:val="20"/>
                <w:szCs w:val="20"/>
              </w:rPr>
            </w:pPr>
            <w:r>
              <w:rPr>
                <w:sz w:val="20"/>
                <w:szCs w:val="20"/>
              </w:rPr>
              <w:t xml:space="preserve">Starter recaps assist in embedding knowledge which broadly speaking covers the two spheres of instruments of the orchestra and film composing techniques. The application of the techniques modelled and discussed is key to embedding knowledge. Formative assessment is mostly in the form of paired feedback regarding ongoing film composing work including clear pointers </w:t>
            </w:r>
            <w:r w:rsidR="005F2924">
              <w:rPr>
                <w:sz w:val="20"/>
                <w:szCs w:val="20"/>
              </w:rPr>
              <w:t>for how to develop pieces further.</w:t>
            </w:r>
          </w:p>
        </w:tc>
      </w:tr>
      <w:tr w:rsidR="00DA1819" w14:paraId="76C67B0A" w14:textId="77777777" w:rsidTr="00552ABB">
        <w:trPr>
          <w:trHeight w:val="580"/>
        </w:trPr>
        <w:tc>
          <w:tcPr>
            <w:tcW w:w="1533" w:type="dxa"/>
            <w:vMerge/>
            <w:shd w:val="clear" w:color="auto" w:fill="2F5496" w:themeFill="accent1" w:themeFillShade="BF"/>
          </w:tcPr>
          <w:p w14:paraId="483002C9" w14:textId="77777777" w:rsidR="00DA1819" w:rsidRPr="00867328" w:rsidRDefault="00DA1819" w:rsidP="00DA1819">
            <w:pPr>
              <w:jc w:val="center"/>
              <w:rPr>
                <w:b/>
                <w:color w:val="FFFFFF" w:themeColor="background1"/>
                <w:sz w:val="24"/>
              </w:rPr>
            </w:pPr>
          </w:p>
        </w:tc>
        <w:tc>
          <w:tcPr>
            <w:tcW w:w="549" w:type="dxa"/>
            <w:vMerge/>
            <w:vAlign w:val="center"/>
          </w:tcPr>
          <w:p w14:paraId="6D8FB2CA" w14:textId="63AB92EA" w:rsidR="00DA1819" w:rsidRPr="00C00775" w:rsidRDefault="00DA1819" w:rsidP="00DA1819">
            <w:pPr>
              <w:rPr>
                <w:b/>
                <w:sz w:val="24"/>
              </w:rPr>
            </w:pPr>
          </w:p>
        </w:tc>
        <w:tc>
          <w:tcPr>
            <w:tcW w:w="1253" w:type="dxa"/>
            <w:shd w:val="clear" w:color="auto" w:fill="B4C6E7" w:themeFill="accent1" w:themeFillTint="66"/>
            <w:vAlign w:val="center"/>
          </w:tcPr>
          <w:p w14:paraId="3CCAED56" w14:textId="77777777" w:rsidR="00DA1819" w:rsidRPr="00EA698E" w:rsidRDefault="00DA1819" w:rsidP="00DA1819">
            <w:pPr>
              <w:rPr>
                <w:b/>
                <w:sz w:val="18"/>
                <w:szCs w:val="18"/>
              </w:rPr>
            </w:pPr>
            <w:r w:rsidRPr="00EA698E">
              <w:rPr>
                <w:b/>
                <w:sz w:val="18"/>
                <w:szCs w:val="18"/>
              </w:rPr>
              <w:t>End</w:t>
            </w:r>
          </w:p>
        </w:tc>
        <w:tc>
          <w:tcPr>
            <w:tcW w:w="3039" w:type="dxa"/>
            <w:gridSpan w:val="2"/>
          </w:tcPr>
          <w:p w14:paraId="2FB195EE" w14:textId="2ECEA66A" w:rsidR="00DA1819" w:rsidRPr="001D3C50" w:rsidRDefault="00DA1819" w:rsidP="00DA1819">
            <w:pPr>
              <w:rPr>
                <w:sz w:val="20"/>
                <w:szCs w:val="20"/>
              </w:rPr>
            </w:pPr>
            <w:r>
              <w:rPr>
                <w:sz w:val="20"/>
                <w:szCs w:val="20"/>
              </w:rPr>
              <w:t xml:space="preserve">A final written assessment serves to recall knowledge acquired throughout the unit and applying </w:t>
            </w:r>
            <w:r>
              <w:rPr>
                <w:sz w:val="20"/>
                <w:szCs w:val="20"/>
              </w:rPr>
              <w:lastRenderedPageBreak/>
              <w:t>them to pieces which exploit body percussion.</w:t>
            </w:r>
          </w:p>
        </w:tc>
        <w:tc>
          <w:tcPr>
            <w:tcW w:w="3119" w:type="dxa"/>
            <w:gridSpan w:val="2"/>
          </w:tcPr>
          <w:p w14:paraId="1D481D57" w14:textId="427FBE60" w:rsidR="00DA1819" w:rsidRPr="001D3C50" w:rsidRDefault="00D411EA" w:rsidP="00DA1819">
            <w:pPr>
              <w:rPr>
                <w:sz w:val="20"/>
                <w:szCs w:val="20"/>
              </w:rPr>
            </w:pPr>
            <w:r>
              <w:rPr>
                <w:sz w:val="20"/>
                <w:szCs w:val="20"/>
              </w:rPr>
              <w:lastRenderedPageBreak/>
              <w:t xml:space="preserve">A final written assessment serves to recall knowledge acquired throughout the unit and applying </w:t>
            </w:r>
            <w:r>
              <w:rPr>
                <w:sz w:val="20"/>
                <w:szCs w:val="20"/>
              </w:rPr>
              <w:lastRenderedPageBreak/>
              <w:t>them to pieces centred around ukulele playing and singing.</w:t>
            </w:r>
          </w:p>
        </w:tc>
        <w:tc>
          <w:tcPr>
            <w:tcW w:w="3021" w:type="dxa"/>
            <w:gridSpan w:val="2"/>
          </w:tcPr>
          <w:p w14:paraId="63487501" w14:textId="79736546" w:rsidR="00DA1819" w:rsidRPr="001D3C50" w:rsidRDefault="00E845A5" w:rsidP="00DA1819">
            <w:pPr>
              <w:rPr>
                <w:sz w:val="20"/>
                <w:szCs w:val="20"/>
              </w:rPr>
            </w:pPr>
            <w:r>
              <w:rPr>
                <w:sz w:val="20"/>
                <w:szCs w:val="20"/>
              </w:rPr>
              <w:lastRenderedPageBreak/>
              <w:t xml:space="preserve">A final written assessment serves to recall knowledge acquired throughout the unit and applying </w:t>
            </w:r>
            <w:r>
              <w:rPr>
                <w:sz w:val="20"/>
                <w:szCs w:val="20"/>
              </w:rPr>
              <w:lastRenderedPageBreak/>
              <w:t>them to songs from various musicals.</w:t>
            </w:r>
          </w:p>
        </w:tc>
        <w:tc>
          <w:tcPr>
            <w:tcW w:w="2874" w:type="dxa"/>
            <w:gridSpan w:val="2"/>
          </w:tcPr>
          <w:p w14:paraId="5B340C3E" w14:textId="19D82694" w:rsidR="00DA1819" w:rsidRPr="001D3C50" w:rsidRDefault="005F2924" w:rsidP="00DA1819">
            <w:pPr>
              <w:rPr>
                <w:sz w:val="20"/>
                <w:szCs w:val="20"/>
              </w:rPr>
            </w:pPr>
            <w:r>
              <w:rPr>
                <w:sz w:val="20"/>
                <w:szCs w:val="20"/>
              </w:rPr>
              <w:lastRenderedPageBreak/>
              <w:t xml:space="preserve">A final written assessment serves to recall knowledge acquired throughout the unit </w:t>
            </w:r>
            <w:r>
              <w:rPr>
                <w:sz w:val="20"/>
                <w:szCs w:val="20"/>
              </w:rPr>
              <w:lastRenderedPageBreak/>
              <w:t>and applying them to pieces from film soundtracks.</w:t>
            </w:r>
          </w:p>
        </w:tc>
      </w:tr>
      <w:tr w:rsidR="00DA1819" w14:paraId="7239F9E0" w14:textId="77777777" w:rsidTr="00552ABB">
        <w:trPr>
          <w:trHeight w:val="580"/>
        </w:trPr>
        <w:tc>
          <w:tcPr>
            <w:tcW w:w="1533" w:type="dxa"/>
            <w:vMerge w:val="restart"/>
            <w:shd w:val="clear" w:color="auto" w:fill="2F5496" w:themeFill="accent1" w:themeFillShade="BF"/>
            <w:vAlign w:val="center"/>
          </w:tcPr>
          <w:p w14:paraId="0B7DDD71" w14:textId="7B83C5F7" w:rsidR="00DA1819" w:rsidRPr="00867328" w:rsidRDefault="00DA1819" w:rsidP="00DA1819">
            <w:pPr>
              <w:jc w:val="center"/>
              <w:rPr>
                <w:b/>
                <w:color w:val="FFFFFF" w:themeColor="background1"/>
              </w:rPr>
            </w:pPr>
            <w:r w:rsidRPr="00867328">
              <w:rPr>
                <w:b/>
                <w:color w:val="FFFFFF" w:themeColor="background1"/>
              </w:rPr>
              <w:lastRenderedPageBreak/>
              <w:t>Assessment</w:t>
            </w:r>
          </w:p>
        </w:tc>
        <w:tc>
          <w:tcPr>
            <w:tcW w:w="1802" w:type="dxa"/>
            <w:gridSpan w:val="2"/>
            <w:shd w:val="clear" w:color="auto" w:fill="B4C6E7" w:themeFill="accent1" w:themeFillTint="66"/>
            <w:vAlign w:val="center"/>
          </w:tcPr>
          <w:p w14:paraId="376B2AA4" w14:textId="16B3D1A1" w:rsidR="00DA1819" w:rsidRPr="005A5A4D" w:rsidRDefault="00DA1819" w:rsidP="00DA1819">
            <w:pPr>
              <w:rPr>
                <w:b/>
              </w:rPr>
            </w:pPr>
            <w:r w:rsidRPr="005A5A4D">
              <w:rPr>
                <w:b/>
              </w:rPr>
              <w:t>Summative</w:t>
            </w:r>
          </w:p>
          <w:p w14:paraId="254FA0BC" w14:textId="77777777" w:rsidR="00DA1819" w:rsidRPr="005A5A4D" w:rsidRDefault="00DA1819" w:rsidP="00DA1819">
            <w:pPr>
              <w:rPr>
                <w:b/>
              </w:rPr>
            </w:pPr>
            <w:r w:rsidRPr="005A5A4D">
              <w:rPr>
                <w:b/>
              </w:rPr>
              <w:t>Assessment</w:t>
            </w:r>
          </w:p>
        </w:tc>
        <w:tc>
          <w:tcPr>
            <w:tcW w:w="3039" w:type="dxa"/>
            <w:gridSpan w:val="2"/>
          </w:tcPr>
          <w:p w14:paraId="118572D1" w14:textId="65B65285" w:rsidR="00DA1819" w:rsidRPr="001D3C50" w:rsidRDefault="00DA1819" w:rsidP="00DA1819">
            <w:pPr>
              <w:rPr>
                <w:sz w:val="20"/>
                <w:szCs w:val="20"/>
              </w:rPr>
            </w:pPr>
            <w:r>
              <w:rPr>
                <w:sz w:val="20"/>
                <w:szCs w:val="20"/>
              </w:rPr>
              <w:t>Listening assessment as above and final performance of body percussion pieces.</w:t>
            </w:r>
          </w:p>
        </w:tc>
        <w:tc>
          <w:tcPr>
            <w:tcW w:w="3119" w:type="dxa"/>
            <w:gridSpan w:val="2"/>
          </w:tcPr>
          <w:p w14:paraId="52ABFF29" w14:textId="67F21E50" w:rsidR="00DA1819" w:rsidRPr="001D3C50" w:rsidRDefault="00D411EA" w:rsidP="00DA1819">
            <w:pPr>
              <w:rPr>
                <w:sz w:val="20"/>
                <w:szCs w:val="20"/>
              </w:rPr>
            </w:pPr>
            <w:r>
              <w:rPr>
                <w:sz w:val="20"/>
                <w:szCs w:val="20"/>
              </w:rPr>
              <w:t>Listening assessment as above and final performance of ukulele/singing performances.</w:t>
            </w:r>
          </w:p>
        </w:tc>
        <w:tc>
          <w:tcPr>
            <w:tcW w:w="3021" w:type="dxa"/>
            <w:gridSpan w:val="2"/>
          </w:tcPr>
          <w:p w14:paraId="3E27CAF3" w14:textId="4E9337F1" w:rsidR="00DA1819" w:rsidRPr="001D3C50" w:rsidRDefault="00E845A5" w:rsidP="00DA1819">
            <w:pPr>
              <w:rPr>
                <w:sz w:val="20"/>
                <w:szCs w:val="20"/>
              </w:rPr>
            </w:pPr>
            <w:r>
              <w:rPr>
                <w:sz w:val="20"/>
                <w:szCs w:val="20"/>
              </w:rPr>
              <w:t>Listening assessment as above and final performance of songs from musicals (keyboard-focused).</w:t>
            </w:r>
          </w:p>
        </w:tc>
        <w:tc>
          <w:tcPr>
            <w:tcW w:w="2874" w:type="dxa"/>
            <w:gridSpan w:val="2"/>
          </w:tcPr>
          <w:p w14:paraId="3A44889E" w14:textId="2805AC8F" w:rsidR="00DA1819" w:rsidRPr="001D3C50" w:rsidRDefault="005F2924" w:rsidP="00DA1819">
            <w:pPr>
              <w:rPr>
                <w:sz w:val="20"/>
                <w:szCs w:val="20"/>
              </w:rPr>
            </w:pPr>
            <w:r>
              <w:rPr>
                <w:sz w:val="20"/>
                <w:szCs w:val="20"/>
              </w:rPr>
              <w:t>Listening assessment as above and film compositions created on computer workstations.</w:t>
            </w:r>
          </w:p>
        </w:tc>
      </w:tr>
      <w:tr w:rsidR="00DA1819" w14:paraId="1CD3AD70" w14:textId="77777777" w:rsidTr="00552ABB">
        <w:trPr>
          <w:trHeight w:val="580"/>
        </w:trPr>
        <w:tc>
          <w:tcPr>
            <w:tcW w:w="1533" w:type="dxa"/>
            <w:vMerge/>
            <w:shd w:val="clear" w:color="auto" w:fill="2F5496" w:themeFill="accent1" w:themeFillShade="BF"/>
          </w:tcPr>
          <w:p w14:paraId="33C4C971" w14:textId="77777777" w:rsidR="00DA1819" w:rsidRPr="00867328" w:rsidRDefault="00DA1819" w:rsidP="00DA1819">
            <w:pPr>
              <w:jc w:val="center"/>
              <w:rPr>
                <w:b/>
                <w:bCs/>
                <w:color w:val="FFFFFF" w:themeColor="background1"/>
              </w:rPr>
            </w:pPr>
          </w:p>
        </w:tc>
        <w:tc>
          <w:tcPr>
            <w:tcW w:w="1802" w:type="dxa"/>
            <w:gridSpan w:val="2"/>
            <w:shd w:val="clear" w:color="auto" w:fill="B4C6E7" w:themeFill="accent1" w:themeFillTint="66"/>
            <w:vAlign w:val="center"/>
          </w:tcPr>
          <w:p w14:paraId="3533F678" w14:textId="533F058D" w:rsidR="00DA1819" w:rsidRPr="005A5A4D" w:rsidRDefault="00DA1819" w:rsidP="00DA1819">
            <w:pPr>
              <w:rPr>
                <w:b/>
                <w:bCs/>
              </w:rPr>
            </w:pPr>
            <w:r w:rsidRPr="005A5A4D">
              <w:rPr>
                <w:b/>
                <w:bCs/>
              </w:rPr>
              <w:t>Possible misconceptions</w:t>
            </w:r>
          </w:p>
        </w:tc>
        <w:tc>
          <w:tcPr>
            <w:tcW w:w="3039" w:type="dxa"/>
            <w:gridSpan w:val="2"/>
          </w:tcPr>
          <w:p w14:paraId="70D168EF" w14:textId="77777777" w:rsidR="00DA1819" w:rsidRDefault="00DA1819" w:rsidP="00DA1819">
            <w:pPr>
              <w:rPr>
                <w:sz w:val="20"/>
                <w:szCs w:val="20"/>
              </w:rPr>
            </w:pPr>
            <w:r>
              <w:rPr>
                <w:sz w:val="20"/>
                <w:szCs w:val="20"/>
              </w:rPr>
              <w:t>* Errors in rhythmic performance (in particular being able to maintain pulse across the whole group).</w:t>
            </w:r>
          </w:p>
          <w:p w14:paraId="0F6ACC67" w14:textId="77777777" w:rsidR="00DA1819" w:rsidRDefault="00DA1819" w:rsidP="00DA1819">
            <w:pPr>
              <w:rPr>
                <w:sz w:val="20"/>
                <w:szCs w:val="20"/>
              </w:rPr>
            </w:pPr>
            <w:r>
              <w:rPr>
                <w:sz w:val="20"/>
                <w:szCs w:val="20"/>
              </w:rPr>
              <w:t>* Misunderstanding of note values in notation of own pieces.</w:t>
            </w:r>
          </w:p>
          <w:p w14:paraId="31EBF857" w14:textId="79FCC4F2" w:rsidR="00DA1819" w:rsidRPr="001D3C50" w:rsidRDefault="00DA1819" w:rsidP="00DA1819">
            <w:pPr>
              <w:rPr>
                <w:sz w:val="20"/>
                <w:szCs w:val="20"/>
              </w:rPr>
            </w:pPr>
            <w:r>
              <w:rPr>
                <w:sz w:val="20"/>
                <w:szCs w:val="20"/>
              </w:rPr>
              <w:t>* Any other failings in accuracy, fluency and/or projection in final performance.</w:t>
            </w:r>
          </w:p>
        </w:tc>
        <w:tc>
          <w:tcPr>
            <w:tcW w:w="3119" w:type="dxa"/>
            <w:gridSpan w:val="2"/>
          </w:tcPr>
          <w:p w14:paraId="6D7777D8" w14:textId="77777777" w:rsidR="00DA1819" w:rsidRDefault="00416C78" w:rsidP="00DA1819">
            <w:pPr>
              <w:rPr>
                <w:sz w:val="20"/>
                <w:szCs w:val="20"/>
              </w:rPr>
            </w:pPr>
            <w:r>
              <w:rPr>
                <w:sz w:val="20"/>
                <w:szCs w:val="20"/>
              </w:rPr>
              <w:t>* Pitch errors in vocal performances.</w:t>
            </w:r>
          </w:p>
          <w:p w14:paraId="7139894A" w14:textId="77777777" w:rsidR="00416C78" w:rsidRDefault="00416C78" w:rsidP="00DA1819">
            <w:pPr>
              <w:rPr>
                <w:sz w:val="20"/>
                <w:szCs w:val="20"/>
              </w:rPr>
            </w:pPr>
            <w:r>
              <w:rPr>
                <w:sz w:val="20"/>
                <w:szCs w:val="20"/>
              </w:rPr>
              <w:t>* Ensemble skills failings, e.g. in terms of pulse/balance.</w:t>
            </w:r>
          </w:p>
          <w:p w14:paraId="4754C6F5" w14:textId="77777777" w:rsidR="00416C78" w:rsidRDefault="00416C78" w:rsidP="00416C78">
            <w:pPr>
              <w:rPr>
                <w:sz w:val="20"/>
                <w:szCs w:val="20"/>
              </w:rPr>
            </w:pPr>
            <w:r>
              <w:rPr>
                <w:sz w:val="20"/>
                <w:szCs w:val="20"/>
              </w:rPr>
              <w:t>* Inaccurate chord shapes/strumming.</w:t>
            </w:r>
          </w:p>
          <w:p w14:paraId="1FB68B7E" w14:textId="26CDD2DA" w:rsidR="00416C78" w:rsidRPr="001D3C50" w:rsidRDefault="00416C78" w:rsidP="00DA1819">
            <w:pPr>
              <w:rPr>
                <w:sz w:val="20"/>
                <w:szCs w:val="20"/>
              </w:rPr>
            </w:pPr>
            <w:r>
              <w:rPr>
                <w:sz w:val="20"/>
                <w:szCs w:val="20"/>
              </w:rPr>
              <w:t>* Any other failings in accuracy, fluency and/or projection in final performance.</w:t>
            </w:r>
          </w:p>
        </w:tc>
        <w:tc>
          <w:tcPr>
            <w:tcW w:w="3021" w:type="dxa"/>
            <w:gridSpan w:val="2"/>
          </w:tcPr>
          <w:p w14:paraId="2C587772" w14:textId="77777777" w:rsidR="00DA1819" w:rsidRDefault="00E845A5" w:rsidP="00DA1819">
            <w:pPr>
              <w:rPr>
                <w:sz w:val="20"/>
                <w:szCs w:val="20"/>
              </w:rPr>
            </w:pPr>
            <w:r>
              <w:rPr>
                <w:sz w:val="20"/>
                <w:szCs w:val="20"/>
              </w:rPr>
              <w:t>* Misunderstandings re. key features of musicals (e.g. the role of a chorus).</w:t>
            </w:r>
          </w:p>
          <w:p w14:paraId="56599C31" w14:textId="77777777" w:rsidR="00E845A5" w:rsidRDefault="00E845A5" w:rsidP="00DA1819">
            <w:pPr>
              <w:rPr>
                <w:sz w:val="20"/>
                <w:szCs w:val="20"/>
              </w:rPr>
            </w:pPr>
            <w:r>
              <w:rPr>
                <w:sz w:val="20"/>
                <w:szCs w:val="20"/>
              </w:rPr>
              <w:t>* Mistakes in keyboard performances related to either reading errors or fluency/accuracy issues.</w:t>
            </w:r>
          </w:p>
          <w:p w14:paraId="65941828" w14:textId="46C9E4D5" w:rsidR="00E845A5" w:rsidRPr="001D3C50" w:rsidRDefault="00E845A5" w:rsidP="00DA1819">
            <w:pPr>
              <w:rPr>
                <w:sz w:val="20"/>
                <w:szCs w:val="20"/>
              </w:rPr>
            </w:pPr>
            <w:r>
              <w:rPr>
                <w:sz w:val="20"/>
                <w:szCs w:val="20"/>
              </w:rPr>
              <w:t>* Any other failings in accuracy, fluency and/or projection in final performance.</w:t>
            </w:r>
          </w:p>
        </w:tc>
        <w:tc>
          <w:tcPr>
            <w:tcW w:w="2874" w:type="dxa"/>
            <w:gridSpan w:val="2"/>
          </w:tcPr>
          <w:p w14:paraId="5F175F8A" w14:textId="77777777" w:rsidR="00DA1819" w:rsidRDefault="005F2924" w:rsidP="00DA1819">
            <w:pPr>
              <w:rPr>
                <w:sz w:val="20"/>
                <w:szCs w:val="20"/>
              </w:rPr>
            </w:pPr>
            <w:r>
              <w:rPr>
                <w:sz w:val="20"/>
                <w:szCs w:val="20"/>
              </w:rPr>
              <w:t>* Inaccurate recognition and/or categorisation of orchestral instruments.</w:t>
            </w:r>
          </w:p>
          <w:p w14:paraId="5566A965" w14:textId="77777777" w:rsidR="005F2924" w:rsidRDefault="005F2924" w:rsidP="00DA1819">
            <w:pPr>
              <w:rPr>
                <w:sz w:val="20"/>
                <w:szCs w:val="20"/>
              </w:rPr>
            </w:pPr>
            <w:r>
              <w:rPr>
                <w:sz w:val="20"/>
                <w:szCs w:val="20"/>
              </w:rPr>
              <w:t>* Gaps in understanding in knowledge of film techniques (e.g. mickey mousing).</w:t>
            </w:r>
          </w:p>
          <w:p w14:paraId="1C845C3F" w14:textId="0A027111" w:rsidR="005F2924" w:rsidRPr="001D3C50" w:rsidRDefault="005F2924" w:rsidP="00DA1819">
            <w:pPr>
              <w:rPr>
                <w:sz w:val="20"/>
                <w:szCs w:val="20"/>
              </w:rPr>
            </w:pPr>
            <w:r>
              <w:rPr>
                <w:sz w:val="20"/>
                <w:szCs w:val="20"/>
              </w:rPr>
              <w:t>* Errors in final composition either through missing parts or parts than unintentionally harmonically clash.</w:t>
            </w:r>
          </w:p>
        </w:tc>
      </w:tr>
      <w:tr w:rsidR="00DA1819" w14:paraId="12950940" w14:textId="77777777" w:rsidTr="00DA1819">
        <w:trPr>
          <w:trHeight w:val="69"/>
        </w:trPr>
        <w:tc>
          <w:tcPr>
            <w:tcW w:w="1533" w:type="dxa"/>
            <w:shd w:val="clear" w:color="auto" w:fill="2F5496" w:themeFill="accent1" w:themeFillShade="BF"/>
          </w:tcPr>
          <w:p w14:paraId="341BE5D9" w14:textId="11FC66FC" w:rsidR="00DA1819" w:rsidRPr="00867328" w:rsidRDefault="00DA1819" w:rsidP="00DA1819">
            <w:pPr>
              <w:jc w:val="center"/>
              <w:rPr>
                <w:b/>
                <w:bCs/>
                <w:color w:val="FFFFFF" w:themeColor="background1"/>
              </w:rPr>
            </w:pPr>
            <w:r w:rsidRPr="00867328">
              <w:rPr>
                <w:b/>
                <w:color w:val="FFFFFF" w:themeColor="background1"/>
              </w:rPr>
              <w:t>Aspiring, inspiring and Real</w:t>
            </w:r>
          </w:p>
        </w:tc>
        <w:tc>
          <w:tcPr>
            <w:tcW w:w="1802" w:type="dxa"/>
            <w:gridSpan w:val="2"/>
            <w:shd w:val="clear" w:color="auto" w:fill="F7CAAC" w:themeFill="accent2" w:themeFillTint="66"/>
            <w:vAlign w:val="center"/>
          </w:tcPr>
          <w:p w14:paraId="2B8908DB" w14:textId="10D3ED8A" w:rsidR="00DA1819" w:rsidRPr="005A5A4D" w:rsidRDefault="00DA1819" w:rsidP="00DA1819">
            <w:pPr>
              <w:rPr>
                <w:b/>
                <w:bCs/>
              </w:rPr>
            </w:pPr>
            <w:r>
              <w:rPr>
                <w:b/>
                <w:bCs/>
              </w:rPr>
              <w:t>Links to real world (Inc. SMSC / PD curricula)</w:t>
            </w:r>
          </w:p>
        </w:tc>
        <w:tc>
          <w:tcPr>
            <w:tcW w:w="3039" w:type="dxa"/>
            <w:gridSpan w:val="2"/>
          </w:tcPr>
          <w:p w14:paraId="27C88AE2" w14:textId="68252CE5" w:rsidR="00DA1819" w:rsidRPr="001D3C50" w:rsidRDefault="00DA1819" w:rsidP="00DA1819">
            <w:pPr>
              <w:rPr>
                <w:sz w:val="20"/>
                <w:szCs w:val="20"/>
              </w:rPr>
            </w:pPr>
            <w:r>
              <w:rPr>
                <w:sz w:val="20"/>
                <w:szCs w:val="20"/>
              </w:rPr>
              <w:t>“Stealing” of ideas from real world pieces. Sense of aspiration in terms of beginning the creative musical journey at Bridgewater.</w:t>
            </w:r>
          </w:p>
        </w:tc>
        <w:tc>
          <w:tcPr>
            <w:tcW w:w="3119" w:type="dxa"/>
            <w:gridSpan w:val="2"/>
          </w:tcPr>
          <w:p w14:paraId="3A3B9612" w14:textId="1D7F6B18" w:rsidR="00DA1819" w:rsidRPr="001D3C50" w:rsidRDefault="00416C78" w:rsidP="00DA1819">
            <w:pPr>
              <w:rPr>
                <w:sz w:val="20"/>
                <w:szCs w:val="20"/>
              </w:rPr>
            </w:pPr>
            <w:r>
              <w:rPr>
                <w:sz w:val="20"/>
                <w:szCs w:val="20"/>
              </w:rPr>
              <w:t>Understanding of performance techniques from the modern pop world. Sense of resilience in overcoming any worries re. singing.</w:t>
            </w:r>
          </w:p>
        </w:tc>
        <w:tc>
          <w:tcPr>
            <w:tcW w:w="3021" w:type="dxa"/>
            <w:gridSpan w:val="2"/>
          </w:tcPr>
          <w:p w14:paraId="6BE21491" w14:textId="2FF7D944" w:rsidR="00DA1819" w:rsidRPr="001D3C50" w:rsidRDefault="00E845A5" w:rsidP="00DA1819">
            <w:pPr>
              <w:rPr>
                <w:sz w:val="20"/>
                <w:szCs w:val="20"/>
              </w:rPr>
            </w:pPr>
            <w:r>
              <w:rPr>
                <w:sz w:val="20"/>
                <w:szCs w:val="20"/>
              </w:rPr>
              <w:t>Clear links to how the modern musical theatre industry works and how musicals can represent issues in modern society (e.g. Everybody’s Talking About Jamie) = Sense of the Modern World). Sense of Safety and Risk Awareness in use of electronic equipment.</w:t>
            </w:r>
          </w:p>
        </w:tc>
        <w:tc>
          <w:tcPr>
            <w:tcW w:w="2874" w:type="dxa"/>
            <w:gridSpan w:val="2"/>
          </w:tcPr>
          <w:p w14:paraId="44F5539A" w14:textId="19945252" w:rsidR="00DA1819" w:rsidRPr="001D3C50" w:rsidRDefault="005F2924" w:rsidP="00DA1819">
            <w:pPr>
              <w:rPr>
                <w:sz w:val="20"/>
                <w:szCs w:val="20"/>
              </w:rPr>
            </w:pPr>
            <w:r>
              <w:rPr>
                <w:sz w:val="20"/>
                <w:szCs w:val="20"/>
              </w:rPr>
              <w:t>“Stealing” of ideas from real world film pieces. Sense of the Modern World in examining how film-writing has changed to reflect changes in modern technology and also to accurately reflect films representing modern day issues/other cultures.</w:t>
            </w:r>
          </w:p>
        </w:tc>
      </w:tr>
    </w:tbl>
    <w:p w14:paraId="2D50FCBC" w14:textId="394C1206" w:rsidR="00B46C33" w:rsidRDefault="00B46C33" w:rsidP="003914CF"/>
    <w:p w14:paraId="365C3CC2" w14:textId="5A54754D" w:rsidR="009420A9" w:rsidRDefault="009420A9">
      <w:r>
        <w:br w:type="page"/>
      </w:r>
    </w:p>
    <w:tbl>
      <w:tblPr>
        <w:tblStyle w:val="TableGrid"/>
        <w:tblW w:w="0" w:type="auto"/>
        <w:tblLook w:val="04A0" w:firstRow="1" w:lastRow="0" w:firstColumn="1" w:lastColumn="0" w:noHBand="0" w:noVBand="1"/>
      </w:tblPr>
      <w:tblGrid>
        <w:gridCol w:w="8504"/>
      </w:tblGrid>
      <w:tr w:rsidR="003914CF" w14:paraId="495FD778" w14:textId="77777777" w:rsidTr="00634167">
        <w:trPr>
          <w:trHeight w:val="264"/>
        </w:trPr>
        <w:tc>
          <w:tcPr>
            <w:tcW w:w="8504" w:type="dxa"/>
            <w:shd w:val="clear" w:color="auto" w:fill="2F5496" w:themeFill="accent1" w:themeFillShade="BF"/>
          </w:tcPr>
          <w:p w14:paraId="762A21CE" w14:textId="77777777" w:rsidR="003914CF" w:rsidRPr="00887729" w:rsidRDefault="003914CF" w:rsidP="00634167">
            <w:pPr>
              <w:rPr>
                <w:b/>
              </w:rPr>
            </w:pPr>
            <w:r w:rsidRPr="00887729">
              <w:rPr>
                <w:b/>
                <w:color w:val="FFFFFF" w:themeColor="background1"/>
                <w:sz w:val="32"/>
              </w:rPr>
              <w:lastRenderedPageBreak/>
              <w:t>Bridgewater High Key Stage 3 Curriculum Map</w:t>
            </w:r>
          </w:p>
        </w:tc>
      </w:tr>
      <w:tr w:rsidR="003914CF" w14:paraId="4E403723" w14:textId="77777777" w:rsidTr="00634167">
        <w:trPr>
          <w:trHeight w:val="250"/>
        </w:trPr>
        <w:tc>
          <w:tcPr>
            <w:tcW w:w="8504" w:type="dxa"/>
          </w:tcPr>
          <w:p w14:paraId="3C29A4EC" w14:textId="7951C6AF" w:rsidR="003914CF" w:rsidRDefault="003914CF" w:rsidP="00634167">
            <w:pPr>
              <w:rPr>
                <w:sz w:val="28"/>
              </w:rPr>
            </w:pPr>
            <w:r>
              <w:rPr>
                <w:sz w:val="28"/>
              </w:rPr>
              <w:t xml:space="preserve">Subject – Year 8 </w:t>
            </w:r>
            <w:r w:rsidR="006E3C08">
              <w:rPr>
                <w:sz w:val="28"/>
              </w:rPr>
              <w:t>–</w:t>
            </w:r>
            <w:r>
              <w:rPr>
                <w:sz w:val="28"/>
              </w:rPr>
              <w:t xml:space="preserve"> Music</w:t>
            </w:r>
          </w:p>
          <w:p w14:paraId="70EDFBBC" w14:textId="1F9D7DD8" w:rsidR="006E3C08" w:rsidRDefault="006E3C08" w:rsidP="00634167">
            <w:pPr>
              <w:rPr>
                <w:b/>
                <w:sz w:val="32"/>
              </w:rPr>
            </w:pPr>
            <w:r>
              <w:rPr>
                <w:b/>
                <w:sz w:val="32"/>
              </w:rPr>
              <w:t xml:space="preserve">CREATIVE HABIT OF MIND FOCUS: </w:t>
            </w:r>
            <w:r w:rsidR="00B80C83">
              <w:rPr>
                <w:b/>
                <w:sz w:val="32"/>
              </w:rPr>
              <w:t>Disciplined</w:t>
            </w:r>
          </w:p>
          <w:p w14:paraId="7CD9E557" w14:textId="2A9B7EE9" w:rsidR="00DD4155" w:rsidRPr="00E55B27" w:rsidRDefault="00DD4155" w:rsidP="00634167">
            <w:pPr>
              <w:rPr>
                <w:sz w:val="32"/>
              </w:rPr>
            </w:pPr>
            <w:r>
              <w:rPr>
                <w:i/>
                <w:iCs/>
                <w:sz w:val="20"/>
                <w:szCs w:val="20"/>
              </w:rPr>
              <w:t>Using intuition / Making connections / Playing with possibilities</w:t>
            </w:r>
          </w:p>
        </w:tc>
      </w:tr>
    </w:tbl>
    <w:p w14:paraId="10900F5C" w14:textId="77777777" w:rsidR="003914CF" w:rsidRDefault="003914CF" w:rsidP="003914CF">
      <w:r>
        <w:rPr>
          <w:noProof/>
          <w:lang w:val="en-US"/>
        </w:rPr>
        <w:drawing>
          <wp:anchor distT="0" distB="0" distL="114300" distR="114300" simplePos="0" relativeHeight="251660288" behindDoc="1" locked="0" layoutInCell="1" allowOverlap="1" wp14:anchorId="4500B0D5" wp14:editId="468CBD4F">
            <wp:simplePos x="0" y="0"/>
            <wp:positionH relativeFrom="margin">
              <wp:posOffset>7520305</wp:posOffset>
            </wp:positionH>
            <wp:positionV relativeFrom="paragraph">
              <wp:posOffset>-640715</wp:posOffset>
            </wp:positionV>
            <wp:extent cx="2162175" cy="549461"/>
            <wp:effectExtent l="0" t="0" r="0" b="3175"/>
            <wp:wrapNone/>
            <wp:docPr id="7"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533"/>
        <w:gridCol w:w="549"/>
        <w:gridCol w:w="1253"/>
        <w:gridCol w:w="2138"/>
        <w:gridCol w:w="1092"/>
        <w:gridCol w:w="1068"/>
        <w:gridCol w:w="2040"/>
        <w:gridCol w:w="1876"/>
        <w:gridCol w:w="965"/>
        <w:gridCol w:w="965"/>
        <w:gridCol w:w="1909"/>
      </w:tblGrid>
      <w:tr w:rsidR="003914CF" w14:paraId="251DB5FC" w14:textId="77777777" w:rsidTr="00634167">
        <w:trPr>
          <w:trHeight w:val="580"/>
        </w:trPr>
        <w:tc>
          <w:tcPr>
            <w:tcW w:w="1533" w:type="dxa"/>
            <w:shd w:val="clear" w:color="auto" w:fill="2F5496" w:themeFill="accent1" w:themeFillShade="BF"/>
          </w:tcPr>
          <w:p w14:paraId="01AA0781" w14:textId="77777777" w:rsidR="003914CF" w:rsidRPr="00B23E22" w:rsidRDefault="003914CF" w:rsidP="00634167">
            <w:pPr>
              <w:jc w:val="center"/>
              <w:rPr>
                <w:b/>
                <w:color w:val="FFFFFF" w:themeColor="background1"/>
              </w:rPr>
            </w:pPr>
            <w:r w:rsidRPr="00B23E22">
              <w:rPr>
                <w:b/>
                <w:color w:val="FFFFFF" w:themeColor="background1"/>
              </w:rPr>
              <w:t>Intent:6 key principles</w:t>
            </w:r>
          </w:p>
        </w:tc>
        <w:tc>
          <w:tcPr>
            <w:tcW w:w="1802" w:type="dxa"/>
            <w:gridSpan w:val="2"/>
            <w:shd w:val="clear" w:color="auto" w:fill="2F5496" w:themeFill="accent1" w:themeFillShade="BF"/>
            <w:vAlign w:val="center"/>
          </w:tcPr>
          <w:p w14:paraId="72EE937C" w14:textId="77777777" w:rsidR="003914CF" w:rsidRPr="00B23E22" w:rsidRDefault="003914CF" w:rsidP="00634167">
            <w:pPr>
              <w:jc w:val="center"/>
              <w:rPr>
                <w:color w:val="FFFFFF" w:themeColor="background1"/>
              </w:rPr>
            </w:pPr>
            <w:r w:rsidRPr="00B23E22">
              <w:rPr>
                <w:b/>
                <w:color w:val="FFFFFF" w:themeColor="background1"/>
              </w:rPr>
              <w:t>Implementation</w:t>
            </w:r>
          </w:p>
        </w:tc>
        <w:tc>
          <w:tcPr>
            <w:tcW w:w="2138" w:type="dxa"/>
            <w:shd w:val="clear" w:color="auto" w:fill="2F5496" w:themeFill="accent1" w:themeFillShade="BF"/>
            <w:vAlign w:val="center"/>
          </w:tcPr>
          <w:p w14:paraId="459D0205" w14:textId="77777777" w:rsidR="003914CF" w:rsidRPr="00E55B27" w:rsidRDefault="003914CF" w:rsidP="00634167">
            <w:pPr>
              <w:jc w:val="center"/>
              <w:rPr>
                <w:b/>
                <w:color w:val="FFFFFF" w:themeColor="background1"/>
                <w:sz w:val="24"/>
              </w:rPr>
            </w:pPr>
            <w:r w:rsidRPr="00E55B27">
              <w:rPr>
                <w:b/>
                <w:color w:val="FFFFFF" w:themeColor="background1"/>
                <w:sz w:val="24"/>
              </w:rPr>
              <w:t>Autumn Term 1</w:t>
            </w:r>
          </w:p>
        </w:tc>
        <w:tc>
          <w:tcPr>
            <w:tcW w:w="2160" w:type="dxa"/>
            <w:gridSpan w:val="2"/>
            <w:shd w:val="clear" w:color="auto" w:fill="2F5496" w:themeFill="accent1" w:themeFillShade="BF"/>
            <w:vAlign w:val="center"/>
          </w:tcPr>
          <w:p w14:paraId="33635681" w14:textId="77777777" w:rsidR="003914CF" w:rsidRPr="00E55B27" w:rsidRDefault="003914CF" w:rsidP="00634167">
            <w:pPr>
              <w:jc w:val="center"/>
              <w:rPr>
                <w:b/>
                <w:color w:val="FFFFFF" w:themeColor="background1"/>
                <w:sz w:val="24"/>
              </w:rPr>
            </w:pPr>
            <w:r w:rsidRPr="00E55B27">
              <w:rPr>
                <w:b/>
                <w:color w:val="FFFFFF" w:themeColor="background1"/>
                <w:sz w:val="24"/>
              </w:rPr>
              <w:t>Autumn Term 2</w:t>
            </w:r>
          </w:p>
        </w:tc>
        <w:tc>
          <w:tcPr>
            <w:tcW w:w="2040" w:type="dxa"/>
            <w:shd w:val="clear" w:color="auto" w:fill="2F5496" w:themeFill="accent1" w:themeFillShade="BF"/>
            <w:vAlign w:val="center"/>
          </w:tcPr>
          <w:p w14:paraId="04FA60CB" w14:textId="77777777" w:rsidR="003914CF" w:rsidRPr="00E55B27" w:rsidRDefault="003914CF" w:rsidP="00634167">
            <w:pPr>
              <w:jc w:val="center"/>
              <w:rPr>
                <w:b/>
                <w:color w:val="FFFFFF" w:themeColor="background1"/>
                <w:sz w:val="24"/>
              </w:rPr>
            </w:pPr>
            <w:r w:rsidRPr="00E55B27">
              <w:rPr>
                <w:b/>
                <w:color w:val="FFFFFF" w:themeColor="background1"/>
                <w:sz w:val="24"/>
              </w:rPr>
              <w:t>Spring Term 1</w:t>
            </w:r>
          </w:p>
        </w:tc>
        <w:tc>
          <w:tcPr>
            <w:tcW w:w="1876" w:type="dxa"/>
            <w:shd w:val="clear" w:color="auto" w:fill="2F5496" w:themeFill="accent1" w:themeFillShade="BF"/>
            <w:vAlign w:val="center"/>
          </w:tcPr>
          <w:p w14:paraId="145FFBA1" w14:textId="77777777" w:rsidR="003914CF" w:rsidRPr="00E55B27" w:rsidRDefault="003914CF" w:rsidP="00634167">
            <w:pPr>
              <w:jc w:val="center"/>
              <w:rPr>
                <w:b/>
                <w:color w:val="FFFFFF" w:themeColor="background1"/>
                <w:sz w:val="24"/>
              </w:rPr>
            </w:pPr>
            <w:r w:rsidRPr="00E55B27">
              <w:rPr>
                <w:b/>
                <w:color w:val="FFFFFF" w:themeColor="background1"/>
                <w:sz w:val="24"/>
              </w:rPr>
              <w:t>Spring Term 2</w:t>
            </w:r>
          </w:p>
        </w:tc>
        <w:tc>
          <w:tcPr>
            <w:tcW w:w="1930" w:type="dxa"/>
            <w:gridSpan w:val="2"/>
            <w:shd w:val="clear" w:color="auto" w:fill="2F5496" w:themeFill="accent1" w:themeFillShade="BF"/>
            <w:vAlign w:val="center"/>
          </w:tcPr>
          <w:p w14:paraId="41450596" w14:textId="77777777" w:rsidR="003914CF" w:rsidRPr="00E55B27" w:rsidRDefault="003914CF" w:rsidP="00634167">
            <w:pPr>
              <w:jc w:val="center"/>
              <w:rPr>
                <w:b/>
                <w:color w:val="FFFFFF" w:themeColor="background1"/>
                <w:sz w:val="24"/>
              </w:rPr>
            </w:pPr>
            <w:r w:rsidRPr="00E55B27">
              <w:rPr>
                <w:b/>
                <w:color w:val="FFFFFF" w:themeColor="background1"/>
                <w:sz w:val="24"/>
              </w:rPr>
              <w:t>Summer Term 1</w:t>
            </w:r>
          </w:p>
        </w:tc>
        <w:tc>
          <w:tcPr>
            <w:tcW w:w="1909" w:type="dxa"/>
            <w:shd w:val="clear" w:color="auto" w:fill="2F5496" w:themeFill="accent1" w:themeFillShade="BF"/>
            <w:vAlign w:val="center"/>
          </w:tcPr>
          <w:p w14:paraId="0FF42AE1" w14:textId="77777777" w:rsidR="003914CF" w:rsidRPr="00E55B27" w:rsidRDefault="003914CF" w:rsidP="00634167">
            <w:pPr>
              <w:jc w:val="center"/>
              <w:rPr>
                <w:b/>
                <w:color w:val="FFFFFF" w:themeColor="background1"/>
                <w:sz w:val="24"/>
              </w:rPr>
            </w:pPr>
            <w:r w:rsidRPr="00E55B27">
              <w:rPr>
                <w:b/>
                <w:color w:val="FFFFFF" w:themeColor="background1"/>
                <w:sz w:val="24"/>
              </w:rPr>
              <w:t>Summer Term 2</w:t>
            </w:r>
          </w:p>
        </w:tc>
      </w:tr>
      <w:tr w:rsidR="003914CF" w:rsidRPr="00CD5607" w14:paraId="643BA82C" w14:textId="77777777" w:rsidTr="00634167">
        <w:trPr>
          <w:trHeight w:val="580"/>
        </w:trPr>
        <w:tc>
          <w:tcPr>
            <w:tcW w:w="1533" w:type="dxa"/>
            <w:vMerge w:val="restart"/>
            <w:shd w:val="clear" w:color="auto" w:fill="2F5496" w:themeFill="accent1" w:themeFillShade="BF"/>
            <w:vAlign w:val="center"/>
          </w:tcPr>
          <w:p w14:paraId="7FDB3985" w14:textId="77777777" w:rsidR="003914CF" w:rsidRPr="00634167" w:rsidRDefault="003914CF" w:rsidP="00634167">
            <w:pPr>
              <w:jc w:val="center"/>
              <w:rPr>
                <w:b/>
              </w:rPr>
            </w:pPr>
          </w:p>
          <w:p w14:paraId="183A8D45" w14:textId="77777777" w:rsidR="003914CF" w:rsidRPr="00634167" w:rsidRDefault="003914CF" w:rsidP="00634167">
            <w:pPr>
              <w:jc w:val="center"/>
              <w:rPr>
                <w:b/>
              </w:rPr>
            </w:pPr>
            <w:r w:rsidRPr="006238EB">
              <w:rPr>
                <w:b/>
                <w:color w:val="FFFFFF" w:themeColor="background1"/>
              </w:rPr>
              <w:t>Clarity around knowledge</w:t>
            </w:r>
          </w:p>
        </w:tc>
        <w:tc>
          <w:tcPr>
            <w:tcW w:w="1802" w:type="dxa"/>
            <w:gridSpan w:val="2"/>
            <w:shd w:val="clear" w:color="auto" w:fill="B4C6E7" w:themeFill="accent1" w:themeFillTint="66"/>
            <w:vAlign w:val="center"/>
          </w:tcPr>
          <w:p w14:paraId="194A3D8D" w14:textId="77777777" w:rsidR="003914CF" w:rsidRPr="00634167" w:rsidRDefault="003914CF" w:rsidP="00634167">
            <w:pPr>
              <w:rPr>
                <w:b/>
              </w:rPr>
            </w:pPr>
            <w:r w:rsidRPr="00634167">
              <w:rPr>
                <w:b/>
              </w:rPr>
              <w:t>Theme/Topic</w:t>
            </w:r>
          </w:p>
        </w:tc>
        <w:tc>
          <w:tcPr>
            <w:tcW w:w="3230" w:type="dxa"/>
            <w:gridSpan w:val="2"/>
            <w:vAlign w:val="center"/>
          </w:tcPr>
          <w:p w14:paraId="50280783" w14:textId="7615EF20" w:rsidR="003914CF" w:rsidRPr="00634167" w:rsidRDefault="00191CA5" w:rsidP="00634167">
            <w:pPr>
              <w:jc w:val="center"/>
              <w:rPr>
                <w:sz w:val="24"/>
                <w:szCs w:val="20"/>
              </w:rPr>
            </w:pPr>
            <w:r w:rsidRPr="00634167">
              <w:rPr>
                <w:sz w:val="24"/>
                <w:szCs w:val="20"/>
              </w:rPr>
              <w:t>Rap</w:t>
            </w:r>
          </w:p>
        </w:tc>
        <w:tc>
          <w:tcPr>
            <w:tcW w:w="3108" w:type="dxa"/>
            <w:gridSpan w:val="2"/>
            <w:vAlign w:val="center"/>
          </w:tcPr>
          <w:p w14:paraId="2AB51CC2" w14:textId="4347FB94" w:rsidR="003914CF" w:rsidRPr="00634167" w:rsidRDefault="00191CA5" w:rsidP="00634167">
            <w:pPr>
              <w:jc w:val="center"/>
              <w:rPr>
                <w:bCs/>
                <w:sz w:val="24"/>
                <w:szCs w:val="20"/>
              </w:rPr>
            </w:pPr>
            <w:r w:rsidRPr="00634167">
              <w:rPr>
                <w:sz w:val="24"/>
                <w:szCs w:val="20"/>
              </w:rPr>
              <w:t>Ukulele arranging</w:t>
            </w:r>
          </w:p>
        </w:tc>
        <w:tc>
          <w:tcPr>
            <w:tcW w:w="2841" w:type="dxa"/>
            <w:gridSpan w:val="2"/>
            <w:vAlign w:val="center"/>
          </w:tcPr>
          <w:p w14:paraId="011D1519" w14:textId="19A977EA" w:rsidR="003914CF" w:rsidRPr="00634167" w:rsidRDefault="00641C53" w:rsidP="00634167">
            <w:pPr>
              <w:jc w:val="center"/>
              <w:rPr>
                <w:bCs/>
                <w:sz w:val="24"/>
                <w:szCs w:val="20"/>
                <w:shd w:val="clear" w:color="auto" w:fill="FFFFFF"/>
              </w:rPr>
            </w:pPr>
            <w:proofErr w:type="spellStart"/>
            <w:r w:rsidRPr="00634167">
              <w:rPr>
                <w:bCs/>
                <w:sz w:val="24"/>
                <w:szCs w:val="20"/>
                <w:shd w:val="clear" w:color="auto" w:fill="FFFFFF"/>
              </w:rPr>
              <w:t>Songwriting</w:t>
            </w:r>
            <w:proofErr w:type="spellEnd"/>
          </w:p>
        </w:tc>
        <w:tc>
          <w:tcPr>
            <w:tcW w:w="2874" w:type="dxa"/>
            <w:gridSpan w:val="2"/>
            <w:vAlign w:val="center"/>
          </w:tcPr>
          <w:p w14:paraId="53BF12A8" w14:textId="3251497C" w:rsidR="003914CF" w:rsidRPr="00634167" w:rsidRDefault="00641C53" w:rsidP="00634167">
            <w:pPr>
              <w:jc w:val="center"/>
              <w:rPr>
                <w:bCs/>
                <w:sz w:val="24"/>
                <w:szCs w:val="20"/>
                <w:shd w:val="clear" w:color="auto" w:fill="FFFFFF"/>
              </w:rPr>
            </w:pPr>
            <w:r w:rsidRPr="00634167">
              <w:rPr>
                <w:bCs/>
                <w:sz w:val="24"/>
                <w:szCs w:val="20"/>
                <w:shd w:val="clear" w:color="auto" w:fill="FFFFFF"/>
              </w:rPr>
              <w:t>Keyboard skills</w:t>
            </w:r>
          </w:p>
        </w:tc>
      </w:tr>
      <w:tr w:rsidR="003914CF" w14:paraId="5A79CB6A" w14:textId="77777777" w:rsidTr="00ED5DEB">
        <w:trPr>
          <w:trHeight w:val="1217"/>
        </w:trPr>
        <w:tc>
          <w:tcPr>
            <w:tcW w:w="1533" w:type="dxa"/>
            <w:vMerge/>
            <w:shd w:val="clear" w:color="auto" w:fill="2F5496" w:themeFill="accent1" w:themeFillShade="BF"/>
          </w:tcPr>
          <w:p w14:paraId="5FAF8FED" w14:textId="77777777" w:rsidR="003914CF" w:rsidRPr="00634167" w:rsidRDefault="003914CF" w:rsidP="00634167">
            <w:pPr>
              <w:jc w:val="center"/>
              <w:rPr>
                <w:b/>
              </w:rPr>
            </w:pPr>
          </w:p>
        </w:tc>
        <w:tc>
          <w:tcPr>
            <w:tcW w:w="1802" w:type="dxa"/>
            <w:gridSpan w:val="2"/>
            <w:shd w:val="clear" w:color="auto" w:fill="B4C6E7" w:themeFill="accent1" w:themeFillTint="66"/>
            <w:vAlign w:val="center"/>
          </w:tcPr>
          <w:p w14:paraId="6D315F2C" w14:textId="77777777" w:rsidR="003914CF" w:rsidRPr="00634167" w:rsidRDefault="003914CF" w:rsidP="00634167">
            <w:pPr>
              <w:rPr>
                <w:b/>
              </w:rPr>
            </w:pPr>
            <w:r w:rsidRPr="00634167">
              <w:rPr>
                <w:b/>
              </w:rPr>
              <w:t>Key Knowledge &amp; Concepts</w:t>
            </w:r>
          </w:p>
        </w:tc>
        <w:tc>
          <w:tcPr>
            <w:tcW w:w="3230" w:type="dxa"/>
            <w:gridSpan w:val="2"/>
          </w:tcPr>
          <w:p w14:paraId="70E109E3" w14:textId="3B50CF90" w:rsidR="00C406F9" w:rsidRDefault="00C406F9" w:rsidP="00C406F9">
            <w:pPr>
              <w:rPr>
                <w:sz w:val="20"/>
                <w:szCs w:val="20"/>
              </w:rPr>
            </w:pPr>
            <w:r>
              <w:rPr>
                <w:sz w:val="20"/>
                <w:szCs w:val="20"/>
              </w:rPr>
              <w:t xml:space="preserve">* The origins and context of </w:t>
            </w:r>
            <w:r w:rsidR="00ED5DEB">
              <w:rPr>
                <w:sz w:val="20"/>
                <w:szCs w:val="20"/>
              </w:rPr>
              <w:t>rap music.</w:t>
            </w:r>
          </w:p>
          <w:p w14:paraId="1A1D004A" w14:textId="628B6374" w:rsidR="003914CF" w:rsidRPr="00634167" w:rsidRDefault="00ED5DEB" w:rsidP="00634167">
            <w:pPr>
              <w:rPr>
                <w:sz w:val="20"/>
                <w:szCs w:val="20"/>
              </w:rPr>
            </w:pPr>
            <w:r>
              <w:rPr>
                <w:sz w:val="20"/>
                <w:szCs w:val="20"/>
              </w:rPr>
              <w:t>* Creation of a new rap piece using knowledge of the skills encountered in rap composition.</w:t>
            </w:r>
          </w:p>
        </w:tc>
        <w:tc>
          <w:tcPr>
            <w:tcW w:w="3108" w:type="dxa"/>
            <w:gridSpan w:val="2"/>
          </w:tcPr>
          <w:p w14:paraId="650E56B8" w14:textId="34D1ABF2" w:rsidR="00ED5DEB" w:rsidRDefault="00ED5DEB" w:rsidP="00ED5DEB">
            <w:pPr>
              <w:rPr>
                <w:sz w:val="20"/>
                <w:szCs w:val="20"/>
              </w:rPr>
            </w:pPr>
            <w:r>
              <w:rPr>
                <w:sz w:val="20"/>
                <w:szCs w:val="20"/>
              </w:rPr>
              <w:t>* Further ukulele performing skills.</w:t>
            </w:r>
          </w:p>
          <w:p w14:paraId="65A0E089" w14:textId="4BD8012C" w:rsidR="003914CF" w:rsidRPr="00634167" w:rsidRDefault="00ED5DEB" w:rsidP="00634167">
            <w:pPr>
              <w:rPr>
                <w:sz w:val="20"/>
                <w:szCs w:val="20"/>
              </w:rPr>
            </w:pPr>
            <w:r>
              <w:rPr>
                <w:sz w:val="20"/>
                <w:szCs w:val="20"/>
              </w:rPr>
              <w:t>* How to use the musical elements to create a brand-new arrangement of a popular song.</w:t>
            </w:r>
          </w:p>
        </w:tc>
        <w:tc>
          <w:tcPr>
            <w:tcW w:w="2841" w:type="dxa"/>
            <w:gridSpan w:val="2"/>
          </w:tcPr>
          <w:p w14:paraId="7EC51378" w14:textId="28A32BE4" w:rsidR="00ED5DEB" w:rsidRDefault="00ED5DEB" w:rsidP="00ED5DEB">
            <w:pPr>
              <w:rPr>
                <w:sz w:val="20"/>
                <w:szCs w:val="20"/>
              </w:rPr>
            </w:pPr>
            <w:r>
              <w:rPr>
                <w:sz w:val="20"/>
                <w:szCs w:val="20"/>
              </w:rPr>
              <w:t xml:space="preserve">* Approaches to </w:t>
            </w:r>
            <w:proofErr w:type="spellStart"/>
            <w:r>
              <w:rPr>
                <w:sz w:val="20"/>
                <w:szCs w:val="20"/>
              </w:rPr>
              <w:t>songwriting</w:t>
            </w:r>
            <w:proofErr w:type="spellEnd"/>
            <w:r>
              <w:rPr>
                <w:sz w:val="20"/>
                <w:szCs w:val="20"/>
              </w:rPr>
              <w:t>, including song structure.</w:t>
            </w:r>
          </w:p>
          <w:p w14:paraId="67D2D6D0" w14:textId="0A55ED4F" w:rsidR="003914CF" w:rsidRPr="00634167" w:rsidRDefault="00ED5DEB" w:rsidP="00634167">
            <w:pPr>
              <w:rPr>
                <w:sz w:val="20"/>
                <w:szCs w:val="20"/>
              </w:rPr>
            </w:pPr>
            <w:r>
              <w:rPr>
                <w:sz w:val="20"/>
                <w:szCs w:val="20"/>
              </w:rPr>
              <w:t>* Composition of an original song with instrumental accompaniment.</w:t>
            </w:r>
          </w:p>
        </w:tc>
        <w:tc>
          <w:tcPr>
            <w:tcW w:w="2874" w:type="dxa"/>
            <w:gridSpan w:val="2"/>
          </w:tcPr>
          <w:p w14:paraId="746449E9" w14:textId="28862D52" w:rsidR="00ED5DEB" w:rsidRPr="00ED5DEB" w:rsidRDefault="00ED5DEB" w:rsidP="00ED5DEB">
            <w:pPr>
              <w:rPr>
                <w:sz w:val="20"/>
                <w:szCs w:val="20"/>
              </w:rPr>
            </w:pPr>
            <w:r>
              <w:rPr>
                <w:sz w:val="20"/>
                <w:szCs w:val="20"/>
              </w:rPr>
              <w:t>* H</w:t>
            </w:r>
            <w:r w:rsidRPr="00ED5DEB">
              <w:rPr>
                <w:sz w:val="20"/>
                <w:szCs w:val="20"/>
              </w:rPr>
              <w:t xml:space="preserve">ow to read treble and bass clef notation. </w:t>
            </w:r>
            <w:r>
              <w:rPr>
                <w:sz w:val="20"/>
                <w:szCs w:val="20"/>
              </w:rPr>
              <w:br/>
              <w:t>* Application of this</w:t>
            </w:r>
            <w:r w:rsidRPr="00ED5DEB">
              <w:rPr>
                <w:sz w:val="20"/>
                <w:szCs w:val="20"/>
              </w:rPr>
              <w:t xml:space="preserve"> through </w:t>
            </w:r>
            <w:r>
              <w:rPr>
                <w:sz w:val="20"/>
                <w:szCs w:val="20"/>
              </w:rPr>
              <w:t xml:space="preserve">keyboard </w:t>
            </w:r>
            <w:r w:rsidRPr="00ED5DEB">
              <w:rPr>
                <w:sz w:val="20"/>
                <w:szCs w:val="20"/>
              </w:rPr>
              <w:t>performance.</w:t>
            </w:r>
          </w:p>
          <w:p w14:paraId="1E87CABF" w14:textId="1522D579" w:rsidR="003914CF" w:rsidRPr="00634167" w:rsidRDefault="003914CF" w:rsidP="00634167">
            <w:pPr>
              <w:rPr>
                <w:sz w:val="20"/>
                <w:szCs w:val="20"/>
              </w:rPr>
            </w:pPr>
          </w:p>
        </w:tc>
      </w:tr>
      <w:tr w:rsidR="003914CF" w14:paraId="69AA9F64" w14:textId="77777777" w:rsidTr="00634167">
        <w:trPr>
          <w:trHeight w:val="580"/>
        </w:trPr>
        <w:tc>
          <w:tcPr>
            <w:tcW w:w="1533" w:type="dxa"/>
            <w:vMerge w:val="restart"/>
            <w:shd w:val="clear" w:color="auto" w:fill="2F5496" w:themeFill="accent1" w:themeFillShade="BF"/>
            <w:vAlign w:val="center"/>
          </w:tcPr>
          <w:p w14:paraId="0D7D8D09" w14:textId="77777777" w:rsidR="003914CF" w:rsidRPr="00634167" w:rsidRDefault="003914CF" w:rsidP="00634167">
            <w:pPr>
              <w:jc w:val="center"/>
              <w:rPr>
                <w:b/>
                <w:color w:val="FFFFFF" w:themeColor="background1"/>
              </w:rPr>
            </w:pPr>
            <w:r w:rsidRPr="00634167">
              <w:rPr>
                <w:b/>
                <w:color w:val="FFFFFF" w:themeColor="background1"/>
              </w:rPr>
              <w:t>Clarity around Sequencing</w:t>
            </w:r>
          </w:p>
        </w:tc>
        <w:tc>
          <w:tcPr>
            <w:tcW w:w="1802" w:type="dxa"/>
            <w:gridSpan w:val="2"/>
            <w:shd w:val="clear" w:color="auto" w:fill="B4C6E7" w:themeFill="accent1" w:themeFillTint="66"/>
            <w:vAlign w:val="center"/>
          </w:tcPr>
          <w:p w14:paraId="2498387C" w14:textId="77777777" w:rsidR="003914CF" w:rsidRPr="00634167" w:rsidRDefault="003914CF" w:rsidP="00634167">
            <w:pPr>
              <w:rPr>
                <w:b/>
              </w:rPr>
            </w:pPr>
            <w:r w:rsidRPr="00634167">
              <w:rPr>
                <w:b/>
              </w:rPr>
              <w:t>Main links across the curriculum</w:t>
            </w:r>
          </w:p>
        </w:tc>
        <w:tc>
          <w:tcPr>
            <w:tcW w:w="3230" w:type="dxa"/>
            <w:gridSpan w:val="2"/>
          </w:tcPr>
          <w:p w14:paraId="7EBBB8F2" w14:textId="64560D31" w:rsidR="003914CF" w:rsidRPr="00634167" w:rsidRDefault="004E696D" w:rsidP="00634167">
            <w:pPr>
              <w:rPr>
                <w:sz w:val="20"/>
                <w:szCs w:val="20"/>
              </w:rPr>
            </w:pPr>
            <w:r>
              <w:rPr>
                <w:sz w:val="20"/>
                <w:szCs w:val="20"/>
              </w:rPr>
              <w:t xml:space="preserve">Y8 </w:t>
            </w:r>
            <w:proofErr w:type="spellStart"/>
            <w:r>
              <w:rPr>
                <w:sz w:val="20"/>
                <w:szCs w:val="20"/>
              </w:rPr>
              <w:t>Songwriting</w:t>
            </w:r>
            <w:proofErr w:type="spellEnd"/>
          </w:p>
        </w:tc>
        <w:tc>
          <w:tcPr>
            <w:tcW w:w="3108" w:type="dxa"/>
            <w:gridSpan w:val="2"/>
          </w:tcPr>
          <w:p w14:paraId="02B31C32" w14:textId="48CFFB74" w:rsidR="003914CF" w:rsidRPr="00634167" w:rsidRDefault="004E696D" w:rsidP="00634167">
            <w:pPr>
              <w:rPr>
                <w:sz w:val="20"/>
                <w:szCs w:val="20"/>
              </w:rPr>
            </w:pPr>
            <w:r>
              <w:rPr>
                <w:sz w:val="20"/>
                <w:szCs w:val="20"/>
              </w:rPr>
              <w:t>Y7 Ukulele and singing</w:t>
            </w:r>
          </w:p>
        </w:tc>
        <w:tc>
          <w:tcPr>
            <w:tcW w:w="2841" w:type="dxa"/>
            <w:gridSpan w:val="2"/>
          </w:tcPr>
          <w:p w14:paraId="5F89D945" w14:textId="77777777" w:rsidR="003914CF" w:rsidRDefault="004E696D" w:rsidP="00634167">
            <w:pPr>
              <w:rPr>
                <w:sz w:val="20"/>
                <w:szCs w:val="20"/>
              </w:rPr>
            </w:pPr>
            <w:r>
              <w:rPr>
                <w:sz w:val="20"/>
                <w:szCs w:val="20"/>
              </w:rPr>
              <w:t>Y8 Rap</w:t>
            </w:r>
            <w:r>
              <w:rPr>
                <w:sz w:val="20"/>
                <w:szCs w:val="20"/>
              </w:rPr>
              <w:br/>
              <w:t>Y7 Ukulele and singing</w:t>
            </w:r>
          </w:p>
          <w:p w14:paraId="2C4D5C71" w14:textId="25655BD3" w:rsidR="004E696D" w:rsidRPr="00634167" w:rsidRDefault="004E696D" w:rsidP="00634167">
            <w:pPr>
              <w:rPr>
                <w:sz w:val="20"/>
                <w:szCs w:val="20"/>
              </w:rPr>
            </w:pPr>
            <w:r>
              <w:rPr>
                <w:sz w:val="20"/>
                <w:szCs w:val="20"/>
              </w:rPr>
              <w:t>Y8 Ukulele and singing</w:t>
            </w:r>
          </w:p>
        </w:tc>
        <w:tc>
          <w:tcPr>
            <w:tcW w:w="2874" w:type="dxa"/>
            <w:gridSpan w:val="2"/>
          </w:tcPr>
          <w:p w14:paraId="05223C59" w14:textId="77777777" w:rsidR="003914CF" w:rsidRDefault="004E696D" w:rsidP="00634167">
            <w:pPr>
              <w:rPr>
                <w:sz w:val="20"/>
                <w:szCs w:val="20"/>
              </w:rPr>
            </w:pPr>
            <w:r>
              <w:rPr>
                <w:sz w:val="20"/>
                <w:szCs w:val="20"/>
              </w:rPr>
              <w:t>Y7 Musicals</w:t>
            </w:r>
          </w:p>
          <w:p w14:paraId="5C007073" w14:textId="77777777" w:rsidR="004E696D" w:rsidRDefault="004E696D" w:rsidP="00634167">
            <w:pPr>
              <w:rPr>
                <w:sz w:val="20"/>
                <w:szCs w:val="20"/>
              </w:rPr>
            </w:pPr>
            <w:r>
              <w:rPr>
                <w:sz w:val="20"/>
                <w:szCs w:val="20"/>
              </w:rPr>
              <w:t>Y9 Queen</w:t>
            </w:r>
          </w:p>
          <w:p w14:paraId="2EE03053" w14:textId="7F2AE3EE" w:rsidR="004E696D" w:rsidRPr="00634167" w:rsidRDefault="004E696D" w:rsidP="00634167">
            <w:pPr>
              <w:rPr>
                <w:sz w:val="20"/>
                <w:szCs w:val="20"/>
              </w:rPr>
            </w:pPr>
            <w:r>
              <w:rPr>
                <w:sz w:val="20"/>
                <w:szCs w:val="20"/>
              </w:rPr>
              <w:t>Y9 The BEE Award (for some pupils)</w:t>
            </w:r>
          </w:p>
        </w:tc>
      </w:tr>
      <w:tr w:rsidR="003914CF" w14:paraId="4A9CE569" w14:textId="77777777" w:rsidTr="00634167">
        <w:trPr>
          <w:trHeight w:val="580"/>
        </w:trPr>
        <w:tc>
          <w:tcPr>
            <w:tcW w:w="1533" w:type="dxa"/>
            <w:vMerge/>
            <w:shd w:val="clear" w:color="auto" w:fill="2F5496" w:themeFill="accent1" w:themeFillShade="BF"/>
          </w:tcPr>
          <w:p w14:paraId="51B1A4DB" w14:textId="77777777" w:rsidR="003914CF" w:rsidRPr="00634167" w:rsidRDefault="003914CF" w:rsidP="00634167">
            <w:pPr>
              <w:jc w:val="center"/>
              <w:rPr>
                <w:b/>
                <w:color w:val="FFFFFF" w:themeColor="background1"/>
              </w:rPr>
            </w:pPr>
          </w:p>
        </w:tc>
        <w:tc>
          <w:tcPr>
            <w:tcW w:w="1802" w:type="dxa"/>
            <w:gridSpan w:val="2"/>
            <w:shd w:val="clear" w:color="auto" w:fill="F7CAAC" w:themeFill="accent2" w:themeFillTint="66"/>
            <w:vAlign w:val="center"/>
          </w:tcPr>
          <w:p w14:paraId="270E441F" w14:textId="77777777" w:rsidR="003914CF" w:rsidRPr="00634167" w:rsidRDefault="003914CF" w:rsidP="00634167">
            <w:pPr>
              <w:rPr>
                <w:b/>
              </w:rPr>
            </w:pPr>
            <w:r w:rsidRPr="00634167">
              <w:rPr>
                <w:b/>
                <w:bCs/>
              </w:rPr>
              <w:t>Cross – curricular / Authentic Links</w:t>
            </w:r>
          </w:p>
        </w:tc>
        <w:tc>
          <w:tcPr>
            <w:tcW w:w="3230" w:type="dxa"/>
            <w:gridSpan w:val="2"/>
          </w:tcPr>
          <w:p w14:paraId="6EC97A69" w14:textId="789F45D6" w:rsidR="00C003DB" w:rsidRDefault="00C003DB" w:rsidP="00634167">
            <w:pPr>
              <w:rPr>
                <w:sz w:val="20"/>
                <w:szCs w:val="20"/>
              </w:rPr>
            </w:pPr>
            <w:r>
              <w:rPr>
                <w:sz w:val="20"/>
                <w:szCs w:val="20"/>
              </w:rPr>
              <w:t>CULTURE – Hip-hop culture</w:t>
            </w:r>
          </w:p>
          <w:p w14:paraId="114729D7" w14:textId="2A6226AA" w:rsidR="00C003DB" w:rsidRDefault="00C003DB" w:rsidP="00634167">
            <w:pPr>
              <w:rPr>
                <w:sz w:val="20"/>
                <w:szCs w:val="20"/>
              </w:rPr>
            </w:pPr>
            <w:r>
              <w:rPr>
                <w:sz w:val="20"/>
                <w:szCs w:val="20"/>
              </w:rPr>
              <w:t>EMPATHY – with the struggles that many rap artists portray</w:t>
            </w:r>
          </w:p>
          <w:p w14:paraId="127203EE" w14:textId="48D2CB56" w:rsidR="00C003DB" w:rsidRDefault="00C003DB" w:rsidP="00634167">
            <w:pPr>
              <w:rPr>
                <w:sz w:val="20"/>
                <w:szCs w:val="20"/>
              </w:rPr>
            </w:pPr>
            <w:r>
              <w:rPr>
                <w:sz w:val="20"/>
                <w:szCs w:val="20"/>
              </w:rPr>
              <w:t>PRESENT – own rap performances</w:t>
            </w:r>
          </w:p>
          <w:p w14:paraId="7A44F79C" w14:textId="77777777" w:rsidR="00C003DB" w:rsidRDefault="00C003DB" w:rsidP="00634167">
            <w:pPr>
              <w:rPr>
                <w:sz w:val="20"/>
                <w:szCs w:val="20"/>
              </w:rPr>
            </w:pPr>
          </w:p>
          <w:p w14:paraId="69581594" w14:textId="426A1218" w:rsidR="003914CF" w:rsidRPr="00634167" w:rsidRDefault="00C56A7A" w:rsidP="00634167">
            <w:pPr>
              <w:rPr>
                <w:sz w:val="20"/>
                <w:szCs w:val="20"/>
              </w:rPr>
            </w:pPr>
            <w:r>
              <w:rPr>
                <w:sz w:val="20"/>
                <w:szCs w:val="20"/>
              </w:rPr>
              <w:t>Links to rhyming patterns in English, songwriters/rap artists in French and historical figures (the Founding Fathers).</w:t>
            </w:r>
          </w:p>
        </w:tc>
        <w:tc>
          <w:tcPr>
            <w:tcW w:w="3108" w:type="dxa"/>
            <w:gridSpan w:val="2"/>
          </w:tcPr>
          <w:p w14:paraId="0617977B" w14:textId="6E2358F7" w:rsidR="00C003DB" w:rsidRDefault="00C003DB" w:rsidP="00634167">
            <w:pPr>
              <w:rPr>
                <w:sz w:val="20"/>
                <w:szCs w:val="20"/>
              </w:rPr>
            </w:pPr>
            <w:r>
              <w:rPr>
                <w:sz w:val="20"/>
                <w:szCs w:val="20"/>
              </w:rPr>
              <w:t>IMAGINATION – playing with possibilities in arranging</w:t>
            </w:r>
          </w:p>
          <w:p w14:paraId="5D18E082" w14:textId="3FD92AEA" w:rsidR="00C003DB" w:rsidRDefault="00C003DB" w:rsidP="00634167">
            <w:pPr>
              <w:rPr>
                <w:sz w:val="20"/>
                <w:szCs w:val="20"/>
              </w:rPr>
            </w:pPr>
            <w:r>
              <w:rPr>
                <w:sz w:val="20"/>
                <w:szCs w:val="20"/>
              </w:rPr>
              <w:t>SKILLS – building on prior ukulele playing skills</w:t>
            </w:r>
          </w:p>
          <w:p w14:paraId="6EF93060" w14:textId="65988316" w:rsidR="00C003DB" w:rsidRDefault="00C003DB" w:rsidP="00634167">
            <w:pPr>
              <w:rPr>
                <w:sz w:val="20"/>
                <w:szCs w:val="20"/>
              </w:rPr>
            </w:pPr>
            <w:r>
              <w:rPr>
                <w:sz w:val="20"/>
                <w:szCs w:val="20"/>
              </w:rPr>
              <w:t>APPRECIATION – of other cover versions</w:t>
            </w:r>
          </w:p>
          <w:p w14:paraId="5778E02A" w14:textId="77777777" w:rsidR="00C003DB" w:rsidRDefault="00C003DB" w:rsidP="00634167">
            <w:pPr>
              <w:rPr>
                <w:sz w:val="20"/>
                <w:szCs w:val="20"/>
              </w:rPr>
            </w:pPr>
          </w:p>
          <w:p w14:paraId="7340B112" w14:textId="382DFE13" w:rsidR="003914CF" w:rsidRPr="00634167" w:rsidRDefault="00E36C9D" w:rsidP="00634167">
            <w:pPr>
              <w:rPr>
                <w:sz w:val="20"/>
                <w:szCs w:val="20"/>
              </w:rPr>
            </w:pPr>
            <w:r>
              <w:rPr>
                <w:sz w:val="20"/>
                <w:szCs w:val="20"/>
              </w:rPr>
              <w:t>Links to other artforms in which an original piece is “reinterpreted’ (e.g. through own interpretation of a drama script).</w:t>
            </w:r>
          </w:p>
        </w:tc>
        <w:tc>
          <w:tcPr>
            <w:tcW w:w="2841" w:type="dxa"/>
            <w:gridSpan w:val="2"/>
          </w:tcPr>
          <w:p w14:paraId="0CF7740B" w14:textId="1B78D35C" w:rsidR="00C003DB" w:rsidRDefault="00C003DB" w:rsidP="00634167">
            <w:pPr>
              <w:rPr>
                <w:sz w:val="20"/>
                <w:szCs w:val="20"/>
              </w:rPr>
            </w:pPr>
            <w:r>
              <w:rPr>
                <w:sz w:val="20"/>
                <w:szCs w:val="20"/>
              </w:rPr>
              <w:t>CREATE – own songs from scratch</w:t>
            </w:r>
          </w:p>
          <w:p w14:paraId="300FFAA7" w14:textId="77777777" w:rsidR="00C003DB" w:rsidRDefault="00C003DB" w:rsidP="00634167">
            <w:pPr>
              <w:rPr>
                <w:sz w:val="20"/>
                <w:szCs w:val="20"/>
              </w:rPr>
            </w:pPr>
            <w:r>
              <w:rPr>
                <w:sz w:val="20"/>
                <w:szCs w:val="20"/>
              </w:rPr>
              <w:t>PROGRESS – building on skills from rap-writing to song-writing</w:t>
            </w:r>
          </w:p>
          <w:p w14:paraId="055124F3" w14:textId="13F5D0A2" w:rsidR="00C003DB" w:rsidRDefault="00C003DB" w:rsidP="00634167">
            <w:pPr>
              <w:rPr>
                <w:sz w:val="20"/>
                <w:szCs w:val="20"/>
              </w:rPr>
            </w:pPr>
            <w:r>
              <w:rPr>
                <w:sz w:val="20"/>
                <w:szCs w:val="20"/>
              </w:rPr>
              <w:t xml:space="preserve">RISK-TAKING – in singing own songs (a difficult task for many) </w:t>
            </w:r>
          </w:p>
          <w:p w14:paraId="7C76513F" w14:textId="77777777" w:rsidR="00C003DB" w:rsidRDefault="00C003DB" w:rsidP="00634167">
            <w:pPr>
              <w:rPr>
                <w:sz w:val="20"/>
                <w:szCs w:val="20"/>
              </w:rPr>
            </w:pPr>
          </w:p>
          <w:p w14:paraId="13D5E55F" w14:textId="0C2B8412" w:rsidR="003914CF" w:rsidRPr="00634167" w:rsidRDefault="00C003DB" w:rsidP="00634167">
            <w:pPr>
              <w:rPr>
                <w:sz w:val="20"/>
                <w:szCs w:val="20"/>
              </w:rPr>
            </w:pPr>
            <w:r>
              <w:rPr>
                <w:sz w:val="20"/>
                <w:szCs w:val="20"/>
              </w:rPr>
              <w:t>Links to rhyming patterns/poetry in English, songwriters in French.</w:t>
            </w:r>
          </w:p>
        </w:tc>
        <w:tc>
          <w:tcPr>
            <w:tcW w:w="2874" w:type="dxa"/>
            <w:gridSpan w:val="2"/>
          </w:tcPr>
          <w:p w14:paraId="7E03C910" w14:textId="77777777" w:rsidR="003914CF" w:rsidRDefault="002E6306" w:rsidP="00634167">
            <w:pPr>
              <w:rPr>
                <w:sz w:val="20"/>
                <w:szCs w:val="20"/>
              </w:rPr>
            </w:pPr>
            <w:r>
              <w:rPr>
                <w:sz w:val="20"/>
                <w:szCs w:val="20"/>
              </w:rPr>
              <w:t>SKILLS – building on keyboard skills from Y7</w:t>
            </w:r>
          </w:p>
          <w:p w14:paraId="35D9ADE5" w14:textId="77777777" w:rsidR="002E6306" w:rsidRDefault="002E6306" w:rsidP="00634167">
            <w:pPr>
              <w:rPr>
                <w:sz w:val="20"/>
                <w:szCs w:val="20"/>
              </w:rPr>
            </w:pPr>
            <w:r>
              <w:rPr>
                <w:sz w:val="20"/>
                <w:szCs w:val="20"/>
              </w:rPr>
              <w:t>PRESENT – own individual performances to the class</w:t>
            </w:r>
          </w:p>
          <w:p w14:paraId="78E409A8" w14:textId="77777777" w:rsidR="002E6306" w:rsidRDefault="00A610EF" w:rsidP="00634167">
            <w:pPr>
              <w:rPr>
                <w:sz w:val="20"/>
                <w:szCs w:val="20"/>
              </w:rPr>
            </w:pPr>
            <w:r>
              <w:rPr>
                <w:sz w:val="20"/>
                <w:szCs w:val="20"/>
              </w:rPr>
              <w:t>EVALUATING – own progress/skills and those of others.</w:t>
            </w:r>
          </w:p>
          <w:p w14:paraId="20468E7A" w14:textId="77777777" w:rsidR="00A610EF" w:rsidRDefault="00A610EF" w:rsidP="00634167">
            <w:pPr>
              <w:rPr>
                <w:sz w:val="20"/>
                <w:szCs w:val="20"/>
              </w:rPr>
            </w:pPr>
          </w:p>
          <w:p w14:paraId="0FCD1B4C" w14:textId="712F7156" w:rsidR="00A610EF" w:rsidRPr="00634167" w:rsidRDefault="00A610EF" w:rsidP="00634167">
            <w:pPr>
              <w:rPr>
                <w:sz w:val="20"/>
                <w:szCs w:val="20"/>
              </w:rPr>
            </w:pPr>
            <w:r>
              <w:rPr>
                <w:sz w:val="20"/>
                <w:szCs w:val="20"/>
              </w:rPr>
              <w:t>Links to evaluation of skills-based individual performances in other artforms e.g. drama monologues. Basic numeracy in understanding note values/bar lengths.</w:t>
            </w:r>
          </w:p>
        </w:tc>
      </w:tr>
      <w:tr w:rsidR="003914CF" w14:paraId="498238D0" w14:textId="77777777" w:rsidTr="00634167">
        <w:trPr>
          <w:trHeight w:val="580"/>
        </w:trPr>
        <w:tc>
          <w:tcPr>
            <w:tcW w:w="1533" w:type="dxa"/>
            <w:vMerge w:val="restart"/>
            <w:shd w:val="clear" w:color="auto" w:fill="2F5496" w:themeFill="accent1" w:themeFillShade="BF"/>
            <w:vAlign w:val="center"/>
          </w:tcPr>
          <w:p w14:paraId="0019CCD5" w14:textId="77777777" w:rsidR="003914CF" w:rsidRPr="00867328" w:rsidRDefault="003914CF" w:rsidP="00634167">
            <w:pPr>
              <w:jc w:val="center"/>
              <w:rPr>
                <w:b/>
                <w:color w:val="FFFFFF" w:themeColor="background1"/>
                <w:sz w:val="18"/>
                <w:szCs w:val="24"/>
              </w:rPr>
            </w:pPr>
            <w:r w:rsidRPr="00867328">
              <w:rPr>
                <w:b/>
                <w:color w:val="FFFFFF" w:themeColor="background1"/>
              </w:rPr>
              <w:t>Vocabulary / Literacy</w:t>
            </w:r>
          </w:p>
        </w:tc>
        <w:tc>
          <w:tcPr>
            <w:tcW w:w="549" w:type="dxa"/>
            <w:vMerge w:val="restart"/>
            <w:shd w:val="clear" w:color="auto" w:fill="B4C6E7" w:themeFill="accent1" w:themeFillTint="66"/>
            <w:textDirection w:val="btLr"/>
            <w:vAlign w:val="center"/>
          </w:tcPr>
          <w:p w14:paraId="78D3B921" w14:textId="77777777" w:rsidR="003914CF" w:rsidRPr="00EA698E" w:rsidRDefault="003914CF" w:rsidP="00634167">
            <w:pPr>
              <w:ind w:left="113" w:right="113"/>
              <w:jc w:val="center"/>
              <w:rPr>
                <w:b/>
                <w:sz w:val="18"/>
                <w:szCs w:val="24"/>
              </w:rPr>
            </w:pPr>
            <w:r w:rsidRPr="00EA698E">
              <w:rPr>
                <w:b/>
                <w:sz w:val="18"/>
                <w:szCs w:val="24"/>
              </w:rPr>
              <w:t>Literacy</w:t>
            </w:r>
          </w:p>
        </w:tc>
        <w:tc>
          <w:tcPr>
            <w:tcW w:w="1253" w:type="dxa"/>
            <w:shd w:val="clear" w:color="auto" w:fill="F7CAAC" w:themeFill="accent2" w:themeFillTint="66"/>
            <w:vAlign w:val="center"/>
          </w:tcPr>
          <w:p w14:paraId="6D721834" w14:textId="77777777" w:rsidR="003914CF" w:rsidRPr="00EA698E" w:rsidRDefault="003914CF" w:rsidP="00634167">
            <w:pPr>
              <w:rPr>
                <w:b/>
                <w:sz w:val="18"/>
                <w:szCs w:val="18"/>
              </w:rPr>
            </w:pPr>
            <w:r w:rsidRPr="00EA698E">
              <w:rPr>
                <w:b/>
                <w:sz w:val="18"/>
                <w:szCs w:val="18"/>
              </w:rPr>
              <w:t>Reading</w:t>
            </w:r>
          </w:p>
        </w:tc>
        <w:tc>
          <w:tcPr>
            <w:tcW w:w="3230" w:type="dxa"/>
            <w:gridSpan w:val="2"/>
          </w:tcPr>
          <w:p w14:paraId="4D177C0D" w14:textId="6E62D670" w:rsidR="003914CF" w:rsidRPr="001D3C50" w:rsidRDefault="00E36C9D" w:rsidP="00634167">
            <w:pPr>
              <w:rPr>
                <w:sz w:val="20"/>
                <w:szCs w:val="20"/>
              </w:rPr>
            </w:pPr>
            <w:r>
              <w:rPr>
                <w:sz w:val="20"/>
                <w:szCs w:val="20"/>
              </w:rPr>
              <w:t>Reading of rap lyrics, in particular being able to pick out rhyming patterns (e.g. “Alexander Hamilton”) and imperfect rhymes (e.g. “Lose Yourself”) in an extended piece of rap.</w:t>
            </w:r>
          </w:p>
        </w:tc>
        <w:tc>
          <w:tcPr>
            <w:tcW w:w="3108" w:type="dxa"/>
            <w:gridSpan w:val="2"/>
          </w:tcPr>
          <w:p w14:paraId="18FECDA0" w14:textId="63CC6B14" w:rsidR="003914CF" w:rsidRPr="001D3C50" w:rsidRDefault="00E36C9D" w:rsidP="00634167">
            <w:pPr>
              <w:rPr>
                <w:sz w:val="20"/>
                <w:szCs w:val="20"/>
              </w:rPr>
            </w:pPr>
            <w:r>
              <w:rPr>
                <w:sz w:val="20"/>
                <w:szCs w:val="20"/>
              </w:rPr>
              <w:t>tbc</w:t>
            </w:r>
          </w:p>
        </w:tc>
        <w:tc>
          <w:tcPr>
            <w:tcW w:w="2841" w:type="dxa"/>
            <w:gridSpan w:val="2"/>
          </w:tcPr>
          <w:p w14:paraId="022330DF" w14:textId="4AFC7643" w:rsidR="003914CF" w:rsidRPr="001D3C50" w:rsidRDefault="00C003DB" w:rsidP="00634167">
            <w:pPr>
              <w:rPr>
                <w:sz w:val="20"/>
                <w:szCs w:val="20"/>
              </w:rPr>
            </w:pPr>
            <w:r>
              <w:rPr>
                <w:sz w:val="20"/>
                <w:szCs w:val="20"/>
              </w:rPr>
              <w:t>Reading of song lyrics, in particular rhyming structure, reading about the work of other songwriters.</w:t>
            </w:r>
          </w:p>
        </w:tc>
        <w:tc>
          <w:tcPr>
            <w:tcW w:w="2874" w:type="dxa"/>
            <w:gridSpan w:val="2"/>
          </w:tcPr>
          <w:p w14:paraId="1B1681E7" w14:textId="30190B3C" w:rsidR="003914CF" w:rsidRPr="001D3C50" w:rsidRDefault="00A610EF" w:rsidP="00634167">
            <w:pPr>
              <w:rPr>
                <w:sz w:val="20"/>
                <w:szCs w:val="20"/>
              </w:rPr>
            </w:pPr>
            <w:r>
              <w:rPr>
                <w:sz w:val="20"/>
                <w:szCs w:val="20"/>
              </w:rPr>
              <w:t>tbc</w:t>
            </w:r>
          </w:p>
        </w:tc>
      </w:tr>
      <w:tr w:rsidR="003914CF" w14:paraId="1DB59F71" w14:textId="77777777" w:rsidTr="00634167">
        <w:trPr>
          <w:trHeight w:val="580"/>
        </w:trPr>
        <w:tc>
          <w:tcPr>
            <w:tcW w:w="1533" w:type="dxa"/>
            <w:vMerge/>
            <w:shd w:val="clear" w:color="auto" w:fill="2F5496" w:themeFill="accent1" w:themeFillShade="BF"/>
            <w:textDirection w:val="btLr"/>
          </w:tcPr>
          <w:p w14:paraId="23CA4F64" w14:textId="77777777" w:rsidR="003914CF" w:rsidRPr="00867328" w:rsidRDefault="003914CF" w:rsidP="00634167">
            <w:pPr>
              <w:ind w:left="113" w:right="113"/>
              <w:jc w:val="center"/>
              <w:rPr>
                <w:b/>
                <w:color w:val="FFFFFF" w:themeColor="background1"/>
                <w:sz w:val="18"/>
                <w:szCs w:val="24"/>
              </w:rPr>
            </w:pPr>
          </w:p>
        </w:tc>
        <w:tc>
          <w:tcPr>
            <w:tcW w:w="549" w:type="dxa"/>
            <w:vMerge/>
            <w:textDirection w:val="btLr"/>
            <w:vAlign w:val="center"/>
          </w:tcPr>
          <w:p w14:paraId="23548247" w14:textId="77777777" w:rsidR="003914CF" w:rsidRPr="00EA698E" w:rsidRDefault="003914CF" w:rsidP="00634167">
            <w:pPr>
              <w:ind w:left="113" w:right="113"/>
              <w:jc w:val="center"/>
              <w:rPr>
                <w:b/>
                <w:sz w:val="18"/>
                <w:szCs w:val="24"/>
              </w:rPr>
            </w:pPr>
          </w:p>
        </w:tc>
        <w:tc>
          <w:tcPr>
            <w:tcW w:w="1253" w:type="dxa"/>
            <w:shd w:val="clear" w:color="auto" w:fill="B4C6E7" w:themeFill="accent1" w:themeFillTint="66"/>
            <w:vAlign w:val="center"/>
          </w:tcPr>
          <w:p w14:paraId="7C169430" w14:textId="77777777" w:rsidR="003914CF" w:rsidRPr="00EA698E" w:rsidRDefault="003914CF" w:rsidP="00634167">
            <w:pPr>
              <w:rPr>
                <w:b/>
                <w:sz w:val="18"/>
                <w:szCs w:val="18"/>
              </w:rPr>
            </w:pPr>
            <w:r w:rsidRPr="00EA698E">
              <w:rPr>
                <w:b/>
                <w:sz w:val="18"/>
                <w:szCs w:val="18"/>
              </w:rPr>
              <w:t>Ext. Writing</w:t>
            </w:r>
          </w:p>
        </w:tc>
        <w:tc>
          <w:tcPr>
            <w:tcW w:w="3230" w:type="dxa"/>
            <w:gridSpan w:val="2"/>
          </w:tcPr>
          <w:p w14:paraId="093FF0B3" w14:textId="67EDD8AC" w:rsidR="003914CF" w:rsidRPr="001D3C50" w:rsidRDefault="00E36C9D" w:rsidP="00634167">
            <w:pPr>
              <w:rPr>
                <w:sz w:val="20"/>
                <w:szCs w:val="20"/>
              </w:rPr>
            </w:pPr>
            <w:r>
              <w:rPr>
                <w:sz w:val="20"/>
                <w:szCs w:val="20"/>
              </w:rPr>
              <w:t>n/a at present</w:t>
            </w:r>
          </w:p>
        </w:tc>
        <w:tc>
          <w:tcPr>
            <w:tcW w:w="3108" w:type="dxa"/>
            <w:gridSpan w:val="2"/>
          </w:tcPr>
          <w:p w14:paraId="7501AEDC" w14:textId="7D691DD5" w:rsidR="003914CF" w:rsidRPr="001D3C50" w:rsidRDefault="00E36C9D" w:rsidP="00634167">
            <w:pPr>
              <w:rPr>
                <w:sz w:val="20"/>
                <w:szCs w:val="20"/>
              </w:rPr>
            </w:pPr>
            <w:r>
              <w:rPr>
                <w:sz w:val="20"/>
                <w:szCs w:val="20"/>
              </w:rPr>
              <w:t>n/a at present</w:t>
            </w:r>
          </w:p>
        </w:tc>
        <w:tc>
          <w:tcPr>
            <w:tcW w:w="2841" w:type="dxa"/>
            <w:gridSpan w:val="2"/>
          </w:tcPr>
          <w:p w14:paraId="5C9E11BA" w14:textId="44AA6E83" w:rsidR="003914CF" w:rsidRPr="001D3C50" w:rsidRDefault="00E36C9D" w:rsidP="00634167">
            <w:pPr>
              <w:rPr>
                <w:sz w:val="20"/>
                <w:szCs w:val="20"/>
              </w:rPr>
            </w:pPr>
            <w:r>
              <w:rPr>
                <w:sz w:val="20"/>
                <w:szCs w:val="20"/>
              </w:rPr>
              <w:t>n/a at present</w:t>
            </w:r>
          </w:p>
        </w:tc>
        <w:tc>
          <w:tcPr>
            <w:tcW w:w="2874" w:type="dxa"/>
            <w:gridSpan w:val="2"/>
          </w:tcPr>
          <w:p w14:paraId="371AE450" w14:textId="595E746D" w:rsidR="003914CF" w:rsidRPr="001D3C50" w:rsidRDefault="00E36C9D" w:rsidP="00634167">
            <w:pPr>
              <w:rPr>
                <w:sz w:val="20"/>
                <w:szCs w:val="20"/>
              </w:rPr>
            </w:pPr>
            <w:r>
              <w:rPr>
                <w:sz w:val="20"/>
                <w:szCs w:val="20"/>
              </w:rPr>
              <w:t>n/a at present</w:t>
            </w:r>
          </w:p>
        </w:tc>
      </w:tr>
      <w:tr w:rsidR="00C406F9" w14:paraId="16680B03" w14:textId="77777777" w:rsidTr="00634167">
        <w:trPr>
          <w:trHeight w:val="580"/>
        </w:trPr>
        <w:tc>
          <w:tcPr>
            <w:tcW w:w="1533" w:type="dxa"/>
            <w:vMerge/>
            <w:shd w:val="clear" w:color="auto" w:fill="2F5496" w:themeFill="accent1" w:themeFillShade="BF"/>
            <w:textDirection w:val="btLr"/>
          </w:tcPr>
          <w:p w14:paraId="5BB26560" w14:textId="77777777" w:rsidR="00C406F9" w:rsidRPr="00867328" w:rsidRDefault="00C406F9" w:rsidP="00C406F9">
            <w:pPr>
              <w:ind w:left="113" w:right="113"/>
              <w:jc w:val="center"/>
              <w:rPr>
                <w:b/>
                <w:color w:val="FFFFFF" w:themeColor="background1"/>
                <w:sz w:val="18"/>
                <w:szCs w:val="24"/>
              </w:rPr>
            </w:pPr>
          </w:p>
        </w:tc>
        <w:tc>
          <w:tcPr>
            <w:tcW w:w="549" w:type="dxa"/>
            <w:vMerge/>
            <w:textDirection w:val="btLr"/>
            <w:vAlign w:val="center"/>
          </w:tcPr>
          <w:p w14:paraId="65E7FDF9" w14:textId="77777777" w:rsidR="00C406F9" w:rsidRPr="00EA698E" w:rsidRDefault="00C406F9" w:rsidP="00C406F9">
            <w:pPr>
              <w:ind w:left="113" w:right="113"/>
              <w:jc w:val="center"/>
              <w:rPr>
                <w:b/>
                <w:sz w:val="18"/>
                <w:szCs w:val="24"/>
              </w:rPr>
            </w:pPr>
          </w:p>
        </w:tc>
        <w:tc>
          <w:tcPr>
            <w:tcW w:w="1253" w:type="dxa"/>
            <w:shd w:val="clear" w:color="auto" w:fill="F7CAAC" w:themeFill="accent2" w:themeFillTint="66"/>
            <w:vAlign w:val="center"/>
          </w:tcPr>
          <w:p w14:paraId="10071B18" w14:textId="77777777" w:rsidR="00C406F9" w:rsidRPr="00EA698E" w:rsidRDefault="00C406F9" w:rsidP="00C406F9">
            <w:pPr>
              <w:rPr>
                <w:b/>
                <w:sz w:val="18"/>
                <w:szCs w:val="18"/>
              </w:rPr>
            </w:pPr>
            <w:r w:rsidRPr="00EA698E">
              <w:rPr>
                <w:b/>
                <w:sz w:val="18"/>
                <w:szCs w:val="18"/>
              </w:rPr>
              <w:t>Key</w:t>
            </w:r>
          </w:p>
          <w:p w14:paraId="7BA70ED4" w14:textId="77777777" w:rsidR="00C406F9" w:rsidRPr="00EA698E" w:rsidRDefault="00C406F9" w:rsidP="00C406F9">
            <w:pPr>
              <w:rPr>
                <w:b/>
                <w:sz w:val="18"/>
                <w:szCs w:val="18"/>
              </w:rPr>
            </w:pPr>
            <w:r>
              <w:rPr>
                <w:b/>
                <w:sz w:val="18"/>
                <w:szCs w:val="18"/>
              </w:rPr>
              <w:t>Vocabulary</w:t>
            </w:r>
          </w:p>
        </w:tc>
        <w:tc>
          <w:tcPr>
            <w:tcW w:w="3230" w:type="dxa"/>
            <w:gridSpan w:val="2"/>
          </w:tcPr>
          <w:p w14:paraId="52F0D42D" w14:textId="7E525D15" w:rsidR="00C406F9" w:rsidRPr="001D3C50" w:rsidRDefault="00C406F9" w:rsidP="00C406F9">
            <w:pPr>
              <w:rPr>
                <w:sz w:val="20"/>
                <w:szCs w:val="20"/>
              </w:rPr>
            </w:pPr>
            <w:r w:rsidRPr="00634167">
              <w:rPr>
                <w:sz w:val="20"/>
                <w:szCs w:val="20"/>
              </w:rPr>
              <w:t>Dynamics (fortissimo, forte, mezzo forte, mezzo piano, piano, pianissimo, crescendo, diminuendo, subito, subito forte), Tempo (prestissimo, presto, vivace, allegro, andante, largo, grave), rap instruments (drum machine, sampler, keyboard, voice, BVOX), expression and articulation (accent, glissando, legato, staccato), rap music terms (rhythm, rhyming words, bass line, melody line, sample, loop, pulse, underlying accompaniment, sound effects), texture (solo, unison, polyphonic, monophonic, tutti, melody and accompaniment), composing (dynamics, rhythm, riff, structure, melody, instruments, texture, harmony)</w:t>
            </w:r>
          </w:p>
        </w:tc>
        <w:tc>
          <w:tcPr>
            <w:tcW w:w="3108" w:type="dxa"/>
            <w:gridSpan w:val="2"/>
          </w:tcPr>
          <w:p w14:paraId="7C08913E" w14:textId="38C9ECF5" w:rsidR="00C406F9" w:rsidRPr="001D3C50" w:rsidRDefault="00C406F9" w:rsidP="00C406F9">
            <w:pPr>
              <w:rPr>
                <w:sz w:val="20"/>
                <w:szCs w:val="20"/>
              </w:rPr>
            </w:pPr>
            <w:r w:rsidRPr="00634167">
              <w:rPr>
                <w:sz w:val="20"/>
                <w:szCs w:val="20"/>
              </w:rPr>
              <w:t xml:space="preserve">Ukulele parts (body, bridge, </w:t>
            </w:r>
            <w:proofErr w:type="spellStart"/>
            <w:r w:rsidRPr="00634167">
              <w:rPr>
                <w:sz w:val="20"/>
                <w:szCs w:val="20"/>
              </w:rPr>
              <w:t>soundhole</w:t>
            </w:r>
            <w:proofErr w:type="spellEnd"/>
            <w:r w:rsidRPr="00634167">
              <w:rPr>
                <w:sz w:val="20"/>
                <w:szCs w:val="20"/>
              </w:rPr>
              <w:t>, frets, neck, nut, tuning keys, head) strings, plectrum, solo, unison, melody, chords, antiphonal, Dynamics (fortissimo, forte, mezzo forte, mezzo piano, piano, pianissimo, crescendo, diminuendo, subito, subito forte), Tempo (prestissimo, presto, vivace, allegro, andante, largo, grave),</w:t>
            </w:r>
          </w:p>
        </w:tc>
        <w:tc>
          <w:tcPr>
            <w:tcW w:w="2841" w:type="dxa"/>
            <w:gridSpan w:val="2"/>
          </w:tcPr>
          <w:p w14:paraId="6FB901FD" w14:textId="3594566F" w:rsidR="00C406F9" w:rsidRPr="001D3C50" w:rsidRDefault="00C406F9" w:rsidP="00C406F9">
            <w:pPr>
              <w:rPr>
                <w:sz w:val="20"/>
                <w:szCs w:val="20"/>
              </w:rPr>
            </w:pPr>
            <w:r w:rsidRPr="00634167">
              <w:rPr>
                <w:sz w:val="20"/>
                <w:szCs w:val="20"/>
              </w:rPr>
              <w:t>Chord, melody, lyrics, riff, structure, melody and accompaniment, accompaniment, verse, chorus, pre-chorus, middle 8 (or bridge), intro/outro, solo</w:t>
            </w:r>
          </w:p>
        </w:tc>
        <w:tc>
          <w:tcPr>
            <w:tcW w:w="2874" w:type="dxa"/>
            <w:gridSpan w:val="2"/>
          </w:tcPr>
          <w:p w14:paraId="278E3A87" w14:textId="50337D3E" w:rsidR="00C406F9" w:rsidRPr="001D3C50" w:rsidRDefault="00C406F9" w:rsidP="00C406F9">
            <w:pPr>
              <w:rPr>
                <w:sz w:val="20"/>
                <w:szCs w:val="20"/>
              </w:rPr>
            </w:pPr>
            <w:r w:rsidRPr="00634167">
              <w:rPr>
                <w:sz w:val="20"/>
                <w:szCs w:val="20"/>
              </w:rPr>
              <w:t>Rhythms and rests (crotchet, quaver, two quavers, minim, semibreve, crotchet, quaver rest, quaver rest, minim rest, semibreve rest, dotted minim, dotte</w:t>
            </w:r>
            <w:r w:rsidR="002D1BC8">
              <w:rPr>
                <w:sz w:val="20"/>
                <w:szCs w:val="20"/>
              </w:rPr>
              <w:t>d</w:t>
            </w:r>
            <w:r w:rsidRPr="00634167">
              <w:rPr>
                <w:sz w:val="20"/>
                <w:szCs w:val="20"/>
              </w:rPr>
              <w:t xml:space="preserve"> crotchet, semiquaver, semiquaver rest, four semiquavers, notes on the stave (C to G), dynamics and articulation (forte, mezzo forte, mezzo piano, piano, crescendo, diminuendo, phrase slur</w:t>
            </w:r>
          </w:p>
        </w:tc>
      </w:tr>
      <w:tr w:rsidR="00F326BE" w14:paraId="0545A63E" w14:textId="77777777" w:rsidTr="00634167">
        <w:trPr>
          <w:trHeight w:val="580"/>
        </w:trPr>
        <w:tc>
          <w:tcPr>
            <w:tcW w:w="1533" w:type="dxa"/>
            <w:vMerge w:val="restart"/>
            <w:shd w:val="clear" w:color="auto" w:fill="2F5496" w:themeFill="accent1" w:themeFillShade="BF"/>
            <w:vAlign w:val="center"/>
          </w:tcPr>
          <w:p w14:paraId="307B2DE2" w14:textId="77777777" w:rsidR="00F326BE" w:rsidRPr="00867328" w:rsidRDefault="00F326BE" w:rsidP="00F326BE">
            <w:pPr>
              <w:rPr>
                <w:b/>
                <w:color w:val="FFFFFF" w:themeColor="background1"/>
              </w:rPr>
            </w:pPr>
          </w:p>
          <w:p w14:paraId="009C0EFF" w14:textId="77777777" w:rsidR="00F326BE" w:rsidRPr="00867328" w:rsidRDefault="00F326BE" w:rsidP="00F326BE">
            <w:pPr>
              <w:jc w:val="center"/>
              <w:rPr>
                <w:b/>
                <w:color w:val="FFFFFF" w:themeColor="background1"/>
                <w:sz w:val="18"/>
                <w:szCs w:val="24"/>
              </w:rPr>
            </w:pPr>
            <w:r w:rsidRPr="00867328">
              <w:rPr>
                <w:b/>
                <w:color w:val="FFFFFF" w:themeColor="background1"/>
              </w:rPr>
              <w:t>Memory &amp; Cognition</w:t>
            </w:r>
          </w:p>
        </w:tc>
        <w:tc>
          <w:tcPr>
            <w:tcW w:w="549" w:type="dxa"/>
            <w:vMerge w:val="restart"/>
            <w:shd w:val="clear" w:color="auto" w:fill="B4C6E7" w:themeFill="accent1" w:themeFillTint="66"/>
            <w:textDirection w:val="btLr"/>
            <w:vAlign w:val="center"/>
          </w:tcPr>
          <w:p w14:paraId="7DF80295" w14:textId="77777777" w:rsidR="00F326BE" w:rsidRPr="00EA698E" w:rsidRDefault="00F326BE" w:rsidP="00F326BE">
            <w:pPr>
              <w:ind w:left="113" w:right="113"/>
              <w:jc w:val="center"/>
              <w:rPr>
                <w:b/>
                <w:sz w:val="18"/>
                <w:szCs w:val="24"/>
              </w:rPr>
            </w:pPr>
            <w:r w:rsidRPr="00AD4207">
              <w:rPr>
                <w:b/>
                <w:sz w:val="16"/>
                <w:szCs w:val="24"/>
              </w:rPr>
              <w:t xml:space="preserve">Retrieval/ Formative </w:t>
            </w:r>
            <w:r>
              <w:rPr>
                <w:b/>
                <w:sz w:val="18"/>
                <w:szCs w:val="24"/>
              </w:rPr>
              <w:t>Assessment</w:t>
            </w:r>
          </w:p>
        </w:tc>
        <w:tc>
          <w:tcPr>
            <w:tcW w:w="1253" w:type="dxa"/>
            <w:shd w:val="clear" w:color="auto" w:fill="B4C6E7" w:themeFill="accent1" w:themeFillTint="66"/>
            <w:vAlign w:val="center"/>
          </w:tcPr>
          <w:p w14:paraId="2E8805F1" w14:textId="77777777" w:rsidR="00F326BE" w:rsidRPr="00EA698E" w:rsidRDefault="00F326BE" w:rsidP="00F326BE">
            <w:pPr>
              <w:rPr>
                <w:b/>
                <w:sz w:val="18"/>
                <w:szCs w:val="18"/>
              </w:rPr>
            </w:pPr>
            <w:r w:rsidRPr="00EA698E">
              <w:rPr>
                <w:b/>
                <w:sz w:val="18"/>
                <w:szCs w:val="18"/>
              </w:rPr>
              <w:t>Start</w:t>
            </w:r>
          </w:p>
        </w:tc>
        <w:tc>
          <w:tcPr>
            <w:tcW w:w="3230" w:type="dxa"/>
            <w:gridSpan w:val="2"/>
          </w:tcPr>
          <w:p w14:paraId="3358BEA6" w14:textId="204C1D4B" w:rsidR="00F326BE" w:rsidRPr="001D3C50" w:rsidRDefault="00C56A7A" w:rsidP="00F326BE">
            <w:pPr>
              <w:rPr>
                <w:sz w:val="20"/>
                <w:szCs w:val="20"/>
              </w:rPr>
            </w:pPr>
            <w:r>
              <w:rPr>
                <w:sz w:val="20"/>
                <w:szCs w:val="20"/>
              </w:rPr>
              <w:t>The unit starts with a task which ascertains prior knowledge of the rap genre and then quickly fills gaps in knowledge through a broad explanation of the hip-hop genre.</w:t>
            </w:r>
          </w:p>
        </w:tc>
        <w:tc>
          <w:tcPr>
            <w:tcW w:w="3108" w:type="dxa"/>
            <w:gridSpan w:val="2"/>
          </w:tcPr>
          <w:p w14:paraId="6E96C6CF" w14:textId="4D5BCE07" w:rsidR="00F326BE" w:rsidRPr="001D3C50" w:rsidRDefault="00C56A7A" w:rsidP="00F326BE">
            <w:pPr>
              <w:rPr>
                <w:sz w:val="20"/>
                <w:szCs w:val="20"/>
              </w:rPr>
            </w:pPr>
            <w:r>
              <w:rPr>
                <w:sz w:val="20"/>
                <w:szCs w:val="20"/>
              </w:rPr>
              <w:t>The unit starts with recall of what the pupils already know about ukulele playing via reference to Year 7 Block 3.</w:t>
            </w:r>
          </w:p>
        </w:tc>
        <w:tc>
          <w:tcPr>
            <w:tcW w:w="2841" w:type="dxa"/>
            <w:gridSpan w:val="2"/>
          </w:tcPr>
          <w:p w14:paraId="2955F19B" w14:textId="610B8339" w:rsidR="00F326BE" w:rsidRPr="001D3C50" w:rsidRDefault="00C003DB" w:rsidP="00F326BE">
            <w:pPr>
              <w:rPr>
                <w:sz w:val="20"/>
                <w:szCs w:val="20"/>
              </w:rPr>
            </w:pPr>
            <w:r>
              <w:rPr>
                <w:sz w:val="20"/>
                <w:szCs w:val="20"/>
              </w:rPr>
              <w:t>The unit starts with recall of the tasks/skills/vocabulary already encountered in rap/arranging which can be exploited in this unit also.</w:t>
            </w:r>
          </w:p>
        </w:tc>
        <w:tc>
          <w:tcPr>
            <w:tcW w:w="2874" w:type="dxa"/>
            <w:gridSpan w:val="2"/>
          </w:tcPr>
          <w:p w14:paraId="61228B44" w14:textId="141AB112" w:rsidR="00F326BE" w:rsidRPr="001D3C50" w:rsidRDefault="00A610EF" w:rsidP="00F326BE">
            <w:pPr>
              <w:rPr>
                <w:sz w:val="20"/>
                <w:szCs w:val="20"/>
              </w:rPr>
            </w:pPr>
            <w:r>
              <w:rPr>
                <w:sz w:val="20"/>
                <w:szCs w:val="20"/>
              </w:rPr>
              <w:t>The unit starts with tasks which recall note-reading from prior work and quickly builds on this with the addition of more advanced reading knowledge.</w:t>
            </w:r>
          </w:p>
        </w:tc>
      </w:tr>
      <w:tr w:rsidR="00F326BE" w14:paraId="0422596A" w14:textId="77777777" w:rsidTr="00634167">
        <w:trPr>
          <w:trHeight w:val="580"/>
        </w:trPr>
        <w:tc>
          <w:tcPr>
            <w:tcW w:w="1533" w:type="dxa"/>
            <w:vMerge/>
            <w:shd w:val="clear" w:color="auto" w:fill="2F5496" w:themeFill="accent1" w:themeFillShade="BF"/>
          </w:tcPr>
          <w:p w14:paraId="5C0759A2" w14:textId="77777777" w:rsidR="00F326BE" w:rsidRPr="00867328" w:rsidRDefault="00F326BE" w:rsidP="00F326BE">
            <w:pPr>
              <w:jc w:val="center"/>
              <w:rPr>
                <w:b/>
                <w:color w:val="FFFFFF" w:themeColor="background1"/>
                <w:sz w:val="24"/>
              </w:rPr>
            </w:pPr>
          </w:p>
        </w:tc>
        <w:tc>
          <w:tcPr>
            <w:tcW w:w="549" w:type="dxa"/>
            <w:vMerge/>
            <w:vAlign w:val="center"/>
          </w:tcPr>
          <w:p w14:paraId="21069623" w14:textId="77777777" w:rsidR="00F326BE" w:rsidRDefault="00F326BE" w:rsidP="00F326BE">
            <w:pPr>
              <w:rPr>
                <w:b/>
                <w:sz w:val="24"/>
              </w:rPr>
            </w:pPr>
          </w:p>
        </w:tc>
        <w:tc>
          <w:tcPr>
            <w:tcW w:w="1253" w:type="dxa"/>
            <w:shd w:val="clear" w:color="auto" w:fill="B4C6E7" w:themeFill="accent1" w:themeFillTint="66"/>
            <w:vAlign w:val="center"/>
          </w:tcPr>
          <w:p w14:paraId="14BA80FA" w14:textId="77777777" w:rsidR="00F326BE" w:rsidRPr="00EA698E" w:rsidRDefault="00F326BE" w:rsidP="00F326BE">
            <w:pPr>
              <w:rPr>
                <w:b/>
                <w:sz w:val="18"/>
                <w:szCs w:val="18"/>
              </w:rPr>
            </w:pPr>
            <w:r w:rsidRPr="00EA698E">
              <w:rPr>
                <w:b/>
                <w:sz w:val="18"/>
                <w:szCs w:val="18"/>
              </w:rPr>
              <w:t>On going</w:t>
            </w:r>
          </w:p>
        </w:tc>
        <w:tc>
          <w:tcPr>
            <w:tcW w:w="3230" w:type="dxa"/>
            <w:gridSpan w:val="2"/>
          </w:tcPr>
          <w:p w14:paraId="51F2BC81" w14:textId="6ABFBE40" w:rsidR="00F326BE" w:rsidRPr="001D3C50" w:rsidRDefault="00C56A7A" w:rsidP="00F326BE">
            <w:pPr>
              <w:rPr>
                <w:sz w:val="20"/>
                <w:szCs w:val="20"/>
              </w:rPr>
            </w:pPr>
            <w:r>
              <w:rPr>
                <w:sz w:val="20"/>
                <w:szCs w:val="20"/>
              </w:rPr>
              <w:t xml:space="preserve">Use of starter recaps in a variety of forms, e.g. filling in the blanks, recap via questioning. </w:t>
            </w:r>
            <w:r w:rsidR="00F326BE">
              <w:rPr>
                <w:sz w:val="20"/>
                <w:szCs w:val="20"/>
              </w:rPr>
              <w:t>Rap tasks are designed to recall knowledge e.g. through application of particular rhyming patterns, “stealing” of ideas seen elsewhere. Formative assessment is mostly in the form of small group feedback (teacher - verbal) during a given task or peer-feedback given to a mid-point performance in front of the class.</w:t>
            </w:r>
          </w:p>
        </w:tc>
        <w:tc>
          <w:tcPr>
            <w:tcW w:w="3108" w:type="dxa"/>
            <w:gridSpan w:val="2"/>
          </w:tcPr>
          <w:p w14:paraId="683677DA" w14:textId="71EDFA1B" w:rsidR="00F326BE" w:rsidRPr="001D3C50" w:rsidRDefault="00C56A7A" w:rsidP="00F326BE">
            <w:pPr>
              <w:rPr>
                <w:sz w:val="20"/>
                <w:szCs w:val="20"/>
              </w:rPr>
            </w:pPr>
            <w:r>
              <w:rPr>
                <w:sz w:val="20"/>
                <w:szCs w:val="20"/>
              </w:rPr>
              <w:t>Use of starter recaps in a variety of forms, e.g. physical starters – pointing to parts of the ukulele and games (e.g. “Simon Says”). Constant reference to chord shapes, and use of modelling, embeds knowledge along with the use of “muscle memory” through repeated performance. Formative assessment is mostly in the form of small group feedback including targets for improvement week-on-week.</w:t>
            </w:r>
          </w:p>
        </w:tc>
        <w:tc>
          <w:tcPr>
            <w:tcW w:w="2841" w:type="dxa"/>
            <w:gridSpan w:val="2"/>
          </w:tcPr>
          <w:p w14:paraId="0CA0E1FB" w14:textId="6A353EBA" w:rsidR="00F326BE" w:rsidRPr="001D3C50" w:rsidRDefault="00C003DB" w:rsidP="00F326BE">
            <w:pPr>
              <w:rPr>
                <w:sz w:val="20"/>
                <w:szCs w:val="20"/>
              </w:rPr>
            </w:pPr>
            <w:r>
              <w:rPr>
                <w:sz w:val="20"/>
                <w:szCs w:val="20"/>
              </w:rPr>
              <w:t xml:space="preserve">Use of starter recaps in a variety of forms, e.g. the use of electronic quizzes/tasks (e.g. </w:t>
            </w:r>
            <w:proofErr w:type="spellStart"/>
            <w:r>
              <w:rPr>
                <w:sz w:val="20"/>
                <w:szCs w:val="20"/>
              </w:rPr>
              <w:t>Tripico</w:t>
            </w:r>
            <w:proofErr w:type="spellEnd"/>
            <w:r>
              <w:rPr>
                <w:sz w:val="20"/>
                <w:szCs w:val="20"/>
              </w:rPr>
              <w:t xml:space="preserve">). Constant recall of key terms used in </w:t>
            </w:r>
            <w:proofErr w:type="spellStart"/>
            <w:r>
              <w:rPr>
                <w:sz w:val="20"/>
                <w:szCs w:val="20"/>
              </w:rPr>
              <w:t>songwriting</w:t>
            </w:r>
            <w:proofErr w:type="spellEnd"/>
            <w:r>
              <w:rPr>
                <w:sz w:val="20"/>
                <w:szCs w:val="20"/>
              </w:rPr>
              <w:t xml:space="preserve"> through repeated questioning at the start of each lesson</w:t>
            </w:r>
            <w:r w:rsidR="002E6306">
              <w:rPr>
                <w:sz w:val="20"/>
                <w:szCs w:val="20"/>
              </w:rPr>
              <w:t xml:space="preserve"> and analysis of existing songs. </w:t>
            </w:r>
            <w:r>
              <w:rPr>
                <w:sz w:val="20"/>
                <w:szCs w:val="20"/>
              </w:rPr>
              <w:t xml:space="preserve">Formative assessment is mostly in the form of small group feedback including targets for improvement week-on-week and </w:t>
            </w:r>
            <w:proofErr w:type="spellStart"/>
            <w:r>
              <w:rPr>
                <w:sz w:val="20"/>
                <w:szCs w:val="20"/>
              </w:rPr>
              <w:t>songwriting</w:t>
            </w:r>
            <w:proofErr w:type="spellEnd"/>
            <w:r>
              <w:rPr>
                <w:sz w:val="20"/>
                <w:szCs w:val="20"/>
              </w:rPr>
              <w:t xml:space="preserve"> la</w:t>
            </w:r>
            <w:r w:rsidR="00A610EF">
              <w:rPr>
                <w:sz w:val="20"/>
                <w:szCs w:val="20"/>
              </w:rPr>
              <w:t>y</w:t>
            </w:r>
            <w:r>
              <w:rPr>
                <w:sz w:val="20"/>
                <w:szCs w:val="20"/>
              </w:rPr>
              <w:t>ers to be added over time.</w:t>
            </w:r>
          </w:p>
        </w:tc>
        <w:tc>
          <w:tcPr>
            <w:tcW w:w="2874" w:type="dxa"/>
            <w:gridSpan w:val="2"/>
          </w:tcPr>
          <w:p w14:paraId="130A105C" w14:textId="45ED4AA8" w:rsidR="00F326BE" w:rsidRPr="001D3C50" w:rsidRDefault="00A610EF" w:rsidP="00F326BE">
            <w:pPr>
              <w:rPr>
                <w:sz w:val="20"/>
                <w:szCs w:val="20"/>
              </w:rPr>
            </w:pPr>
            <w:r>
              <w:rPr>
                <w:sz w:val="20"/>
                <w:szCs w:val="20"/>
              </w:rPr>
              <w:t>Use of starter recaps which are built around note-reading and use a variety of techniques e.g. dictation, multiple choice rhythm reading, anagrams, etc. This knowledge will be embedded through constant use throughout the scheme, including increased complexity as the course progresses. Formative assessment is mostly in the form of individual feedback designed to improve keyboard players’ bespoke skills.</w:t>
            </w:r>
          </w:p>
        </w:tc>
      </w:tr>
      <w:tr w:rsidR="00C003DB" w14:paraId="730F1962" w14:textId="77777777" w:rsidTr="00634167">
        <w:trPr>
          <w:trHeight w:val="580"/>
        </w:trPr>
        <w:tc>
          <w:tcPr>
            <w:tcW w:w="1533" w:type="dxa"/>
            <w:vMerge/>
            <w:shd w:val="clear" w:color="auto" w:fill="2F5496" w:themeFill="accent1" w:themeFillShade="BF"/>
          </w:tcPr>
          <w:p w14:paraId="34CCEFA1" w14:textId="77777777" w:rsidR="00C003DB" w:rsidRPr="00867328" w:rsidRDefault="00C003DB" w:rsidP="00C003DB">
            <w:pPr>
              <w:jc w:val="center"/>
              <w:rPr>
                <w:b/>
                <w:color w:val="FFFFFF" w:themeColor="background1"/>
                <w:sz w:val="24"/>
              </w:rPr>
            </w:pPr>
          </w:p>
        </w:tc>
        <w:tc>
          <w:tcPr>
            <w:tcW w:w="549" w:type="dxa"/>
            <w:vMerge/>
            <w:vAlign w:val="center"/>
          </w:tcPr>
          <w:p w14:paraId="3511CF34" w14:textId="77777777" w:rsidR="00C003DB" w:rsidRPr="00C00775" w:rsidRDefault="00C003DB" w:rsidP="00C003DB">
            <w:pPr>
              <w:rPr>
                <w:b/>
                <w:sz w:val="24"/>
              </w:rPr>
            </w:pPr>
          </w:p>
        </w:tc>
        <w:tc>
          <w:tcPr>
            <w:tcW w:w="1253" w:type="dxa"/>
            <w:shd w:val="clear" w:color="auto" w:fill="B4C6E7" w:themeFill="accent1" w:themeFillTint="66"/>
            <w:vAlign w:val="center"/>
          </w:tcPr>
          <w:p w14:paraId="0746BDF5" w14:textId="77777777" w:rsidR="00C003DB" w:rsidRPr="00EA698E" w:rsidRDefault="00C003DB" w:rsidP="00C003DB">
            <w:pPr>
              <w:rPr>
                <w:b/>
                <w:sz w:val="18"/>
                <w:szCs w:val="18"/>
              </w:rPr>
            </w:pPr>
            <w:r w:rsidRPr="00EA698E">
              <w:rPr>
                <w:b/>
                <w:sz w:val="18"/>
                <w:szCs w:val="18"/>
              </w:rPr>
              <w:t>End</w:t>
            </w:r>
          </w:p>
        </w:tc>
        <w:tc>
          <w:tcPr>
            <w:tcW w:w="3230" w:type="dxa"/>
            <w:gridSpan w:val="2"/>
          </w:tcPr>
          <w:p w14:paraId="3FF21F18" w14:textId="03C53B52" w:rsidR="00C003DB" w:rsidRPr="001D3C50" w:rsidRDefault="00C003DB" w:rsidP="00C003DB">
            <w:pPr>
              <w:rPr>
                <w:sz w:val="20"/>
                <w:szCs w:val="20"/>
              </w:rPr>
            </w:pPr>
            <w:r>
              <w:rPr>
                <w:sz w:val="20"/>
                <w:szCs w:val="20"/>
              </w:rPr>
              <w:t>A final written assessment serves to recall knowledge acquired throughout the unit and applying them to pieces of rap music.</w:t>
            </w:r>
          </w:p>
        </w:tc>
        <w:tc>
          <w:tcPr>
            <w:tcW w:w="3108" w:type="dxa"/>
            <w:gridSpan w:val="2"/>
          </w:tcPr>
          <w:p w14:paraId="469FB34F" w14:textId="52FB9FAC" w:rsidR="00C003DB" w:rsidRPr="001D3C50" w:rsidRDefault="00C003DB" w:rsidP="00C003DB">
            <w:pPr>
              <w:rPr>
                <w:sz w:val="20"/>
                <w:szCs w:val="20"/>
              </w:rPr>
            </w:pPr>
            <w:r>
              <w:rPr>
                <w:sz w:val="20"/>
                <w:szCs w:val="20"/>
              </w:rPr>
              <w:t>A final written assessment serves to recall knowledge acquired throughout the unit and applying them to pieces centred around ukulele playing.</w:t>
            </w:r>
          </w:p>
        </w:tc>
        <w:tc>
          <w:tcPr>
            <w:tcW w:w="2841" w:type="dxa"/>
            <w:gridSpan w:val="2"/>
          </w:tcPr>
          <w:p w14:paraId="77AEC47F" w14:textId="44DFFBCF" w:rsidR="00C003DB" w:rsidRPr="001D3C50" w:rsidRDefault="00C003DB" w:rsidP="00C003DB">
            <w:pPr>
              <w:rPr>
                <w:sz w:val="20"/>
                <w:szCs w:val="20"/>
              </w:rPr>
            </w:pPr>
            <w:r>
              <w:rPr>
                <w:sz w:val="20"/>
                <w:szCs w:val="20"/>
              </w:rPr>
              <w:t xml:space="preserve">A final written assessment serves to recall knowledge acquired throughout the unit and applying them to </w:t>
            </w:r>
            <w:r w:rsidR="002E6306">
              <w:rPr>
                <w:sz w:val="20"/>
                <w:szCs w:val="20"/>
              </w:rPr>
              <w:t>existing pop songs.</w:t>
            </w:r>
          </w:p>
        </w:tc>
        <w:tc>
          <w:tcPr>
            <w:tcW w:w="2874" w:type="dxa"/>
            <w:gridSpan w:val="2"/>
          </w:tcPr>
          <w:p w14:paraId="06B5446F" w14:textId="03F9326F" w:rsidR="00C003DB" w:rsidRPr="001D3C50" w:rsidRDefault="00A610EF" w:rsidP="00C003DB">
            <w:pPr>
              <w:rPr>
                <w:sz w:val="20"/>
                <w:szCs w:val="20"/>
              </w:rPr>
            </w:pPr>
            <w:r>
              <w:rPr>
                <w:sz w:val="20"/>
                <w:szCs w:val="20"/>
              </w:rPr>
              <w:t>A final written assessment serves to recall knowledge acquired throughout the unit and applying them to pieces centred around keyboard playing.</w:t>
            </w:r>
          </w:p>
        </w:tc>
      </w:tr>
      <w:tr w:rsidR="00A610EF" w14:paraId="77B0FC7A" w14:textId="77777777" w:rsidTr="00634167">
        <w:trPr>
          <w:trHeight w:val="580"/>
        </w:trPr>
        <w:tc>
          <w:tcPr>
            <w:tcW w:w="1533" w:type="dxa"/>
            <w:vMerge w:val="restart"/>
            <w:shd w:val="clear" w:color="auto" w:fill="2F5496" w:themeFill="accent1" w:themeFillShade="BF"/>
            <w:vAlign w:val="center"/>
          </w:tcPr>
          <w:p w14:paraId="254DB43F" w14:textId="77777777" w:rsidR="00A610EF" w:rsidRPr="00867328" w:rsidRDefault="00A610EF" w:rsidP="00A610EF">
            <w:pPr>
              <w:jc w:val="center"/>
              <w:rPr>
                <w:b/>
                <w:color w:val="FFFFFF" w:themeColor="background1"/>
              </w:rPr>
            </w:pPr>
            <w:r w:rsidRPr="00867328">
              <w:rPr>
                <w:b/>
                <w:color w:val="FFFFFF" w:themeColor="background1"/>
              </w:rPr>
              <w:t>Assessment</w:t>
            </w:r>
          </w:p>
        </w:tc>
        <w:tc>
          <w:tcPr>
            <w:tcW w:w="1802" w:type="dxa"/>
            <w:gridSpan w:val="2"/>
            <w:shd w:val="clear" w:color="auto" w:fill="B4C6E7" w:themeFill="accent1" w:themeFillTint="66"/>
            <w:vAlign w:val="center"/>
          </w:tcPr>
          <w:p w14:paraId="3108A13D" w14:textId="77777777" w:rsidR="00A610EF" w:rsidRPr="005A5A4D" w:rsidRDefault="00A610EF" w:rsidP="00A610EF">
            <w:pPr>
              <w:rPr>
                <w:b/>
              </w:rPr>
            </w:pPr>
            <w:r w:rsidRPr="005A5A4D">
              <w:rPr>
                <w:b/>
              </w:rPr>
              <w:t>Summative</w:t>
            </w:r>
          </w:p>
          <w:p w14:paraId="331E7E86" w14:textId="77777777" w:rsidR="00A610EF" w:rsidRPr="005A5A4D" w:rsidRDefault="00A610EF" w:rsidP="00A610EF">
            <w:pPr>
              <w:rPr>
                <w:b/>
              </w:rPr>
            </w:pPr>
            <w:r w:rsidRPr="005A5A4D">
              <w:rPr>
                <w:b/>
              </w:rPr>
              <w:t>Assessment</w:t>
            </w:r>
          </w:p>
        </w:tc>
        <w:tc>
          <w:tcPr>
            <w:tcW w:w="3230" w:type="dxa"/>
            <w:gridSpan w:val="2"/>
          </w:tcPr>
          <w:p w14:paraId="33E89A98" w14:textId="2473139C" w:rsidR="00A610EF" w:rsidRPr="001D3C50" w:rsidRDefault="00A610EF" w:rsidP="00A610EF">
            <w:pPr>
              <w:rPr>
                <w:sz w:val="20"/>
                <w:szCs w:val="20"/>
              </w:rPr>
            </w:pPr>
            <w:r>
              <w:rPr>
                <w:sz w:val="20"/>
                <w:szCs w:val="20"/>
              </w:rPr>
              <w:t>Listening assessment as above and final performance of own group-composed rap.</w:t>
            </w:r>
          </w:p>
        </w:tc>
        <w:tc>
          <w:tcPr>
            <w:tcW w:w="3108" w:type="dxa"/>
            <w:gridSpan w:val="2"/>
          </w:tcPr>
          <w:p w14:paraId="7D7F90BB" w14:textId="5F71A68C" w:rsidR="00A610EF" w:rsidRPr="001D3C50" w:rsidRDefault="00A610EF" w:rsidP="00A610EF">
            <w:pPr>
              <w:rPr>
                <w:sz w:val="20"/>
                <w:szCs w:val="20"/>
              </w:rPr>
            </w:pPr>
            <w:r>
              <w:rPr>
                <w:sz w:val="20"/>
                <w:szCs w:val="20"/>
              </w:rPr>
              <w:t>Listening assessment as above and final performance of own arrangement of a given song for a ukulele/vocal ensemble.</w:t>
            </w:r>
          </w:p>
        </w:tc>
        <w:tc>
          <w:tcPr>
            <w:tcW w:w="2841" w:type="dxa"/>
            <w:gridSpan w:val="2"/>
          </w:tcPr>
          <w:p w14:paraId="21E05C22" w14:textId="778F5A83" w:rsidR="00A610EF" w:rsidRPr="001D3C50" w:rsidRDefault="00A610EF" w:rsidP="00A610EF">
            <w:pPr>
              <w:rPr>
                <w:sz w:val="20"/>
                <w:szCs w:val="20"/>
              </w:rPr>
            </w:pPr>
            <w:r>
              <w:rPr>
                <w:sz w:val="20"/>
                <w:szCs w:val="20"/>
              </w:rPr>
              <w:t>Listening assessment as above and final performance of own group-composed song.</w:t>
            </w:r>
          </w:p>
        </w:tc>
        <w:tc>
          <w:tcPr>
            <w:tcW w:w="2874" w:type="dxa"/>
            <w:gridSpan w:val="2"/>
          </w:tcPr>
          <w:p w14:paraId="373B441E" w14:textId="294C9D96" w:rsidR="00A610EF" w:rsidRPr="001D3C50" w:rsidRDefault="00A610EF" w:rsidP="00A610EF">
            <w:pPr>
              <w:rPr>
                <w:sz w:val="20"/>
                <w:szCs w:val="20"/>
              </w:rPr>
            </w:pPr>
            <w:r>
              <w:rPr>
                <w:sz w:val="20"/>
                <w:szCs w:val="20"/>
              </w:rPr>
              <w:t>Listening assessment as above and final performances of own chosen keyboard pieces.</w:t>
            </w:r>
          </w:p>
        </w:tc>
      </w:tr>
      <w:tr w:rsidR="00A610EF" w14:paraId="1A013A95" w14:textId="77777777" w:rsidTr="00634167">
        <w:trPr>
          <w:trHeight w:val="580"/>
        </w:trPr>
        <w:tc>
          <w:tcPr>
            <w:tcW w:w="1533" w:type="dxa"/>
            <w:vMerge/>
            <w:shd w:val="clear" w:color="auto" w:fill="2F5496" w:themeFill="accent1" w:themeFillShade="BF"/>
          </w:tcPr>
          <w:p w14:paraId="5BD2BC65" w14:textId="77777777" w:rsidR="00A610EF" w:rsidRPr="00867328" w:rsidRDefault="00A610EF" w:rsidP="00A610EF">
            <w:pPr>
              <w:jc w:val="center"/>
              <w:rPr>
                <w:b/>
                <w:bCs/>
                <w:color w:val="FFFFFF" w:themeColor="background1"/>
              </w:rPr>
            </w:pPr>
          </w:p>
        </w:tc>
        <w:tc>
          <w:tcPr>
            <w:tcW w:w="1802" w:type="dxa"/>
            <w:gridSpan w:val="2"/>
            <w:shd w:val="clear" w:color="auto" w:fill="B4C6E7" w:themeFill="accent1" w:themeFillTint="66"/>
            <w:vAlign w:val="center"/>
          </w:tcPr>
          <w:p w14:paraId="3E925412" w14:textId="77777777" w:rsidR="00A610EF" w:rsidRPr="005A5A4D" w:rsidRDefault="00A610EF" w:rsidP="00A610EF">
            <w:pPr>
              <w:rPr>
                <w:b/>
                <w:bCs/>
              </w:rPr>
            </w:pPr>
            <w:r w:rsidRPr="005A5A4D">
              <w:rPr>
                <w:b/>
                <w:bCs/>
              </w:rPr>
              <w:t>Possible misconceptions</w:t>
            </w:r>
          </w:p>
        </w:tc>
        <w:tc>
          <w:tcPr>
            <w:tcW w:w="3230" w:type="dxa"/>
            <w:gridSpan w:val="2"/>
          </w:tcPr>
          <w:p w14:paraId="0E56382B" w14:textId="77777777" w:rsidR="00A610EF" w:rsidRDefault="00A610EF" w:rsidP="00A610EF">
            <w:pPr>
              <w:rPr>
                <w:sz w:val="20"/>
                <w:szCs w:val="20"/>
              </w:rPr>
            </w:pPr>
            <w:r>
              <w:rPr>
                <w:sz w:val="20"/>
                <w:szCs w:val="20"/>
              </w:rPr>
              <w:t>* Rhythmic errors in rap performance</w:t>
            </w:r>
          </w:p>
          <w:p w14:paraId="797DDE7A" w14:textId="7CF75648" w:rsidR="00A610EF" w:rsidRDefault="00A610EF" w:rsidP="00A610EF">
            <w:pPr>
              <w:rPr>
                <w:sz w:val="20"/>
                <w:szCs w:val="20"/>
              </w:rPr>
            </w:pPr>
            <w:r>
              <w:rPr>
                <w:sz w:val="20"/>
                <w:szCs w:val="20"/>
              </w:rPr>
              <w:t>* Missing parts in final piece</w:t>
            </w:r>
          </w:p>
          <w:p w14:paraId="21947401" w14:textId="77777777" w:rsidR="00A610EF" w:rsidRDefault="00A610EF" w:rsidP="00A610EF">
            <w:pPr>
              <w:rPr>
                <w:sz w:val="20"/>
                <w:szCs w:val="20"/>
              </w:rPr>
            </w:pPr>
            <w:r>
              <w:rPr>
                <w:sz w:val="20"/>
                <w:szCs w:val="20"/>
              </w:rPr>
              <w:t>* Errors in rhyming scheme</w:t>
            </w:r>
          </w:p>
          <w:p w14:paraId="0EB0072A" w14:textId="5C93BA72" w:rsidR="00A610EF" w:rsidRPr="001D3C50" w:rsidRDefault="00A610EF" w:rsidP="00A610EF">
            <w:pPr>
              <w:rPr>
                <w:sz w:val="20"/>
                <w:szCs w:val="20"/>
              </w:rPr>
            </w:pPr>
            <w:r>
              <w:rPr>
                <w:sz w:val="20"/>
                <w:szCs w:val="20"/>
              </w:rPr>
              <w:t>* Any other failings in accuracy, fluency and/or projection in final performance.</w:t>
            </w:r>
          </w:p>
        </w:tc>
        <w:tc>
          <w:tcPr>
            <w:tcW w:w="3108" w:type="dxa"/>
            <w:gridSpan w:val="2"/>
          </w:tcPr>
          <w:p w14:paraId="06D1238F" w14:textId="77777777" w:rsidR="00A610EF" w:rsidRDefault="00A610EF" w:rsidP="00A610EF">
            <w:pPr>
              <w:rPr>
                <w:sz w:val="20"/>
                <w:szCs w:val="20"/>
              </w:rPr>
            </w:pPr>
            <w:r>
              <w:rPr>
                <w:sz w:val="20"/>
                <w:szCs w:val="20"/>
              </w:rPr>
              <w:t>* Inaccurate chord shapes/strumming.</w:t>
            </w:r>
          </w:p>
          <w:p w14:paraId="6C6FA17D" w14:textId="51A8DD10" w:rsidR="00A610EF" w:rsidRDefault="00A610EF" w:rsidP="00A610EF">
            <w:pPr>
              <w:rPr>
                <w:sz w:val="20"/>
                <w:szCs w:val="20"/>
              </w:rPr>
            </w:pPr>
            <w:r>
              <w:rPr>
                <w:sz w:val="20"/>
                <w:szCs w:val="20"/>
              </w:rPr>
              <w:t>* Missing parts in final piece.</w:t>
            </w:r>
          </w:p>
          <w:p w14:paraId="120F9AD2" w14:textId="11932E47" w:rsidR="00A610EF" w:rsidRPr="001D3C50" w:rsidRDefault="00A610EF" w:rsidP="00A610EF">
            <w:pPr>
              <w:rPr>
                <w:sz w:val="20"/>
                <w:szCs w:val="20"/>
              </w:rPr>
            </w:pPr>
            <w:r>
              <w:rPr>
                <w:sz w:val="20"/>
                <w:szCs w:val="20"/>
              </w:rPr>
              <w:t>* Any other failings in accuracy, fluency and/or projection in final performance.</w:t>
            </w:r>
          </w:p>
        </w:tc>
        <w:tc>
          <w:tcPr>
            <w:tcW w:w="2841" w:type="dxa"/>
            <w:gridSpan w:val="2"/>
          </w:tcPr>
          <w:p w14:paraId="0B098003" w14:textId="77777777" w:rsidR="00A610EF" w:rsidRDefault="00A610EF" w:rsidP="00A610EF">
            <w:pPr>
              <w:rPr>
                <w:sz w:val="20"/>
                <w:szCs w:val="20"/>
              </w:rPr>
            </w:pPr>
            <w:r>
              <w:rPr>
                <w:sz w:val="20"/>
                <w:szCs w:val="20"/>
              </w:rPr>
              <w:t>* Difficulties in matching melodies to chords (pitch).</w:t>
            </w:r>
          </w:p>
          <w:p w14:paraId="6713E5BA" w14:textId="56358A86" w:rsidR="00A610EF" w:rsidRDefault="00A610EF" w:rsidP="00A610EF">
            <w:pPr>
              <w:rPr>
                <w:sz w:val="20"/>
                <w:szCs w:val="20"/>
              </w:rPr>
            </w:pPr>
            <w:r>
              <w:rPr>
                <w:sz w:val="20"/>
                <w:szCs w:val="20"/>
              </w:rPr>
              <w:t>* Rhythmic errors in performing as a group.</w:t>
            </w:r>
          </w:p>
          <w:p w14:paraId="5F101D1B" w14:textId="02161860" w:rsidR="00A610EF" w:rsidRDefault="00A610EF" w:rsidP="00A610EF">
            <w:pPr>
              <w:rPr>
                <w:sz w:val="20"/>
                <w:szCs w:val="20"/>
              </w:rPr>
            </w:pPr>
            <w:r>
              <w:rPr>
                <w:sz w:val="20"/>
                <w:szCs w:val="20"/>
              </w:rPr>
              <w:t>* Missing parts in final piece.</w:t>
            </w:r>
          </w:p>
          <w:p w14:paraId="7BB3257B" w14:textId="5E36BF3D" w:rsidR="00A610EF" w:rsidRPr="001D3C50" w:rsidRDefault="00A610EF" w:rsidP="00A610EF">
            <w:pPr>
              <w:rPr>
                <w:sz w:val="20"/>
                <w:szCs w:val="20"/>
              </w:rPr>
            </w:pPr>
            <w:r>
              <w:rPr>
                <w:sz w:val="20"/>
                <w:szCs w:val="20"/>
              </w:rPr>
              <w:t>* Any other failings in accuracy, fluency and/or projection in final performance.</w:t>
            </w:r>
          </w:p>
        </w:tc>
        <w:tc>
          <w:tcPr>
            <w:tcW w:w="2874" w:type="dxa"/>
            <w:gridSpan w:val="2"/>
          </w:tcPr>
          <w:p w14:paraId="0C2FCBAB" w14:textId="77777777" w:rsidR="00A610EF" w:rsidRDefault="00A610EF" w:rsidP="00A610EF">
            <w:pPr>
              <w:rPr>
                <w:sz w:val="20"/>
                <w:szCs w:val="20"/>
              </w:rPr>
            </w:pPr>
            <w:r>
              <w:rPr>
                <w:sz w:val="20"/>
                <w:szCs w:val="20"/>
              </w:rPr>
              <w:t>* Errors in reading notation including note names, rhythmic values and accidentals.</w:t>
            </w:r>
          </w:p>
          <w:p w14:paraId="51D7B21F" w14:textId="77777777" w:rsidR="00A610EF" w:rsidRDefault="00A610EF" w:rsidP="00A610EF">
            <w:pPr>
              <w:rPr>
                <w:sz w:val="20"/>
                <w:szCs w:val="20"/>
              </w:rPr>
            </w:pPr>
            <w:r>
              <w:rPr>
                <w:sz w:val="20"/>
                <w:szCs w:val="20"/>
              </w:rPr>
              <w:t>* Errors which are more performance-based (i.e. the pupil is reading correctly but cannot play accurately).</w:t>
            </w:r>
          </w:p>
          <w:p w14:paraId="22B1CC8E" w14:textId="71FE5899" w:rsidR="00A610EF" w:rsidRPr="001D3C50" w:rsidRDefault="00A610EF" w:rsidP="00A610EF">
            <w:pPr>
              <w:rPr>
                <w:sz w:val="20"/>
                <w:szCs w:val="20"/>
              </w:rPr>
            </w:pPr>
            <w:r>
              <w:rPr>
                <w:sz w:val="20"/>
                <w:szCs w:val="20"/>
              </w:rPr>
              <w:t>* Any other failings in accuracy, fluency and/or projection in final performances.</w:t>
            </w:r>
          </w:p>
        </w:tc>
      </w:tr>
      <w:tr w:rsidR="00A610EF" w14:paraId="652B2F44" w14:textId="77777777" w:rsidTr="00634167">
        <w:trPr>
          <w:trHeight w:val="580"/>
        </w:trPr>
        <w:tc>
          <w:tcPr>
            <w:tcW w:w="1533" w:type="dxa"/>
            <w:shd w:val="clear" w:color="auto" w:fill="2F5496" w:themeFill="accent1" w:themeFillShade="BF"/>
          </w:tcPr>
          <w:p w14:paraId="3C31152F" w14:textId="77777777" w:rsidR="00A610EF" w:rsidRPr="00867328" w:rsidRDefault="00A610EF" w:rsidP="00A610EF">
            <w:pPr>
              <w:jc w:val="center"/>
              <w:rPr>
                <w:b/>
                <w:bCs/>
                <w:color w:val="FFFFFF" w:themeColor="background1"/>
              </w:rPr>
            </w:pPr>
            <w:r w:rsidRPr="00867328">
              <w:rPr>
                <w:b/>
                <w:color w:val="FFFFFF" w:themeColor="background1"/>
              </w:rPr>
              <w:t>Aspiring, inspiring and Real</w:t>
            </w:r>
          </w:p>
        </w:tc>
        <w:tc>
          <w:tcPr>
            <w:tcW w:w="1802" w:type="dxa"/>
            <w:gridSpan w:val="2"/>
            <w:shd w:val="clear" w:color="auto" w:fill="F7CAAC" w:themeFill="accent2" w:themeFillTint="66"/>
            <w:vAlign w:val="center"/>
          </w:tcPr>
          <w:p w14:paraId="4206889C" w14:textId="77777777" w:rsidR="00A610EF" w:rsidRPr="005A5A4D" w:rsidRDefault="00A610EF" w:rsidP="00A610EF">
            <w:pPr>
              <w:rPr>
                <w:b/>
                <w:bCs/>
              </w:rPr>
            </w:pPr>
            <w:r>
              <w:rPr>
                <w:b/>
                <w:bCs/>
              </w:rPr>
              <w:t>Links to real world (Inc. SMSC / PD curricula)</w:t>
            </w:r>
          </w:p>
        </w:tc>
        <w:tc>
          <w:tcPr>
            <w:tcW w:w="3230" w:type="dxa"/>
            <w:gridSpan w:val="2"/>
          </w:tcPr>
          <w:p w14:paraId="0FB3AF07" w14:textId="5ABD163A" w:rsidR="00A610EF" w:rsidRPr="001D3C50" w:rsidRDefault="00A610EF" w:rsidP="00A610EF">
            <w:pPr>
              <w:rPr>
                <w:sz w:val="20"/>
                <w:szCs w:val="20"/>
              </w:rPr>
            </w:pPr>
            <w:r>
              <w:rPr>
                <w:sz w:val="20"/>
                <w:szCs w:val="20"/>
              </w:rPr>
              <w:t>Link to the modern world = rap culture including the hardships of “Black America”, use of rap to create resilience against struggle</w:t>
            </w:r>
            <w:r w:rsidR="00416C78">
              <w:rPr>
                <w:sz w:val="20"/>
                <w:szCs w:val="20"/>
              </w:rPr>
              <w:t xml:space="preserve"> (sense of resilience from PD curriculum).</w:t>
            </w:r>
          </w:p>
        </w:tc>
        <w:tc>
          <w:tcPr>
            <w:tcW w:w="3108" w:type="dxa"/>
            <w:gridSpan w:val="2"/>
          </w:tcPr>
          <w:p w14:paraId="7B4E57A9" w14:textId="3A7F8C40" w:rsidR="00A610EF" w:rsidRPr="001D3C50" w:rsidRDefault="00A610EF" w:rsidP="00A610EF">
            <w:pPr>
              <w:rPr>
                <w:sz w:val="20"/>
                <w:szCs w:val="20"/>
              </w:rPr>
            </w:pPr>
            <w:r>
              <w:rPr>
                <w:sz w:val="20"/>
                <w:szCs w:val="20"/>
              </w:rPr>
              <w:t>Use of arranging techniques links to the creation of cover versions in the modern pop genre. Sense of respect in appreciating the performances of others.</w:t>
            </w:r>
          </w:p>
        </w:tc>
        <w:tc>
          <w:tcPr>
            <w:tcW w:w="2841" w:type="dxa"/>
            <w:gridSpan w:val="2"/>
          </w:tcPr>
          <w:p w14:paraId="0785F079" w14:textId="55969EDD" w:rsidR="00A610EF" w:rsidRPr="001D3C50" w:rsidRDefault="00A610EF" w:rsidP="00A610EF">
            <w:pPr>
              <w:rPr>
                <w:sz w:val="20"/>
                <w:szCs w:val="20"/>
              </w:rPr>
            </w:pPr>
            <w:r>
              <w:rPr>
                <w:sz w:val="20"/>
                <w:szCs w:val="20"/>
              </w:rPr>
              <w:t xml:space="preserve">Reference to how </w:t>
            </w:r>
            <w:proofErr w:type="spellStart"/>
            <w:r>
              <w:rPr>
                <w:sz w:val="20"/>
                <w:szCs w:val="20"/>
              </w:rPr>
              <w:t>songwriting</w:t>
            </w:r>
            <w:proofErr w:type="spellEnd"/>
            <w:r>
              <w:rPr>
                <w:sz w:val="20"/>
                <w:szCs w:val="20"/>
              </w:rPr>
              <w:t xml:space="preserve"> is tackled in the modern pop industry, sense of resilience in overcoming any confidence issues in performing own songs.</w:t>
            </w:r>
          </w:p>
        </w:tc>
        <w:tc>
          <w:tcPr>
            <w:tcW w:w="2874" w:type="dxa"/>
            <w:gridSpan w:val="2"/>
          </w:tcPr>
          <w:p w14:paraId="38671206" w14:textId="13A03213" w:rsidR="00A610EF" w:rsidRPr="001D3C50" w:rsidRDefault="00A610EF" w:rsidP="00A610EF">
            <w:pPr>
              <w:rPr>
                <w:sz w:val="20"/>
                <w:szCs w:val="20"/>
              </w:rPr>
            </w:pPr>
            <w:r>
              <w:rPr>
                <w:sz w:val="20"/>
                <w:szCs w:val="20"/>
              </w:rPr>
              <w:t>Sense of responsibility and respect – in this particular unit which is more individually-focused</w:t>
            </w:r>
            <w:r w:rsidR="00B15697">
              <w:rPr>
                <w:sz w:val="20"/>
                <w:szCs w:val="20"/>
              </w:rPr>
              <w:t>, pupils have to show more responsibility for their own progress and respect for the work of others.</w:t>
            </w:r>
            <w:r w:rsidR="00E845A5">
              <w:rPr>
                <w:sz w:val="20"/>
                <w:szCs w:val="20"/>
              </w:rPr>
              <w:t xml:space="preserve"> Sense of Safety and Risk Awareness in use of electronic equipment.</w:t>
            </w:r>
          </w:p>
        </w:tc>
      </w:tr>
    </w:tbl>
    <w:p w14:paraId="44C141A8" w14:textId="3A3ADA8F" w:rsidR="009420A9" w:rsidRDefault="009420A9" w:rsidP="003914CF"/>
    <w:p w14:paraId="3AFC2527" w14:textId="694BF9DE" w:rsidR="00DA359A" w:rsidRDefault="00DA359A">
      <w:r>
        <w:br w:type="page"/>
      </w:r>
    </w:p>
    <w:tbl>
      <w:tblPr>
        <w:tblStyle w:val="TableGrid"/>
        <w:tblW w:w="0" w:type="auto"/>
        <w:tblLook w:val="04A0" w:firstRow="1" w:lastRow="0" w:firstColumn="1" w:lastColumn="0" w:noHBand="0" w:noVBand="1"/>
      </w:tblPr>
      <w:tblGrid>
        <w:gridCol w:w="8504"/>
      </w:tblGrid>
      <w:tr w:rsidR="003914CF" w14:paraId="15A74B66" w14:textId="77777777" w:rsidTr="00634167">
        <w:trPr>
          <w:trHeight w:val="264"/>
        </w:trPr>
        <w:tc>
          <w:tcPr>
            <w:tcW w:w="8504" w:type="dxa"/>
            <w:shd w:val="clear" w:color="auto" w:fill="2F5496" w:themeFill="accent1" w:themeFillShade="BF"/>
          </w:tcPr>
          <w:p w14:paraId="71E913BE" w14:textId="77777777" w:rsidR="003914CF" w:rsidRPr="00887729" w:rsidRDefault="003914CF" w:rsidP="00634167">
            <w:pPr>
              <w:rPr>
                <w:b/>
              </w:rPr>
            </w:pPr>
            <w:r w:rsidRPr="00887729">
              <w:rPr>
                <w:b/>
                <w:color w:val="FFFFFF" w:themeColor="background1"/>
                <w:sz w:val="32"/>
              </w:rPr>
              <w:lastRenderedPageBreak/>
              <w:t>Bridgewater High Key Stage 3 Curriculum Map</w:t>
            </w:r>
          </w:p>
        </w:tc>
      </w:tr>
      <w:tr w:rsidR="003914CF" w14:paraId="151BCEAF" w14:textId="77777777" w:rsidTr="00634167">
        <w:trPr>
          <w:trHeight w:val="250"/>
        </w:trPr>
        <w:tc>
          <w:tcPr>
            <w:tcW w:w="8504" w:type="dxa"/>
          </w:tcPr>
          <w:p w14:paraId="44B56218" w14:textId="57EBBCBA" w:rsidR="003914CF" w:rsidRDefault="003914CF" w:rsidP="00634167">
            <w:pPr>
              <w:rPr>
                <w:sz w:val="28"/>
              </w:rPr>
            </w:pPr>
            <w:r>
              <w:rPr>
                <w:sz w:val="28"/>
              </w:rPr>
              <w:t xml:space="preserve">Subject – Year 9 </w:t>
            </w:r>
            <w:r w:rsidR="006E3C08">
              <w:rPr>
                <w:sz w:val="28"/>
              </w:rPr>
              <w:t>–</w:t>
            </w:r>
            <w:r>
              <w:rPr>
                <w:sz w:val="28"/>
              </w:rPr>
              <w:t xml:space="preserve"> Music</w:t>
            </w:r>
          </w:p>
          <w:p w14:paraId="73AAD378" w14:textId="77777777" w:rsidR="006E3C08" w:rsidRDefault="006E3C08" w:rsidP="00634167">
            <w:pPr>
              <w:rPr>
                <w:b/>
                <w:sz w:val="32"/>
              </w:rPr>
            </w:pPr>
            <w:r>
              <w:rPr>
                <w:b/>
                <w:sz w:val="32"/>
              </w:rPr>
              <w:t>CREATIVE HABIT OF MIND FOCUS: Inquisitive</w:t>
            </w:r>
          </w:p>
          <w:p w14:paraId="4E0446C5" w14:textId="01B07954" w:rsidR="002A4494" w:rsidRPr="00E55B27" w:rsidRDefault="002A4494" w:rsidP="00634167">
            <w:pPr>
              <w:rPr>
                <w:sz w:val="32"/>
              </w:rPr>
            </w:pPr>
            <w:r>
              <w:rPr>
                <w:i/>
                <w:iCs/>
                <w:sz w:val="20"/>
                <w:szCs w:val="20"/>
              </w:rPr>
              <w:t>Wondering &amp; questioning / Exploring possibilities / Challenging assumptions</w:t>
            </w:r>
          </w:p>
        </w:tc>
      </w:tr>
    </w:tbl>
    <w:p w14:paraId="66D4BE41" w14:textId="77777777" w:rsidR="003914CF" w:rsidRDefault="003914CF" w:rsidP="003914CF">
      <w:r>
        <w:rPr>
          <w:noProof/>
          <w:lang w:val="en-US"/>
        </w:rPr>
        <w:drawing>
          <wp:anchor distT="0" distB="0" distL="114300" distR="114300" simplePos="0" relativeHeight="251662336" behindDoc="1" locked="0" layoutInCell="1" allowOverlap="1" wp14:anchorId="721EAAAC" wp14:editId="1D868E62">
            <wp:simplePos x="0" y="0"/>
            <wp:positionH relativeFrom="margin">
              <wp:posOffset>7520305</wp:posOffset>
            </wp:positionH>
            <wp:positionV relativeFrom="paragraph">
              <wp:posOffset>-640715</wp:posOffset>
            </wp:positionV>
            <wp:extent cx="2162175" cy="549461"/>
            <wp:effectExtent l="0" t="0" r="0" b="3175"/>
            <wp:wrapNone/>
            <wp:docPr id="8"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533"/>
        <w:gridCol w:w="549"/>
        <w:gridCol w:w="1253"/>
        <w:gridCol w:w="2138"/>
        <w:gridCol w:w="1092"/>
        <w:gridCol w:w="1068"/>
        <w:gridCol w:w="2040"/>
        <w:gridCol w:w="1876"/>
        <w:gridCol w:w="965"/>
        <w:gridCol w:w="965"/>
        <w:gridCol w:w="1909"/>
      </w:tblGrid>
      <w:tr w:rsidR="003914CF" w14:paraId="512D370F" w14:textId="77777777" w:rsidTr="00634167">
        <w:trPr>
          <w:trHeight w:val="580"/>
        </w:trPr>
        <w:tc>
          <w:tcPr>
            <w:tcW w:w="1533" w:type="dxa"/>
            <w:shd w:val="clear" w:color="auto" w:fill="2F5496" w:themeFill="accent1" w:themeFillShade="BF"/>
          </w:tcPr>
          <w:p w14:paraId="0A93A3AD" w14:textId="77777777" w:rsidR="003914CF" w:rsidRPr="00B23E22" w:rsidRDefault="003914CF" w:rsidP="00634167">
            <w:pPr>
              <w:jc w:val="center"/>
              <w:rPr>
                <w:b/>
                <w:color w:val="FFFFFF" w:themeColor="background1"/>
              </w:rPr>
            </w:pPr>
            <w:r w:rsidRPr="00B23E22">
              <w:rPr>
                <w:b/>
                <w:color w:val="FFFFFF" w:themeColor="background1"/>
              </w:rPr>
              <w:t>Intent:6 key principles</w:t>
            </w:r>
          </w:p>
        </w:tc>
        <w:tc>
          <w:tcPr>
            <w:tcW w:w="1802" w:type="dxa"/>
            <w:gridSpan w:val="2"/>
            <w:shd w:val="clear" w:color="auto" w:fill="2F5496" w:themeFill="accent1" w:themeFillShade="BF"/>
            <w:vAlign w:val="center"/>
          </w:tcPr>
          <w:p w14:paraId="5CFAD214" w14:textId="77777777" w:rsidR="003914CF" w:rsidRPr="00B23E22" w:rsidRDefault="003914CF" w:rsidP="00634167">
            <w:pPr>
              <w:jc w:val="center"/>
              <w:rPr>
                <w:color w:val="FFFFFF" w:themeColor="background1"/>
              </w:rPr>
            </w:pPr>
            <w:r w:rsidRPr="00B23E22">
              <w:rPr>
                <w:b/>
                <w:color w:val="FFFFFF" w:themeColor="background1"/>
              </w:rPr>
              <w:t>Implementation</w:t>
            </w:r>
          </w:p>
        </w:tc>
        <w:tc>
          <w:tcPr>
            <w:tcW w:w="2138" w:type="dxa"/>
            <w:shd w:val="clear" w:color="auto" w:fill="2F5496" w:themeFill="accent1" w:themeFillShade="BF"/>
            <w:vAlign w:val="center"/>
          </w:tcPr>
          <w:p w14:paraId="1D5A25E1" w14:textId="77777777" w:rsidR="003914CF" w:rsidRPr="00E55B27" w:rsidRDefault="003914CF" w:rsidP="00634167">
            <w:pPr>
              <w:jc w:val="center"/>
              <w:rPr>
                <w:b/>
                <w:color w:val="FFFFFF" w:themeColor="background1"/>
                <w:sz w:val="24"/>
              </w:rPr>
            </w:pPr>
            <w:r w:rsidRPr="00E55B27">
              <w:rPr>
                <w:b/>
                <w:color w:val="FFFFFF" w:themeColor="background1"/>
                <w:sz w:val="24"/>
              </w:rPr>
              <w:t>Autumn Term 1</w:t>
            </w:r>
          </w:p>
        </w:tc>
        <w:tc>
          <w:tcPr>
            <w:tcW w:w="2160" w:type="dxa"/>
            <w:gridSpan w:val="2"/>
            <w:shd w:val="clear" w:color="auto" w:fill="2F5496" w:themeFill="accent1" w:themeFillShade="BF"/>
            <w:vAlign w:val="center"/>
          </w:tcPr>
          <w:p w14:paraId="266BEFB2" w14:textId="77777777" w:rsidR="003914CF" w:rsidRPr="00E55B27" w:rsidRDefault="003914CF" w:rsidP="00634167">
            <w:pPr>
              <w:jc w:val="center"/>
              <w:rPr>
                <w:b/>
                <w:color w:val="FFFFFF" w:themeColor="background1"/>
                <w:sz w:val="24"/>
              </w:rPr>
            </w:pPr>
            <w:r w:rsidRPr="00E55B27">
              <w:rPr>
                <w:b/>
                <w:color w:val="FFFFFF" w:themeColor="background1"/>
                <w:sz w:val="24"/>
              </w:rPr>
              <w:t>Autumn Term 2</w:t>
            </w:r>
          </w:p>
        </w:tc>
        <w:tc>
          <w:tcPr>
            <w:tcW w:w="2040" w:type="dxa"/>
            <w:shd w:val="clear" w:color="auto" w:fill="2F5496" w:themeFill="accent1" w:themeFillShade="BF"/>
            <w:vAlign w:val="center"/>
          </w:tcPr>
          <w:p w14:paraId="15D75A08" w14:textId="77777777" w:rsidR="003914CF" w:rsidRPr="00E55B27" w:rsidRDefault="003914CF" w:rsidP="00634167">
            <w:pPr>
              <w:jc w:val="center"/>
              <w:rPr>
                <w:b/>
                <w:color w:val="FFFFFF" w:themeColor="background1"/>
                <w:sz w:val="24"/>
              </w:rPr>
            </w:pPr>
            <w:r w:rsidRPr="00E55B27">
              <w:rPr>
                <w:b/>
                <w:color w:val="FFFFFF" w:themeColor="background1"/>
                <w:sz w:val="24"/>
              </w:rPr>
              <w:t>Spring Term 1</w:t>
            </w:r>
          </w:p>
        </w:tc>
        <w:tc>
          <w:tcPr>
            <w:tcW w:w="1876" w:type="dxa"/>
            <w:shd w:val="clear" w:color="auto" w:fill="2F5496" w:themeFill="accent1" w:themeFillShade="BF"/>
            <w:vAlign w:val="center"/>
          </w:tcPr>
          <w:p w14:paraId="01A59AA2" w14:textId="77777777" w:rsidR="003914CF" w:rsidRPr="00E55B27" w:rsidRDefault="003914CF" w:rsidP="00634167">
            <w:pPr>
              <w:jc w:val="center"/>
              <w:rPr>
                <w:b/>
                <w:color w:val="FFFFFF" w:themeColor="background1"/>
                <w:sz w:val="24"/>
              </w:rPr>
            </w:pPr>
            <w:r w:rsidRPr="00E55B27">
              <w:rPr>
                <w:b/>
                <w:color w:val="FFFFFF" w:themeColor="background1"/>
                <w:sz w:val="24"/>
              </w:rPr>
              <w:t>Spring Term 2</w:t>
            </w:r>
          </w:p>
        </w:tc>
        <w:tc>
          <w:tcPr>
            <w:tcW w:w="1930" w:type="dxa"/>
            <w:gridSpan w:val="2"/>
            <w:shd w:val="clear" w:color="auto" w:fill="2F5496" w:themeFill="accent1" w:themeFillShade="BF"/>
            <w:vAlign w:val="center"/>
          </w:tcPr>
          <w:p w14:paraId="4929F565" w14:textId="77777777" w:rsidR="003914CF" w:rsidRPr="00E55B27" w:rsidRDefault="003914CF" w:rsidP="00634167">
            <w:pPr>
              <w:jc w:val="center"/>
              <w:rPr>
                <w:b/>
                <w:color w:val="FFFFFF" w:themeColor="background1"/>
                <w:sz w:val="24"/>
              </w:rPr>
            </w:pPr>
            <w:r w:rsidRPr="00E55B27">
              <w:rPr>
                <w:b/>
                <w:color w:val="FFFFFF" w:themeColor="background1"/>
                <w:sz w:val="24"/>
              </w:rPr>
              <w:t>Summer Term 1</w:t>
            </w:r>
          </w:p>
        </w:tc>
        <w:tc>
          <w:tcPr>
            <w:tcW w:w="1909" w:type="dxa"/>
            <w:shd w:val="clear" w:color="auto" w:fill="2F5496" w:themeFill="accent1" w:themeFillShade="BF"/>
            <w:vAlign w:val="center"/>
          </w:tcPr>
          <w:p w14:paraId="69B7F48A" w14:textId="77777777" w:rsidR="003914CF" w:rsidRPr="00E55B27" w:rsidRDefault="003914CF" w:rsidP="00634167">
            <w:pPr>
              <w:jc w:val="center"/>
              <w:rPr>
                <w:b/>
                <w:color w:val="FFFFFF" w:themeColor="background1"/>
                <w:sz w:val="24"/>
              </w:rPr>
            </w:pPr>
            <w:r w:rsidRPr="00E55B27">
              <w:rPr>
                <w:b/>
                <w:color w:val="FFFFFF" w:themeColor="background1"/>
                <w:sz w:val="24"/>
              </w:rPr>
              <w:t>Summer Term 2</w:t>
            </w:r>
          </w:p>
        </w:tc>
      </w:tr>
      <w:tr w:rsidR="003914CF" w:rsidRPr="00CD5607" w14:paraId="1ED35E1A" w14:textId="77777777" w:rsidTr="00634167">
        <w:trPr>
          <w:trHeight w:val="580"/>
        </w:trPr>
        <w:tc>
          <w:tcPr>
            <w:tcW w:w="1533" w:type="dxa"/>
            <w:vMerge w:val="restart"/>
            <w:shd w:val="clear" w:color="auto" w:fill="2F5496" w:themeFill="accent1" w:themeFillShade="BF"/>
            <w:vAlign w:val="center"/>
          </w:tcPr>
          <w:p w14:paraId="4EA62DFD" w14:textId="77777777" w:rsidR="003914CF" w:rsidRPr="00ED5DEB" w:rsidRDefault="003914CF" w:rsidP="00634167">
            <w:pPr>
              <w:jc w:val="center"/>
              <w:rPr>
                <w:b/>
              </w:rPr>
            </w:pPr>
          </w:p>
          <w:p w14:paraId="583F2032" w14:textId="77777777" w:rsidR="003914CF" w:rsidRPr="00ED5DEB" w:rsidRDefault="003914CF" w:rsidP="00634167">
            <w:pPr>
              <w:jc w:val="center"/>
              <w:rPr>
                <w:b/>
              </w:rPr>
            </w:pPr>
            <w:r w:rsidRPr="006238EB">
              <w:rPr>
                <w:b/>
                <w:color w:val="FFFFFF" w:themeColor="background1"/>
              </w:rPr>
              <w:t>Clarity around knowledge</w:t>
            </w:r>
          </w:p>
        </w:tc>
        <w:tc>
          <w:tcPr>
            <w:tcW w:w="1802" w:type="dxa"/>
            <w:gridSpan w:val="2"/>
            <w:shd w:val="clear" w:color="auto" w:fill="B4C6E7" w:themeFill="accent1" w:themeFillTint="66"/>
            <w:vAlign w:val="center"/>
          </w:tcPr>
          <w:p w14:paraId="08C2FD7A" w14:textId="77777777" w:rsidR="003914CF" w:rsidRPr="00ED5DEB" w:rsidRDefault="003914CF" w:rsidP="00634167">
            <w:pPr>
              <w:rPr>
                <w:b/>
              </w:rPr>
            </w:pPr>
            <w:r w:rsidRPr="00ED5DEB">
              <w:rPr>
                <w:b/>
              </w:rPr>
              <w:t>Theme/Topic</w:t>
            </w:r>
          </w:p>
        </w:tc>
        <w:tc>
          <w:tcPr>
            <w:tcW w:w="3230" w:type="dxa"/>
            <w:gridSpan w:val="2"/>
            <w:vAlign w:val="center"/>
          </w:tcPr>
          <w:p w14:paraId="3B82E698" w14:textId="2C7F3888" w:rsidR="003914CF" w:rsidRPr="00ED5DEB" w:rsidRDefault="009420A9" w:rsidP="00634167">
            <w:pPr>
              <w:jc w:val="center"/>
              <w:rPr>
                <w:sz w:val="24"/>
                <w:szCs w:val="20"/>
              </w:rPr>
            </w:pPr>
            <w:r w:rsidRPr="00ED5DEB">
              <w:rPr>
                <w:sz w:val="24"/>
                <w:szCs w:val="20"/>
              </w:rPr>
              <w:t>Film soundtracks</w:t>
            </w:r>
          </w:p>
        </w:tc>
        <w:tc>
          <w:tcPr>
            <w:tcW w:w="3108" w:type="dxa"/>
            <w:gridSpan w:val="2"/>
            <w:vAlign w:val="center"/>
          </w:tcPr>
          <w:p w14:paraId="27D534AE" w14:textId="7EC97B71" w:rsidR="003914CF" w:rsidRPr="00ED5DEB" w:rsidRDefault="009420A9" w:rsidP="00634167">
            <w:pPr>
              <w:jc w:val="center"/>
              <w:rPr>
                <w:bCs/>
                <w:sz w:val="24"/>
                <w:szCs w:val="20"/>
              </w:rPr>
            </w:pPr>
            <w:r w:rsidRPr="00ED5DEB">
              <w:rPr>
                <w:bCs/>
                <w:sz w:val="24"/>
                <w:szCs w:val="20"/>
              </w:rPr>
              <w:t>The Music of Queen</w:t>
            </w:r>
          </w:p>
        </w:tc>
        <w:tc>
          <w:tcPr>
            <w:tcW w:w="2841" w:type="dxa"/>
            <w:gridSpan w:val="2"/>
            <w:vAlign w:val="center"/>
          </w:tcPr>
          <w:p w14:paraId="3952BA6C" w14:textId="397651FD" w:rsidR="003914CF" w:rsidRPr="00ED5DEB" w:rsidRDefault="009420A9" w:rsidP="00634167">
            <w:pPr>
              <w:jc w:val="center"/>
              <w:rPr>
                <w:bCs/>
                <w:sz w:val="24"/>
                <w:szCs w:val="20"/>
                <w:shd w:val="clear" w:color="auto" w:fill="FFFFFF"/>
              </w:rPr>
            </w:pPr>
            <w:r w:rsidRPr="00ED5DEB">
              <w:rPr>
                <w:bCs/>
                <w:sz w:val="24"/>
                <w:szCs w:val="20"/>
                <w:shd w:val="clear" w:color="auto" w:fill="FFFFFF"/>
              </w:rPr>
              <w:t>Popular music and The Music Industry</w:t>
            </w:r>
          </w:p>
        </w:tc>
        <w:tc>
          <w:tcPr>
            <w:tcW w:w="2874" w:type="dxa"/>
            <w:gridSpan w:val="2"/>
            <w:vAlign w:val="center"/>
          </w:tcPr>
          <w:p w14:paraId="35C69874" w14:textId="69E03B6B" w:rsidR="003914CF" w:rsidRPr="00ED5DEB" w:rsidRDefault="009420A9" w:rsidP="00634167">
            <w:pPr>
              <w:jc w:val="center"/>
              <w:rPr>
                <w:bCs/>
                <w:sz w:val="24"/>
                <w:szCs w:val="20"/>
                <w:shd w:val="clear" w:color="auto" w:fill="FFFFFF"/>
              </w:rPr>
            </w:pPr>
            <w:r w:rsidRPr="00ED5DEB">
              <w:rPr>
                <w:bCs/>
                <w:sz w:val="24"/>
                <w:szCs w:val="20"/>
                <w:shd w:val="clear" w:color="auto" w:fill="FFFFFF"/>
              </w:rPr>
              <w:t>The BEE Award</w:t>
            </w:r>
          </w:p>
        </w:tc>
      </w:tr>
      <w:tr w:rsidR="003914CF" w14:paraId="34B1E873" w14:textId="77777777" w:rsidTr="00634167">
        <w:trPr>
          <w:trHeight w:val="580"/>
        </w:trPr>
        <w:tc>
          <w:tcPr>
            <w:tcW w:w="1533" w:type="dxa"/>
            <w:vMerge/>
            <w:shd w:val="clear" w:color="auto" w:fill="2F5496" w:themeFill="accent1" w:themeFillShade="BF"/>
          </w:tcPr>
          <w:p w14:paraId="2DCDDB9F" w14:textId="77777777" w:rsidR="003914CF" w:rsidRPr="00ED5DEB" w:rsidRDefault="003914CF" w:rsidP="00634167">
            <w:pPr>
              <w:jc w:val="center"/>
              <w:rPr>
                <w:b/>
              </w:rPr>
            </w:pPr>
          </w:p>
        </w:tc>
        <w:tc>
          <w:tcPr>
            <w:tcW w:w="1802" w:type="dxa"/>
            <w:gridSpan w:val="2"/>
            <w:shd w:val="clear" w:color="auto" w:fill="B4C6E7" w:themeFill="accent1" w:themeFillTint="66"/>
            <w:vAlign w:val="center"/>
          </w:tcPr>
          <w:p w14:paraId="4D6F23E0" w14:textId="77777777" w:rsidR="003914CF" w:rsidRPr="00ED5DEB" w:rsidRDefault="003914CF" w:rsidP="00634167">
            <w:pPr>
              <w:rPr>
                <w:b/>
              </w:rPr>
            </w:pPr>
            <w:r w:rsidRPr="00ED5DEB">
              <w:rPr>
                <w:b/>
              </w:rPr>
              <w:t>Key Knowledge &amp; Concepts</w:t>
            </w:r>
          </w:p>
        </w:tc>
        <w:tc>
          <w:tcPr>
            <w:tcW w:w="3230" w:type="dxa"/>
            <w:gridSpan w:val="2"/>
          </w:tcPr>
          <w:p w14:paraId="4F809D72" w14:textId="1D7DB6CF" w:rsidR="00ED5DEB" w:rsidRDefault="00ED5DEB" w:rsidP="00ED5DEB">
            <w:pPr>
              <w:rPr>
                <w:sz w:val="20"/>
                <w:szCs w:val="20"/>
              </w:rPr>
            </w:pPr>
            <w:r>
              <w:rPr>
                <w:sz w:val="20"/>
                <w:szCs w:val="20"/>
              </w:rPr>
              <w:t>* Approaches to the composition of film music.</w:t>
            </w:r>
          </w:p>
          <w:p w14:paraId="7ADAE522" w14:textId="29BBDFCD" w:rsidR="00ED5DEB" w:rsidRDefault="00ED5DEB" w:rsidP="00ED5DEB">
            <w:pPr>
              <w:rPr>
                <w:sz w:val="20"/>
                <w:szCs w:val="20"/>
              </w:rPr>
            </w:pPr>
            <w:r>
              <w:rPr>
                <w:sz w:val="20"/>
                <w:szCs w:val="20"/>
              </w:rPr>
              <w:t>* Creation of new film soundtracks both as liver performances and recorded onto PC.</w:t>
            </w:r>
          </w:p>
          <w:p w14:paraId="444C1298" w14:textId="77777777" w:rsidR="00ED5DEB" w:rsidRPr="00ED5DEB" w:rsidRDefault="00ED5DEB" w:rsidP="00ED5DEB">
            <w:pPr>
              <w:rPr>
                <w:sz w:val="20"/>
                <w:szCs w:val="20"/>
              </w:rPr>
            </w:pPr>
          </w:p>
          <w:p w14:paraId="3BC01C4C" w14:textId="651E1E63" w:rsidR="00D90AF0" w:rsidRPr="00ED5DEB" w:rsidRDefault="00D90AF0" w:rsidP="00634167">
            <w:pPr>
              <w:rPr>
                <w:sz w:val="20"/>
                <w:szCs w:val="20"/>
              </w:rPr>
            </w:pPr>
          </w:p>
        </w:tc>
        <w:tc>
          <w:tcPr>
            <w:tcW w:w="3108" w:type="dxa"/>
            <w:gridSpan w:val="2"/>
          </w:tcPr>
          <w:p w14:paraId="6810B73B" w14:textId="77777777" w:rsidR="003914CF" w:rsidRDefault="00ED5DEB" w:rsidP="00FB103A">
            <w:pPr>
              <w:rPr>
                <w:sz w:val="20"/>
                <w:szCs w:val="20"/>
              </w:rPr>
            </w:pPr>
            <w:r>
              <w:rPr>
                <w:sz w:val="20"/>
                <w:szCs w:val="20"/>
              </w:rPr>
              <w:t>* Knowledge of the band Queen and the impact they have had on popular music.</w:t>
            </w:r>
          </w:p>
          <w:p w14:paraId="540A53DE" w14:textId="78A7D6D5" w:rsidR="004E696D" w:rsidRPr="00ED5DEB" w:rsidRDefault="004E696D" w:rsidP="00FB103A">
            <w:pPr>
              <w:rPr>
                <w:sz w:val="20"/>
                <w:szCs w:val="20"/>
              </w:rPr>
            </w:pPr>
            <w:r>
              <w:rPr>
                <w:sz w:val="20"/>
                <w:szCs w:val="20"/>
              </w:rPr>
              <w:t>* Performance of a variety of Queen songs.</w:t>
            </w:r>
          </w:p>
        </w:tc>
        <w:tc>
          <w:tcPr>
            <w:tcW w:w="2841" w:type="dxa"/>
            <w:gridSpan w:val="2"/>
          </w:tcPr>
          <w:p w14:paraId="1E95409E" w14:textId="77777777" w:rsidR="003914CF" w:rsidRDefault="004E696D" w:rsidP="00634167">
            <w:pPr>
              <w:rPr>
                <w:sz w:val="20"/>
                <w:szCs w:val="20"/>
              </w:rPr>
            </w:pPr>
            <w:r>
              <w:rPr>
                <w:sz w:val="20"/>
                <w:szCs w:val="20"/>
              </w:rPr>
              <w:t>* How to perform popular music effectively.</w:t>
            </w:r>
          </w:p>
          <w:p w14:paraId="2B4057B2" w14:textId="782D0B09" w:rsidR="004E696D" w:rsidRPr="00ED5DEB" w:rsidRDefault="004E696D" w:rsidP="00634167">
            <w:pPr>
              <w:rPr>
                <w:sz w:val="20"/>
                <w:szCs w:val="20"/>
              </w:rPr>
            </w:pPr>
            <w:r>
              <w:rPr>
                <w:sz w:val="20"/>
                <w:szCs w:val="20"/>
              </w:rPr>
              <w:t>* Knowledge of The Music Industry including key roles within (both record label and recording studio).</w:t>
            </w:r>
          </w:p>
        </w:tc>
        <w:tc>
          <w:tcPr>
            <w:tcW w:w="2874" w:type="dxa"/>
            <w:gridSpan w:val="2"/>
          </w:tcPr>
          <w:p w14:paraId="5E711EA7" w14:textId="74D8E565" w:rsidR="003914CF" w:rsidRPr="00ED5DEB" w:rsidRDefault="004E696D" w:rsidP="00634167">
            <w:pPr>
              <w:rPr>
                <w:sz w:val="20"/>
                <w:szCs w:val="20"/>
              </w:rPr>
            </w:pPr>
            <w:r>
              <w:rPr>
                <w:sz w:val="20"/>
                <w:szCs w:val="20"/>
              </w:rPr>
              <w:t>* Preparation for a final group performance as part of the BEE Award.</w:t>
            </w:r>
          </w:p>
        </w:tc>
      </w:tr>
      <w:tr w:rsidR="003914CF" w14:paraId="6E84923C" w14:textId="77777777" w:rsidTr="00634167">
        <w:trPr>
          <w:trHeight w:val="580"/>
        </w:trPr>
        <w:tc>
          <w:tcPr>
            <w:tcW w:w="1533" w:type="dxa"/>
            <w:vMerge w:val="restart"/>
            <w:shd w:val="clear" w:color="auto" w:fill="2F5496" w:themeFill="accent1" w:themeFillShade="BF"/>
            <w:vAlign w:val="center"/>
          </w:tcPr>
          <w:p w14:paraId="282F6051" w14:textId="77777777" w:rsidR="003914CF" w:rsidRPr="00ED5DEB" w:rsidRDefault="003914CF" w:rsidP="00634167">
            <w:pPr>
              <w:jc w:val="center"/>
              <w:rPr>
                <w:b/>
                <w:color w:val="FFFFFF" w:themeColor="background1"/>
              </w:rPr>
            </w:pPr>
            <w:r w:rsidRPr="00ED5DEB">
              <w:rPr>
                <w:b/>
                <w:color w:val="FFFFFF" w:themeColor="background1"/>
              </w:rPr>
              <w:t>Clarity around Sequencing</w:t>
            </w:r>
          </w:p>
        </w:tc>
        <w:tc>
          <w:tcPr>
            <w:tcW w:w="1802" w:type="dxa"/>
            <w:gridSpan w:val="2"/>
            <w:shd w:val="clear" w:color="auto" w:fill="B4C6E7" w:themeFill="accent1" w:themeFillTint="66"/>
            <w:vAlign w:val="center"/>
          </w:tcPr>
          <w:p w14:paraId="3C8EC36A" w14:textId="77777777" w:rsidR="003914CF" w:rsidRPr="00ED5DEB" w:rsidRDefault="003914CF" w:rsidP="00634167">
            <w:pPr>
              <w:rPr>
                <w:b/>
              </w:rPr>
            </w:pPr>
            <w:r w:rsidRPr="00ED5DEB">
              <w:rPr>
                <w:b/>
              </w:rPr>
              <w:t>Main links across the curriculum</w:t>
            </w:r>
          </w:p>
        </w:tc>
        <w:tc>
          <w:tcPr>
            <w:tcW w:w="3230" w:type="dxa"/>
            <w:gridSpan w:val="2"/>
          </w:tcPr>
          <w:p w14:paraId="57631D70" w14:textId="77777777" w:rsidR="003914CF" w:rsidRDefault="001D7639" w:rsidP="00634167">
            <w:pPr>
              <w:rPr>
                <w:sz w:val="20"/>
                <w:szCs w:val="20"/>
              </w:rPr>
            </w:pPr>
            <w:r>
              <w:rPr>
                <w:sz w:val="20"/>
                <w:szCs w:val="20"/>
              </w:rPr>
              <w:t>Y7 Instruments of the Orchestra</w:t>
            </w:r>
          </w:p>
          <w:p w14:paraId="4BEB97FE" w14:textId="662C8911" w:rsidR="003C6D10" w:rsidRPr="00ED5DEB" w:rsidRDefault="003C6D10" w:rsidP="00634167">
            <w:pPr>
              <w:rPr>
                <w:sz w:val="20"/>
                <w:szCs w:val="20"/>
              </w:rPr>
            </w:pPr>
            <w:r>
              <w:rPr>
                <w:sz w:val="20"/>
                <w:szCs w:val="20"/>
              </w:rPr>
              <w:t>Y9 Music Industry</w:t>
            </w:r>
          </w:p>
        </w:tc>
        <w:tc>
          <w:tcPr>
            <w:tcW w:w="3108" w:type="dxa"/>
            <w:gridSpan w:val="2"/>
          </w:tcPr>
          <w:p w14:paraId="38C2C084" w14:textId="77777777" w:rsidR="003914CF" w:rsidRDefault="001D7639" w:rsidP="00634167">
            <w:pPr>
              <w:rPr>
                <w:sz w:val="20"/>
                <w:szCs w:val="20"/>
              </w:rPr>
            </w:pPr>
            <w:r>
              <w:rPr>
                <w:sz w:val="20"/>
                <w:szCs w:val="20"/>
              </w:rPr>
              <w:t>Y7 Musicals</w:t>
            </w:r>
          </w:p>
          <w:p w14:paraId="2832C6FD" w14:textId="3D7D1839" w:rsidR="001D7639" w:rsidRPr="00ED5DEB" w:rsidRDefault="001D7639" w:rsidP="00634167">
            <w:pPr>
              <w:rPr>
                <w:sz w:val="20"/>
                <w:szCs w:val="20"/>
              </w:rPr>
            </w:pPr>
            <w:r>
              <w:rPr>
                <w:sz w:val="20"/>
                <w:szCs w:val="20"/>
              </w:rPr>
              <w:t>Y8 Keyboard skills</w:t>
            </w:r>
          </w:p>
        </w:tc>
        <w:tc>
          <w:tcPr>
            <w:tcW w:w="2841" w:type="dxa"/>
            <w:gridSpan w:val="2"/>
          </w:tcPr>
          <w:p w14:paraId="3F0897F9" w14:textId="577CF542" w:rsidR="003914CF" w:rsidRPr="00ED5DEB" w:rsidRDefault="001D7639" w:rsidP="00634167">
            <w:pPr>
              <w:rPr>
                <w:sz w:val="20"/>
                <w:szCs w:val="20"/>
              </w:rPr>
            </w:pPr>
            <w:r>
              <w:rPr>
                <w:sz w:val="20"/>
                <w:szCs w:val="20"/>
              </w:rPr>
              <w:t>Y7 Musicals</w:t>
            </w:r>
          </w:p>
        </w:tc>
        <w:tc>
          <w:tcPr>
            <w:tcW w:w="2874" w:type="dxa"/>
            <w:gridSpan w:val="2"/>
          </w:tcPr>
          <w:p w14:paraId="47BB10E9" w14:textId="09082182" w:rsidR="003914CF" w:rsidRPr="00ED5DEB" w:rsidRDefault="001D7639" w:rsidP="00634167">
            <w:pPr>
              <w:rPr>
                <w:sz w:val="20"/>
                <w:szCs w:val="20"/>
              </w:rPr>
            </w:pPr>
            <w:r>
              <w:rPr>
                <w:sz w:val="20"/>
                <w:szCs w:val="20"/>
              </w:rPr>
              <w:t>All previous performing units</w:t>
            </w:r>
          </w:p>
        </w:tc>
      </w:tr>
      <w:tr w:rsidR="00C466EB" w14:paraId="296D3341" w14:textId="77777777" w:rsidTr="00634167">
        <w:trPr>
          <w:trHeight w:val="580"/>
        </w:trPr>
        <w:tc>
          <w:tcPr>
            <w:tcW w:w="1533" w:type="dxa"/>
            <w:vMerge/>
            <w:shd w:val="clear" w:color="auto" w:fill="2F5496" w:themeFill="accent1" w:themeFillShade="BF"/>
          </w:tcPr>
          <w:p w14:paraId="6EEAEE99" w14:textId="77777777" w:rsidR="00C466EB" w:rsidRPr="00ED5DEB" w:rsidRDefault="00C466EB" w:rsidP="00C466EB">
            <w:pPr>
              <w:jc w:val="center"/>
              <w:rPr>
                <w:b/>
                <w:color w:val="FFFFFF" w:themeColor="background1"/>
              </w:rPr>
            </w:pPr>
          </w:p>
        </w:tc>
        <w:tc>
          <w:tcPr>
            <w:tcW w:w="1802" w:type="dxa"/>
            <w:gridSpan w:val="2"/>
            <w:shd w:val="clear" w:color="auto" w:fill="F7CAAC" w:themeFill="accent2" w:themeFillTint="66"/>
            <w:vAlign w:val="center"/>
          </w:tcPr>
          <w:p w14:paraId="45D04583" w14:textId="77777777" w:rsidR="00C466EB" w:rsidRPr="00ED5DEB" w:rsidRDefault="00C466EB" w:rsidP="00C466EB">
            <w:pPr>
              <w:rPr>
                <w:b/>
              </w:rPr>
            </w:pPr>
            <w:r w:rsidRPr="00ED5DEB">
              <w:rPr>
                <w:b/>
                <w:bCs/>
              </w:rPr>
              <w:t>Cross – curricular / Authentic Links</w:t>
            </w:r>
          </w:p>
        </w:tc>
        <w:tc>
          <w:tcPr>
            <w:tcW w:w="3230" w:type="dxa"/>
            <w:gridSpan w:val="2"/>
          </w:tcPr>
          <w:p w14:paraId="7E64AF91" w14:textId="20A88589" w:rsidR="00C466EB" w:rsidRPr="003C6D10" w:rsidRDefault="00C466EB" w:rsidP="00C466EB">
            <w:pPr>
              <w:rPr>
                <w:color w:val="000000" w:themeColor="text1"/>
                <w:sz w:val="20"/>
                <w:szCs w:val="20"/>
              </w:rPr>
            </w:pPr>
            <w:r w:rsidRPr="003C6D10">
              <w:rPr>
                <w:color w:val="000000" w:themeColor="text1"/>
                <w:sz w:val="20"/>
                <w:szCs w:val="20"/>
              </w:rPr>
              <w:t xml:space="preserve">CULTURE – </w:t>
            </w:r>
            <w:r w:rsidR="00770FAD" w:rsidRPr="003C6D10">
              <w:rPr>
                <w:color w:val="000000" w:themeColor="text1"/>
                <w:sz w:val="20"/>
                <w:szCs w:val="20"/>
              </w:rPr>
              <w:t xml:space="preserve">Film </w:t>
            </w:r>
            <w:r w:rsidR="00A53F95" w:rsidRPr="003C6D10">
              <w:rPr>
                <w:color w:val="000000" w:themeColor="text1"/>
                <w:sz w:val="20"/>
                <w:szCs w:val="20"/>
              </w:rPr>
              <w:t>and cinema</w:t>
            </w:r>
            <w:r w:rsidRPr="003C6D10">
              <w:rPr>
                <w:color w:val="000000" w:themeColor="text1"/>
                <w:sz w:val="20"/>
                <w:szCs w:val="20"/>
              </w:rPr>
              <w:t xml:space="preserve"> culture</w:t>
            </w:r>
          </w:p>
          <w:p w14:paraId="4FB3B624" w14:textId="2930DBCA" w:rsidR="009B0DAF" w:rsidRPr="003C6D10" w:rsidRDefault="009B0DAF" w:rsidP="009B0DAF">
            <w:pPr>
              <w:rPr>
                <w:color w:val="000000" w:themeColor="text1"/>
                <w:sz w:val="20"/>
                <w:szCs w:val="20"/>
              </w:rPr>
            </w:pPr>
            <w:r w:rsidRPr="003C6D10">
              <w:rPr>
                <w:color w:val="000000" w:themeColor="text1"/>
                <w:sz w:val="20"/>
                <w:szCs w:val="20"/>
              </w:rPr>
              <w:t xml:space="preserve">APPRECIATION – of music for various film genres </w:t>
            </w:r>
          </w:p>
          <w:p w14:paraId="19FDB09A" w14:textId="06A64E5B" w:rsidR="00770FAD" w:rsidRPr="003C6D10" w:rsidRDefault="00770FAD" w:rsidP="00770FAD">
            <w:pPr>
              <w:rPr>
                <w:color w:val="000000" w:themeColor="text1"/>
                <w:sz w:val="20"/>
                <w:szCs w:val="20"/>
              </w:rPr>
            </w:pPr>
            <w:r w:rsidRPr="003C6D10">
              <w:rPr>
                <w:color w:val="000000" w:themeColor="text1"/>
                <w:sz w:val="20"/>
                <w:szCs w:val="20"/>
              </w:rPr>
              <w:t>IMAGINATION – playing with possibilities in exploiting musical elements</w:t>
            </w:r>
          </w:p>
          <w:p w14:paraId="50B90EBA" w14:textId="77777777" w:rsidR="00C466EB" w:rsidRPr="003C6D10" w:rsidRDefault="00C466EB" w:rsidP="00C466EB">
            <w:pPr>
              <w:rPr>
                <w:color w:val="000000" w:themeColor="text1"/>
                <w:sz w:val="20"/>
                <w:szCs w:val="20"/>
              </w:rPr>
            </w:pPr>
          </w:p>
          <w:p w14:paraId="62079C03" w14:textId="55933907" w:rsidR="00C466EB" w:rsidRPr="00770FAD" w:rsidRDefault="00C466EB" w:rsidP="00C466EB">
            <w:pPr>
              <w:rPr>
                <w:color w:val="FF0000"/>
                <w:sz w:val="20"/>
                <w:szCs w:val="20"/>
              </w:rPr>
            </w:pPr>
            <w:r w:rsidRPr="003C6D10">
              <w:rPr>
                <w:color w:val="000000" w:themeColor="text1"/>
                <w:sz w:val="20"/>
                <w:szCs w:val="20"/>
              </w:rPr>
              <w:t>Links to</w:t>
            </w:r>
            <w:r w:rsidR="003C6D10" w:rsidRPr="003C6D10">
              <w:rPr>
                <w:color w:val="000000" w:themeColor="text1"/>
                <w:sz w:val="20"/>
                <w:szCs w:val="20"/>
              </w:rPr>
              <w:t xml:space="preserve"> IT use of computers, music industry and online software.</w:t>
            </w:r>
          </w:p>
        </w:tc>
        <w:tc>
          <w:tcPr>
            <w:tcW w:w="3108" w:type="dxa"/>
            <w:gridSpan w:val="2"/>
          </w:tcPr>
          <w:p w14:paraId="08B749B9" w14:textId="44A275FF" w:rsidR="00A8563F" w:rsidRPr="00702E19" w:rsidRDefault="00A8563F" w:rsidP="00A8563F">
            <w:pPr>
              <w:rPr>
                <w:color w:val="000000" w:themeColor="text1"/>
                <w:sz w:val="20"/>
                <w:szCs w:val="20"/>
              </w:rPr>
            </w:pPr>
            <w:r w:rsidRPr="00702E19">
              <w:rPr>
                <w:color w:val="000000" w:themeColor="text1"/>
                <w:sz w:val="20"/>
                <w:szCs w:val="20"/>
              </w:rPr>
              <w:t>CULTURE – key band in British pop rock history</w:t>
            </w:r>
          </w:p>
          <w:p w14:paraId="48E6404B" w14:textId="0547DF1E" w:rsidR="00C466EB" w:rsidRPr="00702E19" w:rsidRDefault="00C466EB" w:rsidP="00C466EB">
            <w:pPr>
              <w:rPr>
                <w:color w:val="000000" w:themeColor="text1"/>
                <w:sz w:val="20"/>
                <w:szCs w:val="20"/>
              </w:rPr>
            </w:pPr>
            <w:r w:rsidRPr="00702E19">
              <w:rPr>
                <w:color w:val="000000" w:themeColor="text1"/>
                <w:sz w:val="20"/>
                <w:szCs w:val="20"/>
              </w:rPr>
              <w:t xml:space="preserve">SKILLS – building on prior </w:t>
            </w:r>
            <w:r w:rsidR="003C6D10" w:rsidRPr="00702E19">
              <w:rPr>
                <w:color w:val="000000" w:themeColor="text1"/>
                <w:sz w:val="20"/>
                <w:szCs w:val="20"/>
              </w:rPr>
              <w:t>instrument</w:t>
            </w:r>
            <w:r w:rsidRPr="00702E19">
              <w:rPr>
                <w:color w:val="000000" w:themeColor="text1"/>
                <w:sz w:val="20"/>
                <w:szCs w:val="20"/>
              </w:rPr>
              <w:t xml:space="preserve"> playing skills</w:t>
            </w:r>
          </w:p>
          <w:p w14:paraId="24EEEC10" w14:textId="55D087DB" w:rsidR="009B0DAF" w:rsidRPr="00702E19" w:rsidRDefault="009B0DAF" w:rsidP="009B0DAF">
            <w:pPr>
              <w:rPr>
                <w:color w:val="000000" w:themeColor="text1"/>
                <w:sz w:val="20"/>
                <w:szCs w:val="20"/>
              </w:rPr>
            </w:pPr>
            <w:r w:rsidRPr="00702E19">
              <w:rPr>
                <w:color w:val="000000" w:themeColor="text1"/>
                <w:sz w:val="20"/>
                <w:szCs w:val="20"/>
              </w:rPr>
              <w:t>PRESENT – own instrumental/vocal performances</w:t>
            </w:r>
          </w:p>
          <w:p w14:paraId="0253A0DF" w14:textId="77777777" w:rsidR="00C466EB" w:rsidRPr="00702E19" w:rsidRDefault="00C466EB" w:rsidP="00C466EB">
            <w:pPr>
              <w:rPr>
                <w:color w:val="000000" w:themeColor="text1"/>
                <w:sz w:val="20"/>
                <w:szCs w:val="20"/>
              </w:rPr>
            </w:pPr>
          </w:p>
          <w:p w14:paraId="58F90EBB" w14:textId="1ECF22C5" w:rsidR="00C466EB" w:rsidRPr="00770FAD" w:rsidRDefault="00C466EB" w:rsidP="00C466EB">
            <w:pPr>
              <w:rPr>
                <w:color w:val="FF0000"/>
                <w:sz w:val="20"/>
                <w:szCs w:val="20"/>
              </w:rPr>
            </w:pPr>
            <w:r w:rsidRPr="00702E19">
              <w:rPr>
                <w:color w:val="000000" w:themeColor="text1"/>
                <w:sz w:val="20"/>
                <w:szCs w:val="20"/>
              </w:rPr>
              <w:t xml:space="preserve">Links to other artforms in which an original piece is </w:t>
            </w:r>
            <w:r w:rsidR="00702E19" w:rsidRPr="00702E19">
              <w:rPr>
                <w:color w:val="000000" w:themeColor="text1"/>
                <w:sz w:val="20"/>
                <w:szCs w:val="20"/>
              </w:rPr>
              <w:t>presented to an audience.</w:t>
            </w:r>
          </w:p>
        </w:tc>
        <w:tc>
          <w:tcPr>
            <w:tcW w:w="2841" w:type="dxa"/>
            <w:gridSpan w:val="2"/>
          </w:tcPr>
          <w:p w14:paraId="68D536D6" w14:textId="133E5CFE" w:rsidR="009061AB" w:rsidRPr="009061AB" w:rsidRDefault="009061AB" w:rsidP="00C466EB">
            <w:pPr>
              <w:rPr>
                <w:color w:val="000000" w:themeColor="text1"/>
                <w:sz w:val="20"/>
                <w:szCs w:val="20"/>
              </w:rPr>
            </w:pPr>
            <w:r w:rsidRPr="009061AB">
              <w:rPr>
                <w:color w:val="000000" w:themeColor="text1"/>
                <w:sz w:val="20"/>
                <w:szCs w:val="20"/>
              </w:rPr>
              <w:t>EVALUATING – own progress/skills and those of others.</w:t>
            </w:r>
          </w:p>
          <w:p w14:paraId="3FF2A299" w14:textId="797AA049" w:rsidR="001D4238" w:rsidRPr="00E37D9B" w:rsidRDefault="001D4238" w:rsidP="00C466EB">
            <w:pPr>
              <w:rPr>
                <w:color w:val="000000" w:themeColor="text1"/>
                <w:sz w:val="20"/>
                <w:szCs w:val="20"/>
              </w:rPr>
            </w:pPr>
            <w:r w:rsidRPr="009061AB">
              <w:rPr>
                <w:color w:val="000000" w:themeColor="text1"/>
                <w:sz w:val="20"/>
                <w:szCs w:val="20"/>
              </w:rPr>
              <w:t xml:space="preserve">SKILLS – building on instrumental skills </w:t>
            </w:r>
            <w:r w:rsidRPr="00E37D9B">
              <w:rPr>
                <w:color w:val="000000" w:themeColor="text1"/>
                <w:sz w:val="20"/>
                <w:szCs w:val="20"/>
              </w:rPr>
              <w:t>from Y</w:t>
            </w:r>
            <w:r w:rsidR="009E6099" w:rsidRPr="00E37D9B">
              <w:rPr>
                <w:color w:val="000000" w:themeColor="text1"/>
                <w:sz w:val="20"/>
                <w:szCs w:val="20"/>
              </w:rPr>
              <w:t>8</w:t>
            </w:r>
          </w:p>
          <w:p w14:paraId="45CD248F" w14:textId="77777777" w:rsidR="00C466EB" w:rsidRPr="00E37D9B" w:rsidRDefault="00C466EB" w:rsidP="00C466EB">
            <w:pPr>
              <w:rPr>
                <w:color w:val="000000" w:themeColor="text1"/>
                <w:sz w:val="20"/>
                <w:szCs w:val="20"/>
              </w:rPr>
            </w:pPr>
            <w:r w:rsidRPr="00E37D9B">
              <w:rPr>
                <w:color w:val="000000" w:themeColor="text1"/>
                <w:sz w:val="20"/>
                <w:szCs w:val="20"/>
              </w:rPr>
              <w:t>PROGRESS – building on skills from rap-writing to song-writing</w:t>
            </w:r>
          </w:p>
          <w:p w14:paraId="285B8240" w14:textId="77777777" w:rsidR="00C466EB" w:rsidRPr="00E37D9B" w:rsidRDefault="00C466EB" w:rsidP="00C466EB">
            <w:pPr>
              <w:rPr>
                <w:color w:val="000000" w:themeColor="text1"/>
                <w:sz w:val="20"/>
                <w:szCs w:val="20"/>
              </w:rPr>
            </w:pPr>
          </w:p>
          <w:p w14:paraId="6DF4F9BC" w14:textId="5CC302B5" w:rsidR="00C466EB" w:rsidRPr="00E37D9B" w:rsidRDefault="00C466EB" w:rsidP="00C466EB">
            <w:pPr>
              <w:rPr>
                <w:color w:val="000000" w:themeColor="text1"/>
                <w:sz w:val="20"/>
                <w:szCs w:val="20"/>
              </w:rPr>
            </w:pPr>
            <w:r w:rsidRPr="00E37D9B">
              <w:rPr>
                <w:color w:val="000000" w:themeColor="text1"/>
                <w:sz w:val="20"/>
                <w:szCs w:val="20"/>
              </w:rPr>
              <w:t>Links to rhyming patterns/poetry in English</w:t>
            </w:r>
            <w:r w:rsidR="00372A67" w:rsidRPr="00E37D9B">
              <w:rPr>
                <w:color w:val="000000" w:themeColor="text1"/>
                <w:sz w:val="20"/>
                <w:szCs w:val="20"/>
              </w:rPr>
              <w:t>. Links to other artforms in which an original piece is “reinterpreted’ (e.g. through own interpretation of a drama script).</w:t>
            </w:r>
          </w:p>
          <w:p w14:paraId="65B70E7F" w14:textId="557B1582" w:rsidR="00372A67" w:rsidRPr="00770FAD" w:rsidRDefault="00372A67" w:rsidP="00C466EB">
            <w:pPr>
              <w:rPr>
                <w:color w:val="FF0000"/>
                <w:sz w:val="20"/>
                <w:szCs w:val="20"/>
              </w:rPr>
            </w:pPr>
          </w:p>
        </w:tc>
        <w:tc>
          <w:tcPr>
            <w:tcW w:w="2874" w:type="dxa"/>
            <w:gridSpan w:val="2"/>
          </w:tcPr>
          <w:p w14:paraId="78D61E2B" w14:textId="77777777" w:rsidR="00C466EB" w:rsidRPr="009061AB" w:rsidRDefault="00C466EB" w:rsidP="00C466EB">
            <w:pPr>
              <w:rPr>
                <w:color w:val="000000" w:themeColor="text1"/>
                <w:sz w:val="20"/>
                <w:szCs w:val="20"/>
              </w:rPr>
            </w:pPr>
            <w:r w:rsidRPr="009061AB">
              <w:rPr>
                <w:color w:val="000000" w:themeColor="text1"/>
                <w:sz w:val="20"/>
                <w:szCs w:val="20"/>
              </w:rPr>
              <w:t>PRESENT – own individual performances to the class</w:t>
            </w:r>
          </w:p>
          <w:p w14:paraId="27CFCE29" w14:textId="77777777" w:rsidR="003100E7" w:rsidRPr="009061AB" w:rsidRDefault="003100E7" w:rsidP="003100E7">
            <w:pPr>
              <w:rPr>
                <w:color w:val="000000" w:themeColor="text1"/>
                <w:sz w:val="20"/>
                <w:szCs w:val="20"/>
              </w:rPr>
            </w:pPr>
            <w:r w:rsidRPr="009061AB">
              <w:rPr>
                <w:color w:val="000000" w:themeColor="text1"/>
                <w:sz w:val="20"/>
                <w:szCs w:val="20"/>
              </w:rPr>
              <w:t xml:space="preserve">RISK-TAKING – in singing own songs (a difficult task for many) </w:t>
            </w:r>
          </w:p>
          <w:p w14:paraId="4BCD8E10" w14:textId="498F22FF" w:rsidR="003100E7" w:rsidRPr="009061AB" w:rsidRDefault="009061AB" w:rsidP="00C466EB">
            <w:pPr>
              <w:rPr>
                <w:color w:val="000000" w:themeColor="text1"/>
                <w:sz w:val="20"/>
                <w:szCs w:val="20"/>
              </w:rPr>
            </w:pPr>
            <w:r w:rsidRPr="009061AB">
              <w:rPr>
                <w:color w:val="000000" w:themeColor="text1"/>
                <w:sz w:val="20"/>
                <w:szCs w:val="20"/>
              </w:rPr>
              <w:t>CREATE – own songs from scratch (for some students)</w:t>
            </w:r>
          </w:p>
          <w:p w14:paraId="28B68BB0" w14:textId="77777777" w:rsidR="00C466EB" w:rsidRPr="009061AB" w:rsidRDefault="00C466EB" w:rsidP="00C466EB">
            <w:pPr>
              <w:rPr>
                <w:color w:val="000000" w:themeColor="text1"/>
                <w:sz w:val="20"/>
                <w:szCs w:val="20"/>
              </w:rPr>
            </w:pPr>
          </w:p>
          <w:p w14:paraId="3AB413ED" w14:textId="7E19B0E8" w:rsidR="00C466EB" w:rsidRPr="00770FAD" w:rsidRDefault="00C466EB" w:rsidP="00C466EB">
            <w:pPr>
              <w:rPr>
                <w:color w:val="FF0000"/>
                <w:sz w:val="20"/>
                <w:szCs w:val="20"/>
              </w:rPr>
            </w:pPr>
            <w:r w:rsidRPr="009061AB">
              <w:rPr>
                <w:color w:val="000000" w:themeColor="text1"/>
                <w:sz w:val="20"/>
                <w:szCs w:val="20"/>
              </w:rPr>
              <w:t>Links to evaluation of skills-based individual performances in other artforms e.g. drama monologues. Basic numeracy in understanding note values/bar lengths.</w:t>
            </w:r>
          </w:p>
        </w:tc>
      </w:tr>
      <w:tr w:rsidR="00C466EB" w14:paraId="3FB9DE14" w14:textId="77777777" w:rsidTr="00634167">
        <w:trPr>
          <w:trHeight w:val="580"/>
        </w:trPr>
        <w:tc>
          <w:tcPr>
            <w:tcW w:w="1533" w:type="dxa"/>
            <w:vMerge w:val="restart"/>
            <w:shd w:val="clear" w:color="auto" w:fill="2F5496" w:themeFill="accent1" w:themeFillShade="BF"/>
            <w:vAlign w:val="center"/>
          </w:tcPr>
          <w:p w14:paraId="5D541B61" w14:textId="77777777" w:rsidR="00C466EB" w:rsidRPr="00867328" w:rsidRDefault="00C466EB" w:rsidP="00C466EB">
            <w:pPr>
              <w:jc w:val="center"/>
              <w:rPr>
                <w:b/>
                <w:color w:val="FFFFFF" w:themeColor="background1"/>
                <w:sz w:val="18"/>
                <w:szCs w:val="24"/>
              </w:rPr>
            </w:pPr>
            <w:r w:rsidRPr="00867328">
              <w:rPr>
                <w:b/>
                <w:color w:val="FFFFFF" w:themeColor="background1"/>
              </w:rPr>
              <w:t>Vocabulary / Literacy</w:t>
            </w:r>
          </w:p>
        </w:tc>
        <w:tc>
          <w:tcPr>
            <w:tcW w:w="549" w:type="dxa"/>
            <w:vMerge w:val="restart"/>
            <w:shd w:val="clear" w:color="auto" w:fill="B4C6E7" w:themeFill="accent1" w:themeFillTint="66"/>
            <w:textDirection w:val="btLr"/>
            <w:vAlign w:val="center"/>
          </w:tcPr>
          <w:p w14:paraId="7EAB3F1C" w14:textId="77777777" w:rsidR="00C466EB" w:rsidRPr="00EA698E" w:rsidRDefault="00C466EB" w:rsidP="00C466EB">
            <w:pPr>
              <w:ind w:left="113" w:right="113"/>
              <w:jc w:val="center"/>
              <w:rPr>
                <w:b/>
                <w:sz w:val="18"/>
                <w:szCs w:val="24"/>
              </w:rPr>
            </w:pPr>
            <w:r w:rsidRPr="00EA698E">
              <w:rPr>
                <w:b/>
                <w:sz w:val="18"/>
                <w:szCs w:val="24"/>
              </w:rPr>
              <w:t>Literacy</w:t>
            </w:r>
          </w:p>
        </w:tc>
        <w:tc>
          <w:tcPr>
            <w:tcW w:w="1253" w:type="dxa"/>
            <w:shd w:val="clear" w:color="auto" w:fill="F7CAAC" w:themeFill="accent2" w:themeFillTint="66"/>
            <w:vAlign w:val="center"/>
          </w:tcPr>
          <w:p w14:paraId="0AA12470" w14:textId="77777777" w:rsidR="00C466EB" w:rsidRPr="00EA698E" w:rsidRDefault="00C466EB" w:rsidP="00C466EB">
            <w:pPr>
              <w:rPr>
                <w:b/>
                <w:sz w:val="18"/>
                <w:szCs w:val="18"/>
              </w:rPr>
            </w:pPr>
            <w:r w:rsidRPr="00EA698E">
              <w:rPr>
                <w:b/>
                <w:sz w:val="18"/>
                <w:szCs w:val="18"/>
              </w:rPr>
              <w:t>Reading</w:t>
            </w:r>
          </w:p>
        </w:tc>
        <w:tc>
          <w:tcPr>
            <w:tcW w:w="3230" w:type="dxa"/>
            <w:gridSpan w:val="2"/>
          </w:tcPr>
          <w:p w14:paraId="62FF9B8D" w14:textId="30804C61" w:rsidR="00C466EB" w:rsidRPr="001D3C50" w:rsidRDefault="00A0674D" w:rsidP="00C466EB">
            <w:pPr>
              <w:rPr>
                <w:sz w:val="20"/>
                <w:szCs w:val="20"/>
              </w:rPr>
            </w:pPr>
            <w:r>
              <w:rPr>
                <w:sz w:val="20"/>
                <w:szCs w:val="20"/>
              </w:rPr>
              <w:t>tbc</w:t>
            </w:r>
          </w:p>
        </w:tc>
        <w:tc>
          <w:tcPr>
            <w:tcW w:w="3108" w:type="dxa"/>
            <w:gridSpan w:val="2"/>
          </w:tcPr>
          <w:p w14:paraId="02FF5947" w14:textId="74BAEB33" w:rsidR="00C466EB" w:rsidRPr="001D3C50" w:rsidRDefault="00C466EB" w:rsidP="00C466EB">
            <w:pPr>
              <w:rPr>
                <w:sz w:val="20"/>
                <w:szCs w:val="20"/>
              </w:rPr>
            </w:pPr>
            <w:r>
              <w:rPr>
                <w:sz w:val="20"/>
                <w:szCs w:val="20"/>
              </w:rPr>
              <w:t>Reading of song lyrics, in particular rhyming structure.</w:t>
            </w:r>
          </w:p>
        </w:tc>
        <w:tc>
          <w:tcPr>
            <w:tcW w:w="2841" w:type="dxa"/>
            <w:gridSpan w:val="2"/>
          </w:tcPr>
          <w:p w14:paraId="19109F3C" w14:textId="2759C84B" w:rsidR="00C466EB" w:rsidRPr="001D3C50" w:rsidRDefault="00C466EB" w:rsidP="00C466EB">
            <w:pPr>
              <w:rPr>
                <w:sz w:val="20"/>
                <w:szCs w:val="20"/>
              </w:rPr>
            </w:pPr>
            <w:r>
              <w:rPr>
                <w:sz w:val="20"/>
                <w:szCs w:val="20"/>
              </w:rPr>
              <w:t>Reading of song lyrics, in particular rhyming structure, reading about the work of other songwriters.</w:t>
            </w:r>
          </w:p>
        </w:tc>
        <w:tc>
          <w:tcPr>
            <w:tcW w:w="2874" w:type="dxa"/>
            <w:gridSpan w:val="2"/>
          </w:tcPr>
          <w:p w14:paraId="2DB97B3F" w14:textId="1B1D97C6" w:rsidR="00C466EB" w:rsidRPr="001D3C50" w:rsidRDefault="00C466EB" w:rsidP="00C466EB">
            <w:pPr>
              <w:rPr>
                <w:sz w:val="20"/>
                <w:szCs w:val="20"/>
              </w:rPr>
            </w:pPr>
            <w:r>
              <w:rPr>
                <w:sz w:val="20"/>
                <w:szCs w:val="20"/>
              </w:rPr>
              <w:t>Reading of song lyrics.</w:t>
            </w:r>
          </w:p>
        </w:tc>
      </w:tr>
      <w:tr w:rsidR="00C466EB" w14:paraId="14BEF0E5" w14:textId="77777777" w:rsidTr="00634167">
        <w:trPr>
          <w:trHeight w:val="580"/>
        </w:trPr>
        <w:tc>
          <w:tcPr>
            <w:tcW w:w="1533" w:type="dxa"/>
            <w:vMerge/>
            <w:shd w:val="clear" w:color="auto" w:fill="2F5496" w:themeFill="accent1" w:themeFillShade="BF"/>
            <w:textDirection w:val="btLr"/>
          </w:tcPr>
          <w:p w14:paraId="588975F6" w14:textId="77777777" w:rsidR="00C466EB" w:rsidRPr="00867328" w:rsidRDefault="00C466EB" w:rsidP="00C466EB">
            <w:pPr>
              <w:ind w:left="113" w:right="113"/>
              <w:jc w:val="center"/>
              <w:rPr>
                <w:b/>
                <w:color w:val="FFFFFF" w:themeColor="background1"/>
                <w:sz w:val="18"/>
                <w:szCs w:val="24"/>
              </w:rPr>
            </w:pPr>
          </w:p>
        </w:tc>
        <w:tc>
          <w:tcPr>
            <w:tcW w:w="549" w:type="dxa"/>
            <w:vMerge/>
            <w:textDirection w:val="btLr"/>
            <w:vAlign w:val="center"/>
          </w:tcPr>
          <w:p w14:paraId="2C7F5042" w14:textId="77777777" w:rsidR="00C466EB" w:rsidRPr="00EA698E" w:rsidRDefault="00C466EB" w:rsidP="00C466EB">
            <w:pPr>
              <w:ind w:left="113" w:right="113"/>
              <w:jc w:val="center"/>
              <w:rPr>
                <w:b/>
                <w:sz w:val="18"/>
                <w:szCs w:val="24"/>
              </w:rPr>
            </w:pPr>
          </w:p>
        </w:tc>
        <w:tc>
          <w:tcPr>
            <w:tcW w:w="1253" w:type="dxa"/>
            <w:shd w:val="clear" w:color="auto" w:fill="B4C6E7" w:themeFill="accent1" w:themeFillTint="66"/>
            <w:vAlign w:val="center"/>
          </w:tcPr>
          <w:p w14:paraId="2B36D16A" w14:textId="77777777" w:rsidR="00C466EB" w:rsidRPr="00EA698E" w:rsidRDefault="00C466EB" w:rsidP="00C466EB">
            <w:pPr>
              <w:rPr>
                <w:b/>
                <w:sz w:val="18"/>
                <w:szCs w:val="18"/>
              </w:rPr>
            </w:pPr>
            <w:r w:rsidRPr="00EA698E">
              <w:rPr>
                <w:b/>
                <w:sz w:val="18"/>
                <w:szCs w:val="18"/>
              </w:rPr>
              <w:t>Ext. Writing</w:t>
            </w:r>
          </w:p>
        </w:tc>
        <w:tc>
          <w:tcPr>
            <w:tcW w:w="3230" w:type="dxa"/>
            <w:gridSpan w:val="2"/>
          </w:tcPr>
          <w:p w14:paraId="710C9663" w14:textId="36C591D3" w:rsidR="00C466EB" w:rsidRPr="001D3C50" w:rsidRDefault="00C466EB" w:rsidP="00C466EB">
            <w:pPr>
              <w:rPr>
                <w:sz w:val="20"/>
                <w:szCs w:val="20"/>
              </w:rPr>
            </w:pPr>
            <w:r>
              <w:rPr>
                <w:sz w:val="20"/>
                <w:szCs w:val="20"/>
              </w:rPr>
              <w:t>n/a at present</w:t>
            </w:r>
          </w:p>
        </w:tc>
        <w:tc>
          <w:tcPr>
            <w:tcW w:w="3108" w:type="dxa"/>
            <w:gridSpan w:val="2"/>
          </w:tcPr>
          <w:p w14:paraId="0AF24DBA" w14:textId="7E9C557E" w:rsidR="00C466EB" w:rsidRPr="001D3C50" w:rsidRDefault="00C466EB" w:rsidP="00C466EB">
            <w:pPr>
              <w:rPr>
                <w:sz w:val="20"/>
                <w:szCs w:val="20"/>
              </w:rPr>
            </w:pPr>
            <w:r>
              <w:rPr>
                <w:sz w:val="20"/>
                <w:szCs w:val="20"/>
              </w:rPr>
              <w:t>n/a at present</w:t>
            </w:r>
          </w:p>
        </w:tc>
        <w:tc>
          <w:tcPr>
            <w:tcW w:w="2841" w:type="dxa"/>
            <w:gridSpan w:val="2"/>
          </w:tcPr>
          <w:p w14:paraId="0C9C927E" w14:textId="4E88BA6F" w:rsidR="00C466EB" w:rsidRPr="001D3C50" w:rsidRDefault="00C466EB" w:rsidP="00C466EB">
            <w:pPr>
              <w:rPr>
                <w:sz w:val="20"/>
                <w:szCs w:val="20"/>
              </w:rPr>
            </w:pPr>
            <w:r>
              <w:rPr>
                <w:sz w:val="20"/>
                <w:szCs w:val="20"/>
              </w:rPr>
              <w:t>n/a at present</w:t>
            </w:r>
          </w:p>
        </w:tc>
        <w:tc>
          <w:tcPr>
            <w:tcW w:w="2874" w:type="dxa"/>
            <w:gridSpan w:val="2"/>
          </w:tcPr>
          <w:p w14:paraId="6DACAEE8" w14:textId="6E65114F" w:rsidR="00C466EB" w:rsidRPr="001D3C50" w:rsidRDefault="00C466EB" w:rsidP="00C466EB">
            <w:pPr>
              <w:rPr>
                <w:sz w:val="20"/>
                <w:szCs w:val="20"/>
              </w:rPr>
            </w:pPr>
            <w:r>
              <w:rPr>
                <w:sz w:val="20"/>
                <w:szCs w:val="20"/>
              </w:rPr>
              <w:t>n/a at present</w:t>
            </w:r>
          </w:p>
        </w:tc>
      </w:tr>
      <w:tr w:rsidR="00C466EB" w14:paraId="1E4E1B38" w14:textId="77777777" w:rsidTr="00634167">
        <w:trPr>
          <w:trHeight w:val="580"/>
        </w:trPr>
        <w:tc>
          <w:tcPr>
            <w:tcW w:w="1533" w:type="dxa"/>
            <w:vMerge/>
            <w:shd w:val="clear" w:color="auto" w:fill="2F5496" w:themeFill="accent1" w:themeFillShade="BF"/>
            <w:textDirection w:val="btLr"/>
          </w:tcPr>
          <w:p w14:paraId="7C2C4958" w14:textId="77777777" w:rsidR="00C466EB" w:rsidRPr="00867328" w:rsidRDefault="00C466EB" w:rsidP="00C466EB">
            <w:pPr>
              <w:ind w:left="113" w:right="113"/>
              <w:jc w:val="center"/>
              <w:rPr>
                <w:b/>
                <w:color w:val="FFFFFF" w:themeColor="background1"/>
                <w:sz w:val="18"/>
                <w:szCs w:val="24"/>
              </w:rPr>
            </w:pPr>
          </w:p>
        </w:tc>
        <w:tc>
          <w:tcPr>
            <w:tcW w:w="549" w:type="dxa"/>
            <w:vMerge/>
            <w:textDirection w:val="btLr"/>
            <w:vAlign w:val="center"/>
          </w:tcPr>
          <w:p w14:paraId="4A06B219" w14:textId="77777777" w:rsidR="00C466EB" w:rsidRPr="00EA698E" w:rsidRDefault="00C466EB" w:rsidP="00C466EB">
            <w:pPr>
              <w:ind w:left="113" w:right="113"/>
              <w:jc w:val="center"/>
              <w:rPr>
                <w:b/>
                <w:sz w:val="18"/>
                <w:szCs w:val="24"/>
              </w:rPr>
            </w:pPr>
          </w:p>
        </w:tc>
        <w:tc>
          <w:tcPr>
            <w:tcW w:w="1253" w:type="dxa"/>
            <w:shd w:val="clear" w:color="auto" w:fill="F7CAAC" w:themeFill="accent2" w:themeFillTint="66"/>
            <w:vAlign w:val="center"/>
          </w:tcPr>
          <w:p w14:paraId="7DEB501B" w14:textId="77777777" w:rsidR="00C466EB" w:rsidRPr="00EA698E" w:rsidRDefault="00C466EB" w:rsidP="00C466EB">
            <w:pPr>
              <w:rPr>
                <w:b/>
                <w:sz w:val="18"/>
                <w:szCs w:val="18"/>
              </w:rPr>
            </w:pPr>
            <w:r w:rsidRPr="00EA698E">
              <w:rPr>
                <w:b/>
                <w:sz w:val="18"/>
                <w:szCs w:val="18"/>
              </w:rPr>
              <w:t>Key</w:t>
            </w:r>
          </w:p>
          <w:p w14:paraId="476D12A5" w14:textId="77777777" w:rsidR="00C466EB" w:rsidRPr="00EA698E" w:rsidRDefault="00C466EB" w:rsidP="00C466EB">
            <w:pPr>
              <w:rPr>
                <w:b/>
                <w:sz w:val="18"/>
                <w:szCs w:val="18"/>
              </w:rPr>
            </w:pPr>
            <w:r>
              <w:rPr>
                <w:b/>
                <w:sz w:val="18"/>
                <w:szCs w:val="18"/>
              </w:rPr>
              <w:t>Vocabulary</w:t>
            </w:r>
          </w:p>
        </w:tc>
        <w:tc>
          <w:tcPr>
            <w:tcW w:w="3230" w:type="dxa"/>
            <w:gridSpan w:val="2"/>
          </w:tcPr>
          <w:p w14:paraId="3E712114" w14:textId="138A8FB6" w:rsidR="00C466EB" w:rsidRPr="001D3C50" w:rsidRDefault="00C466EB" w:rsidP="00C466EB">
            <w:pPr>
              <w:rPr>
                <w:sz w:val="20"/>
                <w:szCs w:val="20"/>
              </w:rPr>
            </w:pPr>
            <w:r w:rsidRPr="00ED5DEB">
              <w:rPr>
                <w:sz w:val="20"/>
                <w:szCs w:val="20"/>
              </w:rPr>
              <w:t xml:space="preserve">Pitch and melody (arpeggio, broken </w:t>
            </w:r>
            <w:proofErr w:type="spellStart"/>
            <w:r w:rsidRPr="00ED5DEB">
              <w:rPr>
                <w:sz w:val="20"/>
                <w:szCs w:val="20"/>
              </w:rPr>
              <w:t>chord</w:t>
            </w:r>
            <w:proofErr w:type="spellEnd"/>
            <w:r w:rsidRPr="00ED5DEB">
              <w:rPr>
                <w:sz w:val="20"/>
                <w:szCs w:val="20"/>
              </w:rPr>
              <w:t>, chromatic scale, conjunct/disjunct, interval, ostinato, scalic, sequence, octave) orchestral instruments (strings, woodwind, brass, tuned percussion, untuned percussion), dynamics (fortissimo, forte, mezzo forte, mezzo piano, piano, pianissimo, crescendo, diminuendo), metre (polyrhythm, dotted rhythm, syncopation), texture (monophonic, homophonic, polyphonic, melody and accompaniment), harmony and tonality (atonal, consonant, dissonant, major and minor, pedal note)</w:t>
            </w:r>
          </w:p>
        </w:tc>
        <w:tc>
          <w:tcPr>
            <w:tcW w:w="3108" w:type="dxa"/>
            <w:gridSpan w:val="2"/>
          </w:tcPr>
          <w:p w14:paraId="45B7F67C" w14:textId="77777777" w:rsidR="00C466EB" w:rsidRPr="00ED5DEB" w:rsidRDefault="00C466EB" w:rsidP="00C466EB">
            <w:pPr>
              <w:rPr>
                <w:sz w:val="20"/>
                <w:szCs w:val="20"/>
              </w:rPr>
            </w:pPr>
            <w:r w:rsidRPr="00ED5DEB">
              <w:rPr>
                <w:sz w:val="20"/>
                <w:szCs w:val="20"/>
              </w:rPr>
              <w:t>Queen Band Members and Facts</w:t>
            </w:r>
          </w:p>
          <w:p w14:paraId="150ECDA4" w14:textId="3D77C3D2" w:rsidR="00C466EB" w:rsidRPr="001D3C50" w:rsidRDefault="00C466EB" w:rsidP="00C466EB">
            <w:pPr>
              <w:rPr>
                <w:sz w:val="20"/>
                <w:szCs w:val="20"/>
              </w:rPr>
            </w:pPr>
            <w:r w:rsidRPr="00ED5DEB">
              <w:rPr>
                <w:sz w:val="20"/>
                <w:szCs w:val="20"/>
              </w:rPr>
              <w:t xml:space="preserve">Freddie Mercury – lead singer, Brian May – lead guitarist, John Deacon – bass player, Roger Taylor – drummer. Killer Queen structure and instrumentation, guitar techniques (slide, pitch bend, hammer on, pull off, vibrato), effects (effect, reverb, </w:t>
            </w:r>
            <w:proofErr w:type="spellStart"/>
            <w:r w:rsidRPr="00ED5DEB">
              <w:rPr>
                <w:sz w:val="20"/>
                <w:szCs w:val="20"/>
              </w:rPr>
              <w:t>flanger</w:t>
            </w:r>
            <w:proofErr w:type="spellEnd"/>
            <w:r w:rsidRPr="00ED5DEB">
              <w:rPr>
                <w:sz w:val="20"/>
                <w:szCs w:val="20"/>
              </w:rPr>
              <w:t>, distortion), dynamics (fortissimo, forte, mezzo forte, mezzo piano, piano, pianissimo, crescendo, diminuendo, subito, subito forte), studio recording techniques (stereo, panning overdubbing, EQ, multi-track recording).</w:t>
            </w:r>
          </w:p>
        </w:tc>
        <w:tc>
          <w:tcPr>
            <w:tcW w:w="2841" w:type="dxa"/>
            <w:gridSpan w:val="2"/>
          </w:tcPr>
          <w:p w14:paraId="73F3CA17" w14:textId="36A021C9" w:rsidR="00C466EB" w:rsidRPr="001D3C50" w:rsidRDefault="00C466EB" w:rsidP="00C466EB">
            <w:pPr>
              <w:rPr>
                <w:sz w:val="20"/>
                <w:szCs w:val="20"/>
              </w:rPr>
            </w:pPr>
            <w:r w:rsidRPr="00ED5DEB">
              <w:rPr>
                <w:sz w:val="20"/>
                <w:szCs w:val="20"/>
              </w:rPr>
              <w:t>Studio recording techniques (stereo, panning, overdubbing, EQ, multi-track recording) music production keywords (mixing desk, tape machine, DAW, hardware, software, MIDI, mixing, mastering, microphone, dynamic microphone, outboard equipment/device, automation, producer, audio file, audio interface, plugin)</w:t>
            </w:r>
          </w:p>
        </w:tc>
        <w:tc>
          <w:tcPr>
            <w:tcW w:w="2874" w:type="dxa"/>
            <w:gridSpan w:val="2"/>
          </w:tcPr>
          <w:p w14:paraId="6A9CD96D" w14:textId="383CF556" w:rsidR="00C466EB" w:rsidRPr="001D3C50" w:rsidRDefault="00C466EB" w:rsidP="00C466EB">
            <w:pPr>
              <w:rPr>
                <w:sz w:val="20"/>
                <w:szCs w:val="20"/>
              </w:rPr>
            </w:pPr>
            <w:r w:rsidRPr="00ED5DEB">
              <w:rPr>
                <w:sz w:val="20"/>
                <w:szCs w:val="20"/>
              </w:rPr>
              <w:t>Chord, melody, lyrics, riff, structure, melody and accompaniment, accompaniment, verse, chorus, pre-chorus, middle 8 (or bridge), intro/outro, solo</w:t>
            </w:r>
          </w:p>
        </w:tc>
      </w:tr>
      <w:tr w:rsidR="00702E19" w14:paraId="56ABCFE3" w14:textId="77777777" w:rsidTr="00634167">
        <w:trPr>
          <w:trHeight w:val="580"/>
        </w:trPr>
        <w:tc>
          <w:tcPr>
            <w:tcW w:w="1533" w:type="dxa"/>
            <w:vMerge w:val="restart"/>
            <w:shd w:val="clear" w:color="auto" w:fill="2F5496" w:themeFill="accent1" w:themeFillShade="BF"/>
            <w:vAlign w:val="center"/>
          </w:tcPr>
          <w:p w14:paraId="3576E70C" w14:textId="77777777" w:rsidR="00702E19" w:rsidRPr="00867328" w:rsidRDefault="00702E19" w:rsidP="00702E19">
            <w:pPr>
              <w:rPr>
                <w:b/>
                <w:color w:val="FFFFFF" w:themeColor="background1"/>
              </w:rPr>
            </w:pPr>
          </w:p>
          <w:p w14:paraId="2D8A7793" w14:textId="77777777" w:rsidR="00702E19" w:rsidRPr="00867328" w:rsidRDefault="00702E19" w:rsidP="00702E19">
            <w:pPr>
              <w:jc w:val="center"/>
              <w:rPr>
                <w:b/>
                <w:color w:val="FFFFFF" w:themeColor="background1"/>
                <w:sz w:val="18"/>
                <w:szCs w:val="24"/>
              </w:rPr>
            </w:pPr>
            <w:r w:rsidRPr="00867328">
              <w:rPr>
                <w:b/>
                <w:color w:val="FFFFFF" w:themeColor="background1"/>
              </w:rPr>
              <w:t>Memory &amp; Cognition</w:t>
            </w:r>
          </w:p>
        </w:tc>
        <w:tc>
          <w:tcPr>
            <w:tcW w:w="549" w:type="dxa"/>
            <w:vMerge w:val="restart"/>
            <w:shd w:val="clear" w:color="auto" w:fill="B4C6E7" w:themeFill="accent1" w:themeFillTint="66"/>
            <w:textDirection w:val="btLr"/>
            <w:vAlign w:val="center"/>
          </w:tcPr>
          <w:p w14:paraId="341A0F6E" w14:textId="77777777" w:rsidR="00702E19" w:rsidRPr="00EA698E" w:rsidRDefault="00702E19" w:rsidP="00702E19">
            <w:pPr>
              <w:ind w:left="113" w:right="113"/>
              <w:jc w:val="center"/>
              <w:rPr>
                <w:b/>
                <w:sz w:val="18"/>
                <w:szCs w:val="24"/>
              </w:rPr>
            </w:pPr>
            <w:r w:rsidRPr="00AD4207">
              <w:rPr>
                <w:b/>
                <w:sz w:val="16"/>
                <w:szCs w:val="24"/>
              </w:rPr>
              <w:t xml:space="preserve">Retrieval/ Formative </w:t>
            </w:r>
            <w:r>
              <w:rPr>
                <w:b/>
                <w:sz w:val="18"/>
                <w:szCs w:val="24"/>
              </w:rPr>
              <w:t>Assessment</w:t>
            </w:r>
          </w:p>
        </w:tc>
        <w:tc>
          <w:tcPr>
            <w:tcW w:w="1253" w:type="dxa"/>
            <w:shd w:val="clear" w:color="auto" w:fill="B4C6E7" w:themeFill="accent1" w:themeFillTint="66"/>
            <w:vAlign w:val="center"/>
          </w:tcPr>
          <w:p w14:paraId="66CEBE4F" w14:textId="77777777" w:rsidR="00702E19" w:rsidRPr="00EA698E" w:rsidRDefault="00702E19" w:rsidP="00702E19">
            <w:pPr>
              <w:rPr>
                <w:b/>
                <w:sz w:val="18"/>
                <w:szCs w:val="18"/>
              </w:rPr>
            </w:pPr>
            <w:r w:rsidRPr="00EA698E">
              <w:rPr>
                <w:b/>
                <w:sz w:val="18"/>
                <w:szCs w:val="18"/>
              </w:rPr>
              <w:t>Start</w:t>
            </w:r>
          </w:p>
        </w:tc>
        <w:tc>
          <w:tcPr>
            <w:tcW w:w="3230" w:type="dxa"/>
            <w:gridSpan w:val="2"/>
          </w:tcPr>
          <w:p w14:paraId="2467C441" w14:textId="05FA7B8B" w:rsidR="00702E19" w:rsidRPr="00B33075" w:rsidRDefault="00702E19" w:rsidP="00702E19">
            <w:pPr>
              <w:rPr>
                <w:color w:val="FF0000"/>
                <w:sz w:val="20"/>
                <w:szCs w:val="20"/>
              </w:rPr>
            </w:pPr>
            <w:r>
              <w:rPr>
                <w:sz w:val="20"/>
                <w:szCs w:val="20"/>
              </w:rPr>
              <w:t>The unit starts with a task which ascertains prior knowledge of the importance of film music and then quickly fills gaps in knowledge through a broad explanation of its role.</w:t>
            </w:r>
          </w:p>
        </w:tc>
        <w:tc>
          <w:tcPr>
            <w:tcW w:w="3108" w:type="dxa"/>
            <w:gridSpan w:val="2"/>
          </w:tcPr>
          <w:p w14:paraId="3BE0A623" w14:textId="48B7D2E7" w:rsidR="00702E19" w:rsidRPr="00B33075" w:rsidRDefault="00702E19" w:rsidP="00702E19">
            <w:pPr>
              <w:rPr>
                <w:color w:val="FF0000"/>
                <w:sz w:val="20"/>
                <w:szCs w:val="20"/>
              </w:rPr>
            </w:pPr>
            <w:r>
              <w:rPr>
                <w:sz w:val="20"/>
                <w:szCs w:val="20"/>
              </w:rPr>
              <w:t>The unit starts with recall of what the pupils already know about ukulele playing via reference to Year 7 Block 3.</w:t>
            </w:r>
          </w:p>
        </w:tc>
        <w:tc>
          <w:tcPr>
            <w:tcW w:w="2841" w:type="dxa"/>
            <w:gridSpan w:val="2"/>
          </w:tcPr>
          <w:p w14:paraId="34527338" w14:textId="4F22C1C2" w:rsidR="00702E19" w:rsidRPr="00B33075" w:rsidRDefault="00702E19" w:rsidP="00702E19">
            <w:pPr>
              <w:rPr>
                <w:color w:val="FF0000"/>
                <w:sz w:val="20"/>
                <w:szCs w:val="20"/>
              </w:rPr>
            </w:pPr>
            <w:r>
              <w:rPr>
                <w:sz w:val="20"/>
                <w:szCs w:val="20"/>
              </w:rPr>
              <w:t>The unit starts with recall of the tasks/skills/vocabulary already encountered in rap/arranging which can be exploited in this unit also.</w:t>
            </w:r>
          </w:p>
        </w:tc>
        <w:tc>
          <w:tcPr>
            <w:tcW w:w="2874" w:type="dxa"/>
            <w:gridSpan w:val="2"/>
          </w:tcPr>
          <w:p w14:paraId="5A1AF167" w14:textId="03700127" w:rsidR="00702E19" w:rsidRPr="00B33075" w:rsidRDefault="00702E19" w:rsidP="00702E19">
            <w:pPr>
              <w:rPr>
                <w:color w:val="FF0000"/>
                <w:sz w:val="20"/>
                <w:szCs w:val="20"/>
              </w:rPr>
            </w:pPr>
            <w:r>
              <w:rPr>
                <w:sz w:val="20"/>
                <w:szCs w:val="20"/>
              </w:rPr>
              <w:t>The unit starts with tasks which recall note-reading from prior work and quickly builds on this with the addition of more advanced reading knowledge.</w:t>
            </w:r>
          </w:p>
        </w:tc>
      </w:tr>
      <w:tr w:rsidR="00702E19" w14:paraId="3F445102" w14:textId="77777777" w:rsidTr="00634167">
        <w:trPr>
          <w:trHeight w:val="580"/>
        </w:trPr>
        <w:tc>
          <w:tcPr>
            <w:tcW w:w="1533" w:type="dxa"/>
            <w:vMerge/>
            <w:shd w:val="clear" w:color="auto" w:fill="2F5496" w:themeFill="accent1" w:themeFillShade="BF"/>
          </w:tcPr>
          <w:p w14:paraId="18531EA5" w14:textId="77777777" w:rsidR="00702E19" w:rsidRPr="00867328" w:rsidRDefault="00702E19" w:rsidP="00702E19">
            <w:pPr>
              <w:jc w:val="center"/>
              <w:rPr>
                <w:b/>
                <w:color w:val="FFFFFF" w:themeColor="background1"/>
                <w:sz w:val="24"/>
              </w:rPr>
            </w:pPr>
          </w:p>
        </w:tc>
        <w:tc>
          <w:tcPr>
            <w:tcW w:w="549" w:type="dxa"/>
            <w:vMerge/>
            <w:vAlign w:val="center"/>
          </w:tcPr>
          <w:p w14:paraId="47CB57FD" w14:textId="77777777" w:rsidR="00702E19" w:rsidRDefault="00702E19" w:rsidP="00702E19">
            <w:pPr>
              <w:rPr>
                <w:b/>
                <w:sz w:val="24"/>
              </w:rPr>
            </w:pPr>
          </w:p>
        </w:tc>
        <w:tc>
          <w:tcPr>
            <w:tcW w:w="1253" w:type="dxa"/>
            <w:shd w:val="clear" w:color="auto" w:fill="B4C6E7" w:themeFill="accent1" w:themeFillTint="66"/>
            <w:vAlign w:val="center"/>
          </w:tcPr>
          <w:p w14:paraId="5EFB59A7" w14:textId="77777777" w:rsidR="00702E19" w:rsidRPr="00EA698E" w:rsidRDefault="00702E19" w:rsidP="00702E19">
            <w:pPr>
              <w:rPr>
                <w:b/>
                <w:sz w:val="18"/>
                <w:szCs w:val="18"/>
              </w:rPr>
            </w:pPr>
            <w:r w:rsidRPr="00EA698E">
              <w:rPr>
                <w:b/>
                <w:sz w:val="18"/>
                <w:szCs w:val="18"/>
              </w:rPr>
              <w:t>On going</w:t>
            </w:r>
          </w:p>
        </w:tc>
        <w:tc>
          <w:tcPr>
            <w:tcW w:w="3230" w:type="dxa"/>
            <w:gridSpan w:val="2"/>
          </w:tcPr>
          <w:p w14:paraId="6BAB4637" w14:textId="53165290" w:rsidR="00702E19" w:rsidRPr="001D3C50" w:rsidRDefault="00702E19" w:rsidP="00702E19">
            <w:pPr>
              <w:rPr>
                <w:sz w:val="20"/>
                <w:szCs w:val="20"/>
              </w:rPr>
            </w:pPr>
            <w:r>
              <w:rPr>
                <w:sz w:val="20"/>
                <w:szCs w:val="20"/>
              </w:rPr>
              <w:t xml:space="preserve">Use of starter recaps in a variety of forms, e.g. filling in the blanks, recap via questioning. </w:t>
            </w:r>
            <w:r w:rsidR="003C1C9B">
              <w:rPr>
                <w:sz w:val="20"/>
                <w:szCs w:val="20"/>
              </w:rPr>
              <w:t>Film music</w:t>
            </w:r>
            <w:r>
              <w:rPr>
                <w:sz w:val="20"/>
                <w:szCs w:val="20"/>
              </w:rPr>
              <w:t xml:space="preserve"> tasks are designed to recall knowledge e.g. through application of particular rhyming patterns</w:t>
            </w:r>
            <w:r w:rsidR="003C1C9B">
              <w:rPr>
                <w:sz w:val="20"/>
                <w:szCs w:val="20"/>
              </w:rPr>
              <w:t xml:space="preserve">. </w:t>
            </w:r>
            <w:r>
              <w:rPr>
                <w:sz w:val="20"/>
                <w:szCs w:val="20"/>
              </w:rPr>
              <w:t>Formative assessment is mostly in the form of small group feedback (teacher - verbal) during a given task or peer-feedback given to a mid-point performance in front of the class.</w:t>
            </w:r>
          </w:p>
        </w:tc>
        <w:tc>
          <w:tcPr>
            <w:tcW w:w="3108" w:type="dxa"/>
            <w:gridSpan w:val="2"/>
          </w:tcPr>
          <w:p w14:paraId="24B19110" w14:textId="51C82CB8" w:rsidR="00702E19" w:rsidRPr="001D3C50" w:rsidRDefault="00702E19" w:rsidP="00702E19">
            <w:pPr>
              <w:rPr>
                <w:sz w:val="20"/>
                <w:szCs w:val="20"/>
              </w:rPr>
            </w:pPr>
            <w:r>
              <w:rPr>
                <w:sz w:val="20"/>
                <w:szCs w:val="20"/>
              </w:rPr>
              <w:t>Use of starter recaps in a variety of forms</w:t>
            </w:r>
            <w:r w:rsidR="003C1C9B">
              <w:rPr>
                <w:sz w:val="20"/>
                <w:szCs w:val="20"/>
              </w:rPr>
              <w:t xml:space="preserve">. </w:t>
            </w:r>
            <w:r>
              <w:rPr>
                <w:sz w:val="20"/>
                <w:szCs w:val="20"/>
              </w:rPr>
              <w:t xml:space="preserve">Constant reference to chord shapes, </w:t>
            </w:r>
            <w:r w:rsidR="003C1C9B">
              <w:rPr>
                <w:sz w:val="20"/>
                <w:szCs w:val="20"/>
              </w:rPr>
              <w:t xml:space="preserve">tab reading and notation </w:t>
            </w:r>
            <w:r>
              <w:rPr>
                <w:sz w:val="20"/>
                <w:szCs w:val="20"/>
              </w:rPr>
              <w:t>and use of modelling, embeds knowledge along with the use of “muscle memory” through repeated performance. Formative assessment is mostly in the form of small group feedback including targets for improvement week-on-week.</w:t>
            </w:r>
          </w:p>
        </w:tc>
        <w:tc>
          <w:tcPr>
            <w:tcW w:w="2841" w:type="dxa"/>
            <w:gridSpan w:val="2"/>
          </w:tcPr>
          <w:p w14:paraId="4B16C7A3" w14:textId="38BF8ED8" w:rsidR="00702E19" w:rsidRPr="001D3C50" w:rsidRDefault="00702E19" w:rsidP="00702E19">
            <w:pPr>
              <w:rPr>
                <w:sz w:val="20"/>
                <w:szCs w:val="20"/>
              </w:rPr>
            </w:pPr>
            <w:r>
              <w:rPr>
                <w:sz w:val="20"/>
                <w:szCs w:val="20"/>
              </w:rPr>
              <w:t xml:space="preserve">Use of starter recaps in a variety of forms, e.g. the use of electronic quizzes/tasks (e.g. </w:t>
            </w:r>
            <w:proofErr w:type="spellStart"/>
            <w:r>
              <w:rPr>
                <w:sz w:val="20"/>
                <w:szCs w:val="20"/>
              </w:rPr>
              <w:t>Tripico</w:t>
            </w:r>
            <w:proofErr w:type="spellEnd"/>
            <w:r>
              <w:rPr>
                <w:sz w:val="20"/>
                <w:szCs w:val="20"/>
              </w:rPr>
              <w:t xml:space="preserve">). Constant recall of key terms used in </w:t>
            </w:r>
            <w:r w:rsidR="003C1C9B">
              <w:rPr>
                <w:sz w:val="20"/>
                <w:szCs w:val="20"/>
              </w:rPr>
              <w:t>performance</w:t>
            </w:r>
            <w:r>
              <w:rPr>
                <w:sz w:val="20"/>
                <w:szCs w:val="20"/>
              </w:rPr>
              <w:t xml:space="preserve"> through repeated questioning at the start of each lesson and analysis of existing songs. Formative assessment is mostly in the form of small group feedback including targets for improvement week-on-week</w:t>
            </w:r>
            <w:r w:rsidR="003C1C9B">
              <w:rPr>
                <w:sz w:val="20"/>
                <w:szCs w:val="20"/>
              </w:rPr>
              <w:t>.</w:t>
            </w:r>
          </w:p>
        </w:tc>
        <w:tc>
          <w:tcPr>
            <w:tcW w:w="2874" w:type="dxa"/>
            <w:gridSpan w:val="2"/>
          </w:tcPr>
          <w:p w14:paraId="66BCEAD5" w14:textId="77777777" w:rsidR="00702E19" w:rsidRDefault="003C1C9B" w:rsidP="00702E19">
            <w:pPr>
              <w:rPr>
                <w:sz w:val="20"/>
                <w:szCs w:val="20"/>
              </w:rPr>
            </w:pPr>
            <w:r>
              <w:rPr>
                <w:sz w:val="20"/>
                <w:szCs w:val="20"/>
              </w:rPr>
              <w:t xml:space="preserve">Use of starter recaps in a variety of forms, e.g. the use of electronic quizzes/tasks (e.g. </w:t>
            </w:r>
            <w:proofErr w:type="spellStart"/>
            <w:r>
              <w:rPr>
                <w:sz w:val="20"/>
                <w:szCs w:val="20"/>
              </w:rPr>
              <w:t>Tripico</w:t>
            </w:r>
            <w:proofErr w:type="spellEnd"/>
            <w:r>
              <w:rPr>
                <w:sz w:val="20"/>
                <w:szCs w:val="20"/>
              </w:rPr>
              <w:t>). Constant recall of key terms used in performance through repeated questioning at the start of each lesson and analysis of existing songs. Formative assessment is mostly in the form of small group feedback including targets for improvement week-on-week.</w:t>
            </w:r>
          </w:p>
          <w:p w14:paraId="43F5943A" w14:textId="6821761B" w:rsidR="003C1C9B" w:rsidRPr="001D3C50" w:rsidRDefault="003C1C9B" w:rsidP="00702E19">
            <w:pPr>
              <w:rPr>
                <w:sz w:val="20"/>
                <w:szCs w:val="20"/>
              </w:rPr>
            </w:pPr>
          </w:p>
        </w:tc>
      </w:tr>
      <w:tr w:rsidR="00702E19" w14:paraId="2ABF1F4D" w14:textId="77777777" w:rsidTr="00634167">
        <w:trPr>
          <w:trHeight w:val="580"/>
        </w:trPr>
        <w:tc>
          <w:tcPr>
            <w:tcW w:w="1533" w:type="dxa"/>
            <w:vMerge/>
            <w:shd w:val="clear" w:color="auto" w:fill="2F5496" w:themeFill="accent1" w:themeFillShade="BF"/>
          </w:tcPr>
          <w:p w14:paraId="3AE48EB2" w14:textId="77777777" w:rsidR="00702E19" w:rsidRPr="00867328" w:rsidRDefault="00702E19" w:rsidP="00702E19">
            <w:pPr>
              <w:jc w:val="center"/>
              <w:rPr>
                <w:b/>
                <w:color w:val="FFFFFF" w:themeColor="background1"/>
                <w:sz w:val="24"/>
              </w:rPr>
            </w:pPr>
          </w:p>
        </w:tc>
        <w:tc>
          <w:tcPr>
            <w:tcW w:w="549" w:type="dxa"/>
            <w:vMerge/>
            <w:vAlign w:val="center"/>
          </w:tcPr>
          <w:p w14:paraId="6D431BC0" w14:textId="77777777" w:rsidR="00702E19" w:rsidRPr="00C00775" w:rsidRDefault="00702E19" w:rsidP="00702E19">
            <w:pPr>
              <w:rPr>
                <w:b/>
                <w:sz w:val="24"/>
              </w:rPr>
            </w:pPr>
          </w:p>
        </w:tc>
        <w:tc>
          <w:tcPr>
            <w:tcW w:w="1253" w:type="dxa"/>
            <w:shd w:val="clear" w:color="auto" w:fill="B4C6E7" w:themeFill="accent1" w:themeFillTint="66"/>
            <w:vAlign w:val="center"/>
          </w:tcPr>
          <w:p w14:paraId="428C93D4" w14:textId="77777777" w:rsidR="00702E19" w:rsidRPr="00EA698E" w:rsidRDefault="00702E19" w:rsidP="00702E19">
            <w:pPr>
              <w:rPr>
                <w:b/>
                <w:sz w:val="18"/>
                <w:szCs w:val="18"/>
              </w:rPr>
            </w:pPr>
            <w:r w:rsidRPr="00EA698E">
              <w:rPr>
                <w:b/>
                <w:sz w:val="18"/>
                <w:szCs w:val="18"/>
              </w:rPr>
              <w:t>End</w:t>
            </w:r>
          </w:p>
        </w:tc>
        <w:tc>
          <w:tcPr>
            <w:tcW w:w="3230" w:type="dxa"/>
            <w:gridSpan w:val="2"/>
          </w:tcPr>
          <w:p w14:paraId="26100841" w14:textId="510F4D55" w:rsidR="00702E19" w:rsidRPr="001D3C50" w:rsidRDefault="00702E19" w:rsidP="00702E19">
            <w:pPr>
              <w:rPr>
                <w:sz w:val="20"/>
                <w:szCs w:val="20"/>
              </w:rPr>
            </w:pPr>
            <w:r>
              <w:rPr>
                <w:sz w:val="20"/>
                <w:szCs w:val="20"/>
              </w:rPr>
              <w:t xml:space="preserve">A final written assessment serves to recall knowledge acquired throughout the unit and applying them </w:t>
            </w:r>
            <w:r w:rsidR="00396575">
              <w:rPr>
                <w:sz w:val="20"/>
                <w:szCs w:val="20"/>
              </w:rPr>
              <w:t>to new music.</w:t>
            </w:r>
          </w:p>
        </w:tc>
        <w:tc>
          <w:tcPr>
            <w:tcW w:w="3108" w:type="dxa"/>
            <w:gridSpan w:val="2"/>
          </w:tcPr>
          <w:p w14:paraId="50197017" w14:textId="67618B61" w:rsidR="00702E19" w:rsidRPr="001D3C50" w:rsidRDefault="00702E19" w:rsidP="00702E19">
            <w:pPr>
              <w:rPr>
                <w:sz w:val="20"/>
                <w:szCs w:val="20"/>
              </w:rPr>
            </w:pPr>
            <w:r>
              <w:rPr>
                <w:sz w:val="20"/>
                <w:szCs w:val="20"/>
              </w:rPr>
              <w:t xml:space="preserve">A final written assessment serves to recall knowledge acquired throughout the unit and applying </w:t>
            </w:r>
            <w:r>
              <w:rPr>
                <w:sz w:val="20"/>
                <w:szCs w:val="20"/>
              </w:rPr>
              <w:lastRenderedPageBreak/>
              <w:t>them to pieces centred around ukulele playing.</w:t>
            </w:r>
          </w:p>
        </w:tc>
        <w:tc>
          <w:tcPr>
            <w:tcW w:w="2841" w:type="dxa"/>
            <w:gridSpan w:val="2"/>
          </w:tcPr>
          <w:p w14:paraId="7AEE1152" w14:textId="242CEBAC" w:rsidR="00702E19" w:rsidRPr="001D3C50" w:rsidRDefault="00702E19" w:rsidP="00702E19">
            <w:pPr>
              <w:rPr>
                <w:sz w:val="20"/>
                <w:szCs w:val="20"/>
              </w:rPr>
            </w:pPr>
            <w:r>
              <w:rPr>
                <w:sz w:val="20"/>
                <w:szCs w:val="20"/>
              </w:rPr>
              <w:lastRenderedPageBreak/>
              <w:t xml:space="preserve">A final written assessment serves to recall knowledge acquired throughout the unit </w:t>
            </w:r>
            <w:r>
              <w:rPr>
                <w:sz w:val="20"/>
                <w:szCs w:val="20"/>
              </w:rPr>
              <w:lastRenderedPageBreak/>
              <w:t>and applying them to existing pop songs.</w:t>
            </w:r>
          </w:p>
        </w:tc>
        <w:tc>
          <w:tcPr>
            <w:tcW w:w="2874" w:type="dxa"/>
            <w:gridSpan w:val="2"/>
          </w:tcPr>
          <w:p w14:paraId="1A1B775E" w14:textId="6A59E5D8" w:rsidR="00702E19" w:rsidRPr="001D3C50" w:rsidRDefault="00702E19" w:rsidP="00702E19">
            <w:pPr>
              <w:rPr>
                <w:sz w:val="20"/>
                <w:szCs w:val="20"/>
              </w:rPr>
            </w:pPr>
            <w:r>
              <w:rPr>
                <w:sz w:val="20"/>
                <w:szCs w:val="20"/>
              </w:rPr>
              <w:lastRenderedPageBreak/>
              <w:t xml:space="preserve">A final written assessment serves to recall knowledge acquired throughout the unit and applying them to pieces </w:t>
            </w:r>
            <w:r>
              <w:rPr>
                <w:sz w:val="20"/>
                <w:szCs w:val="20"/>
              </w:rPr>
              <w:lastRenderedPageBreak/>
              <w:t>centred around keyboard playing.</w:t>
            </w:r>
          </w:p>
        </w:tc>
      </w:tr>
      <w:tr w:rsidR="0087618C" w14:paraId="3D4A5E6C" w14:textId="77777777" w:rsidTr="00634167">
        <w:trPr>
          <w:trHeight w:val="580"/>
        </w:trPr>
        <w:tc>
          <w:tcPr>
            <w:tcW w:w="1533" w:type="dxa"/>
            <w:vMerge w:val="restart"/>
            <w:shd w:val="clear" w:color="auto" w:fill="2F5496" w:themeFill="accent1" w:themeFillShade="BF"/>
            <w:vAlign w:val="center"/>
          </w:tcPr>
          <w:p w14:paraId="012091C3" w14:textId="77777777" w:rsidR="0087618C" w:rsidRPr="00867328" w:rsidRDefault="0087618C" w:rsidP="0087618C">
            <w:pPr>
              <w:jc w:val="center"/>
              <w:rPr>
                <w:b/>
                <w:color w:val="FFFFFF" w:themeColor="background1"/>
              </w:rPr>
            </w:pPr>
            <w:r w:rsidRPr="00867328">
              <w:rPr>
                <w:b/>
                <w:color w:val="FFFFFF" w:themeColor="background1"/>
              </w:rPr>
              <w:lastRenderedPageBreak/>
              <w:t>Assessment</w:t>
            </w:r>
          </w:p>
        </w:tc>
        <w:tc>
          <w:tcPr>
            <w:tcW w:w="1802" w:type="dxa"/>
            <w:gridSpan w:val="2"/>
            <w:shd w:val="clear" w:color="auto" w:fill="B4C6E7" w:themeFill="accent1" w:themeFillTint="66"/>
            <w:vAlign w:val="center"/>
          </w:tcPr>
          <w:p w14:paraId="59848F93" w14:textId="77777777" w:rsidR="0087618C" w:rsidRPr="005A5A4D" w:rsidRDefault="0087618C" w:rsidP="0087618C">
            <w:pPr>
              <w:rPr>
                <w:b/>
              </w:rPr>
            </w:pPr>
            <w:r w:rsidRPr="005A5A4D">
              <w:rPr>
                <w:b/>
              </w:rPr>
              <w:t>Summative</w:t>
            </w:r>
          </w:p>
          <w:p w14:paraId="4D84DAE9" w14:textId="77777777" w:rsidR="0087618C" w:rsidRPr="005A5A4D" w:rsidRDefault="0087618C" w:rsidP="0087618C">
            <w:pPr>
              <w:rPr>
                <w:b/>
              </w:rPr>
            </w:pPr>
            <w:r w:rsidRPr="005A5A4D">
              <w:rPr>
                <w:b/>
              </w:rPr>
              <w:t>Assessment</w:t>
            </w:r>
          </w:p>
        </w:tc>
        <w:tc>
          <w:tcPr>
            <w:tcW w:w="3230" w:type="dxa"/>
            <w:gridSpan w:val="2"/>
          </w:tcPr>
          <w:p w14:paraId="7CCF0025" w14:textId="6D9E0C43" w:rsidR="0087618C" w:rsidRPr="001D3C50" w:rsidRDefault="0087618C" w:rsidP="0087618C">
            <w:pPr>
              <w:rPr>
                <w:sz w:val="20"/>
                <w:szCs w:val="20"/>
              </w:rPr>
            </w:pPr>
            <w:r>
              <w:rPr>
                <w:sz w:val="20"/>
                <w:szCs w:val="20"/>
              </w:rPr>
              <w:t>Listening assessment as above and final performance</w:t>
            </w:r>
            <w:r w:rsidR="004E37C6">
              <w:rPr>
                <w:sz w:val="20"/>
                <w:szCs w:val="20"/>
              </w:rPr>
              <w:t xml:space="preserve"> or showcase</w:t>
            </w:r>
            <w:r>
              <w:rPr>
                <w:sz w:val="20"/>
                <w:szCs w:val="20"/>
              </w:rPr>
              <w:t xml:space="preserve"> of own </w:t>
            </w:r>
            <w:r w:rsidR="004E37C6">
              <w:rPr>
                <w:sz w:val="20"/>
                <w:szCs w:val="20"/>
              </w:rPr>
              <w:t>composition.</w:t>
            </w:r>
          </w:p>
        </w:tc>
        <w:tc>
          <w:tcPr>
            <w:tcW w:w="3108" w:type="dxa"/>
            <w:gridSpan w:val="2"/>
          </w:tcPr>
          <w:p w14:paraId="2C45940A" w14:textId="4BAE2881" w:rsidR="0087618C" w:rsidRPr="001D3C50" w:rsidRDefault="0087618C" w:rsidP="0087618C">
            <w:pPr>
              <w:rPr>
                <w:sz w:val="20"/>
                <w:szCs w:val="20"/>
              </w:rPr>
            </w:pPr>
            <w:r>
              <w:rPr>
                <w:sz w:val="20"/>
                <w:szCs w:val="20"/>
              </w:rPr>
              <w:t>Listening assessment as above and final performance</w:t>
            </w:r>
            <w:r w:rsidR="004E37C6">
              <w:rPr>
                <w:sz w:val="20"/>
                <w:szCs w:val="20"/>
              </w:rPr>
              <w:t>.</w:t>
            </w:r>
          </w:p>
        </w:tc>
        <w:tc>
          <w:tcPr>
            <w:tcW w:w="2841" w:type="dxa"/>
            <w:gridSpan w:val="2"/>
          </w:tcPr>
          <w:p w14:paraId="044CFC35" w14:textId="342D388F" w:rsidR="0087618C" w:rsidRPr="001D3C50" w:rsidRDefault="0087618C" w:rsidP="0087618C">
            <w:pPr>
              <w:rPr>
                <w:sz w:val="20"/>
                <w:szCs w:val="20"/>
              </w:rPr>
            </w:pPr>
            <w:r>
              <w:rPr>
                <w:sz w:val="20"/>
                <w:szCs w:val="20"/>
              </w:rPr>
              <w:t>Listening assessment as above and final performance</w:t>
            </w:r>
            <w:r w:rsidR="004E37C6">
              <w:rPr>
                <w:sz w:val="20"/>
                <w:szCs w:val="20"/>
              </w:rPr>
              <w:t>.</w:t>
            </w:r>
          </w:p>
        </w:tc>
        <w:tc>
          <w:tcPr>
            <w:tcW w:w="2874" w:type="dxa"/>
            <w:gridSpan w:val="2"/>
          </w:tcPr>
          <w:p w14:paraId="1874360D" w14:textId="1EF9AB88" w:rsidR="0087618C" w:rsidRPr="001D3C50" w:rsidRDefault="0087618C" w:rsidP="0087618C">
            <w:pPr>
              <w:rPr>
                <w:sz w:val="20"/>
                <w:szCs w:val="20"/>
              </w:rPr>
            </w:pPr>
            <w:r>
              <w:rPr>
                <w:sz w:val="20"/>
                <w:szCs w:val="20"/>
              </w:rPr>
              <w:t>Listening assessment as above and final performances</w:t>
            </w:r>
            <w:r w:rsidR="004E37C6">
              <w:rPr>
                <w:sz w:val="20"/>
                <w:szCs w:val="20"/>
              </w:rPr>
              <w:t>.</w:t>
            </w:r>
          </w:p>
        </w:tc>
      </w:tr>
      <w:tr w:rsidR="0087618C" w14:paraId="369AA516" w14:textId="77777777" w:rsidTr="00634167">
        <w:trPr>
          <w:trHeight w:val="580"/>
        </w:trPr>
        <w:tc>
          <w:tcPr>
            <w:tcW w:w="1533" w:type="dxa"/>
            <w:vMerge/>
            <w:shd w:val="clear" w:color="auto" w:fill="2F5496" w:themeFill="accent1" w:themeFillShade="BF"/>
          </w:tcPr>
          <w:p w14:paraId="69153CEF" w14:textId="77777777" w:rsidR="0087618C" w:rsidRPr="00867328" w:rsidRDefault="0087618C" w:rsidP="0087618C">
            <w:pPr>
              <w:jc w:val="center"/>
              <w:rPr>
                <w:b/>
                <w:bCs/>
                <w:color w:val="FFFFFF" w:themeColor="background1"/>
              </w:rPr>
            </w:pPr>
          </w:p>
        </w:tc>
        <w:tc>
          <w:tcPr>
            <w:tcW w:w="1802" w:type="dxa"/>
            <w:gridSpan w:val="2"/>
            <w:shd w:val="clear" w:color="auto" w:fill="B4C6E7" w:themeFill="accent1" w:themeFillTint="66"/>
            <w:vAlign w:val="center"/>
          </w:tcPr>
          <w:p w14:paraId="6ECF85A5" w14:textId="77777777" w:rsidR="0087618C" w:rsidRPr="005A5A4D" w:rsidRDefault="0087618C" w:rsidP="0087618C">
            <w:pPr>
              <w:rPr>
                <w:b/>
                <w:bCs/>
              </w:rPr>
            </w:pPr>
            <w:r w:rsidRPr="005A5A4D">
              <w:rPr>
                <w:b/>
                <w:bCs/>
              </w:rPr>
              <w:t>Possible misconceptions</w:t>
            </w:r>
          </w:p>
        </w:tc>
        <w:tc>
          <w:tcPr>
            <w:tcW w:w="3230" w:type="dxa"/>
            <w:gridSpan w:val="2"/>
          </w:tcPr>
          <w:p w14:paraId="1BF795BD" w14:textId="40F6BA4E" w:rsidR="0087618C" w:rsidRDefault="0087618C" w:rsidP="0087618C">
            <w:pPr>
              <w:rPr>
                <w:sz w:val="20"/>
                <w:szCs w:val="20"/>
              </w:rPr>
            </w:pPr>
            <w:r>
              <w:rPr>
                <w:sz w:val="20"/>
                <w:szCs w:val="20"/>
              </w:rPr>
              <w:t>* Rhythmic errors in performance</w:t>
            </w:r>
          </w:p>
          <w:p w14:paraId="04382E55" w14:textId="77777777" w:rsidR="0087618C" w:rsidRDefault="0087618C" w:rsidP="0087618C">
            <w:pPr>
              <w:rPr>
                <w:sz w:val="20"/>
                <w:szCs w:val="20"/>
              </w:rPr>
            </w:pPr>
            <w:r>
              <w:rPr>
                <w:sz w:val="20"/>
                <w:szCs w:val="20"/>
              </w:rPr>
              <w:t>* Missing parts in final piece</w:t>
            </w:r>
          </w:p>
          <w:p w14:paraId="2A470F91" w14:textId="5754D3DB" w:rsidR="0087618C" w:rsidRPr="001D3C50" w:rsidRDefault="0087618C" w:rsidP="0087618C">
            <w:pPr>
              <w:rPr>
                <w:sz w:val="20"/>
                <w:szCs w:val="20"/>
              </w:rPr>
            </w:pPr>
            <w:r>
              <w:rPr>
                <w:sz w:val="20"/>
                <w:szCs w:val="20"/>
              </w:rPr>
              <w:t>* Any other failings in accuracy, fluency and/or projection in final performance.</w:t>
            </w:r>
          </w:p>
        </w:tc>
        <w:tc>
          <w:tcPr>
            <w:tcW w:w="3108" w:type="dxa"/>
            <w:gridSpan w:val="2"/>
          </w:tcPr>
          <w:p w14:paraId="6C506AD2" w14:textId="77777777" w:rsidR="0087618C" w:rsidRDefault="0087618C" w:rsidP="0087618C">
            <w:pPr>
              <w:rPr>
                <w:sz w:val="20"/>
                <w:szCs w:val="20"/>
              </w:rPr>
            </w:pPr>
            <w:r>
              <w:rPr>
                <w:sz w:val="20"/>
                <w:szCs w:val="20"/>
              </w:rPr>
              <w:t>* Inaccurate chord shapes/strumming.</w:t>
            </w:r>
          </w:p>
          <w:p w14:paraId="641EFA90" w14:textId="77777777" w:rsidR="0087618C" w:rsidRDefault="0087618C" w:rsidP="0087618C">
            <w:pPr>
              <w:rPr>
                <w:sz w:val="20"/>
                <w:szCs w:val="20"/>
              </w:rPr>
            </w:pPr>
            <w:r>
              <w:rPr>
                <w:sz w:val="20"/>
                <w:szCs w:val="20"/>
              </w:rPr>
              <w:t>* Missing parts in final piece.</w:t>
            </w:r>
          </w:p>
          <w:p w14:paraId="3BB2CAD3" w14:textId="77777777" w:rsidR="0087618C" w:rsidRDefault="0087618C" w:rsidP="0087618C">
            <w:pPr>
              <w:rPr>
                <w:sz w:val="20"/>
                <w:szCs w:val="20"/>
              </w:rPr>
            </w:pPr>
            <w:r>
              <w:rPr>
                <w:sz w:val="20"/>
                <w:szCs w:val="20"/>
              </w:rPr>
              <w:t>* Any other failings in accuracy, fluency and/or projection in final performance.</w:t>
            </w:r>
          </w:p>
          <w:p w14:paraId="551BC8E2" w14:textId="77777777" w:rsidR="00B3156A" w:rsidRDefault="00B3156A" w:rsidP="00B3156A">
            <w:pPr>
              <w:rPr>
                <w:sz w:val="20"/>
                <w:szCs w:val="20"/>
              </w:rPr>
            </w:pPr>
            <w:r>
              <w:rPr>
                <w:sz w:val="20"/>
                <w:szCs w:val="20"/>
              </w:rPr>
              <w:t>* Rhythmic errors in performance</w:t>
            </w:r>
          </w:p>
          <w:p w14:paraId="25F663D7" w14:textId="77777777" w:rsidR="00B3156A" w:rsidRDefault="00B3156A" w:rsidP="00B3156A">
            <w:pPr>
              <w:rPr>
                <w:sz w:val="20"/>
                <w:szCs w:val="20"/>
              </w:rPr>
            </w:pPr>
            <w:r>
              <w:rPr>
                <w:sz w:val="20"/>
                <w:szCs w:val="20"/>
              </w:rPr>
              <w:t>* Missing parts in final piece</w:t>
            </w:r>
          </w:p>
          <w:p w14:paraId="032CF4A3" w14:textId="7860EB7F" w:rsidR="00B3156A" w:rsidRPr="001D3C50" w:rsidRDefault="00B3156A" w:rsidP="00B3156A">
            <w:pPr>
              <w:rPr>
                <w:sz w:val="20"/>
                <w:szCs w:val="20"/>
              </w:rPr>
            </w:pPr>
            <w:r>
              <w:rPr>
                <w:sz w:val="20"/>
                <w:szCs w:val="20"/>
              </w:rPr>
              <w:t>* Any other failings in accuracy, fluency and/or projection in final performance.</w:t>
            </w:r>
          </w:p>
        </w:tc>
        <w:tc>
          <w:tcPr>
            <w:tcW w:w="2841" w:type="dxa"/>
            <w:gridSpan w:val="2"/>
          </w:tcPr>
          <w:p w14:paraId="195EA9B2" w14:textId="77777777" w:rsidR="0087618C" w:rsidRDefault="0087618C" w:rsidP="0087618C">
            <w:pPr>
              <w:rPr>
                <w:sz w:val="20"/>
                <w:szCs w:val="20"/>
              </w:rPr>
            </w:pPr>
            <w:r>
              <w:rPr>
                <w:sz w:val="20"/>
                <w:szCs w:val="20"/>
              </w:rPr>
              <w:t>* Difficulties in matching melodies to chords (pitch).</w:t>
            </w:r>
          </w:p>
          <w:p w14:paraId="5FA0E043" w14:textId="77777777" w:rsidR="0087618C" w:rsidRDefault="0087618C" w:rsidP="0087618C">
            <w:pPr>
              <w:rPr>
                <w:sz w:val="20"/>
                <w:szCs w:val="20"/>
              </w:rPr>
            </w:pPr>
            <w:r>
              <w:rPr>
                <w:sz w:val="20"/>
                <w:szCs w:val="20"/>
              </w:rPr>
              <w:t>* Rhythmic errors in performing as a group.</w:t>
            </w:r>
          </w:p>
          <w:p w14:paraId="39C858EF" w14:textId="77777777" w:rsidR="0087618C" w:rsidRDefault="0087618C" w:rsidP="0087618C">
            <w:pPr>
              <w:rPr>
                <w:sz w:val="20"/>
                <w:szCs w:val="20"/>
              </w:rPr>
            </w:pPr>
            <w:r>
              <w:rPr>
                <w:sz w:val="20"/>
                <w:szCs w:val="20"/>
              </w:rPr>
              <w:t>* Missing parts in final piece.</w:t>
            </w:r>
          </w:p>
          <w:p w14:paraId="6EB1C536" w14:textId="5608A68F" w:rsidR="0087618C" w:rsidRPr="001D3C50" w:rsidRDefault="0087618C" w:rsidP="0087618C">
            <w:pPr>
              <w:rPr>
                <w:sz w:val="20"/>
                <w:szCs w:val="20"/>
              </w:rPr>
            </w:pPr>
            <w:r>
              <w:rPr>
                <w:sz w:val="20"/>
                <w:szCs w:val="20"/>
              </w:rPr>
              <w:t>* Any other failings in accuracy, fluency and/or projection in final performance.</w:t>
            </w:r>
          </w:p>
        </w:tc>
        <w:tc>
          <w:tcPr>
            <w:tcW w:w="2874" w:type="dxa"/>
            <w:gridSpan w:val="2"/>
          </w:tcPr>
          <w:p w14:paraId="24EA9EB5" w14:textId="77777777" w:rsidR="0087618C" w:rsidRDefault="0087618C" w:rsidP="0087618C">
            <w:pPr>
              <w:rPr>
                <w:sz w:val="20"/>
                <w:szCs w:val="20"/>
              </w:rPr>
            </w:pPr>
            <w:r>
              <w:rPr>
                <w:sz w:val="20"/>
                <w:szCs w:val="20"/>
              </w:rPr>
              <w:t>* Errors in reading notation including note names, rhythmic values and accidentals.</w:t>
            </w:r>
          </w:p>
          <w:p w14:paraId="57D748AA" w14:textId="77777777" w:rsidR="0087618C" w:rsidRDefault="0087618C" w:rsidP="0087618C">
            <w:pPr>
              <w:rPr>
                <w:sz w:val="20"/>
                <w:szCs w:val="20"/>
              </w:rPr>
            </w:pPr>
            <w:r>
              <w:rPr>
                <w:sz w:val="20"/>
                <w:szCs w:val="20"/>
              </w:rPr>
              <w:t>* Errors which are more performance-based (i.e. the pupil is reading correctly but cannot play accurately).</w:t>
            </w:r>
          </w:p>
          <w:p w14:paraId="34E7AB12" w14:textId="790B8376" w:rsidR="0087618C" w:rsidRPr="001D3C50" w:rsidRDefault="0087618C" w:rsidP="0087618C">
            <w:pPr>
              <w:rPr>
                <w:sz w:val="20"/>
                <w:szCs w:val="20"/>
              </w:rPr>
            </w:pPr>
            <w:r>
              <w:rPr>
                <w:sz w:val="20"/>
                <w:szCs w:val="20"/>
              </w:rPr>
              <w:t>* Any other failings in accuracy, fluency and/or projection in final performances.</w:t>
            </w:r>
          </w:p>
        </w:tc>
      </w:tr>
      <w:tr w:rsidR="00CF2F22" w:rsidRPr="00CF2F22" w14:paraId="1627B796" w14:textId="77777777" w:rsidTr="00634167">
        <w:trPr>
          <w:trHeight w:val="580"/>
        </w:trPr>
        <w:tc>
          <w:tcPr>
            <w:tcW w:w="1533" w:type="dxa"/>
            <w:shd w:val="clear" w:color="auto" w:fill="2F5496" w:themeFill="accent1" w:themeFillShade="BF"/>
          </w:tcPr>
          <w:p w14:paraId="65BC04C6" w14:textId="77777777" w:rsidR="0087618C" w:rsidRPr="00867328" w:rsidRDefault="0087618C" w:rsidP="0087618C">
            <w:pPr>
              <w:jc w:val="center"/>
              <w:rPr>
                <w:b/>
                <w:bCs/>
                <w:color w:val="FFFFFF" w:themeColor="background1"/>
              </w:rPr>
            </w:pPr>
            <w:r w:rsidRPr="00867328">
              <w:rPr>
                <w:b/>
                <w:color w:val="FFFFFF" w:themeColor="background1"/>
              </w:rPr>
              <w:t>Aspiring, inspiring and Real</w:t>
            </w:r>
          </w:p>
        </w:tc>
        <w:tc>
          <w:tcPr>
            <w:tcW w:w="1802" w:type="dxa"/>
            <w:gridSpan w:val="2"/>
            <w:shd w:val="clear" w:color="auto" w:fill="F7CAAC" w:themeFill="accent2" w:themeFillTint="66"/>
            <w:vAlign w:val="center"/>
          </w:tcPr>
          <w:p w14:paraId="790FFA37" w14:textId="77777777" w:rsidR="0087618C" w:rsidRPr="005A5A4D" w:rsidRDefault="0087618C" w:rsidP="0087618C">
            <w:pPr>
              <w:rPr>
                <w:b/>
                <w:bCs/>
              </w:rPr>
            </w:pPr>
            <w:r>
              <w:rPr>
                <w:b/>
                <w:bCs/>
              </w:rPr>
              <w:t>Links to real world (Inc. SMSC / PD curricula)</w:t>
            </w:r>
          </w:p>
        </w:tc>
        <w:tc>
          <w:tcPr>
            <w:tcW w:w="3230" w:type="dxa"/>
            <w:gridSpan w:val="2"/>
          </w:tcPr>
          <w:p w14:paraId="74FF0B76" w14:textId="7FC507B0" w:rsidR="0087618C" w:rsidRPr="00BB0A42" w:rsidRDefault="0087618C" w:rsidP="0087618C">
            <w:pPr>
              <w:rPr>
                <w:color w:val="000000" w:themeColor="text1"/>
                <w:sz w:val="20"/>
                <w:szCs w:val="20"/>
              </w:rPr>
            </w:pPr>
            <w:r w:rsidRPr="00BB0A42">
              <w:rPr>
                <w:color w:val="000000" w:themeColor="text1"/>
                <w:sz w:val="20"/>
                <w:szCs w:val="20"/>
              </w:rPr>
              <w:t xml:space="preserve">Link to the modern world = </w:t>
            </w:r>
            <w:r w:rsidR="002B30C8" w:rsidRPr="00BB0A42">
              <w:rPr>
                <w:color w:val="000000" w:themeColor="text1"/>
                <w:sz w:val="20"/>
                <w:szCs w:val="20"/>
              </w:rPr>
              <w:t>film music industry</w:t>
            </w:r>
            <w:r w:rsidRPr="00BB0A42">
              <w:rPr>
                <w:color w:val="000000" w:themeColor="text1"/>
                <w:sz w:val="20"/>
                <w:szCs w:val="20"/>
              </w:rPr>
              <w:t xml:space="preserve"> including the </w:t>
            </w:r>
            <w:r w:rsidR="002B30C8" w:rsidRPr="00BB0A42">
              <w:rPr>
                <w:color w:val="000000" w:themeColor="text1"/>
                <w:sz w:val="20"/>
                <w:szCs w:val="20"/>
              </w:rPr>
              <w:t>skills and resilience needed for music production and music technology.</w:t>
            </w:r>
          </w:p>
        </w:tc>
        <w:tc>
          <w:tcPr>
            <w:tcW w:w="3108" w:type="dxa"/>
            <w:gridSpan w:val="2"/>
          </w:tcPr>
          <w:p w14:paraId="776794E4" w14:textId="115642FA" w:rsidR="0087618C" w:rsidRPr="00BB0A42" w:rsidRDefault="002B30C8" w:rsidP="0087618C">
            <w:pPr>
              <w:rPr>
                <w:color w:val="000000" w:themeColor="text1"/>
                <w:sz w:val="20"/>
                <w:szCs w:val="20"/>
              </w:rPr>
            </w:pPr>
            <w:r w:rsidRPr="00BB0A42">
              <w:rPr>
                <w:color w:val="000000" w:themeColor="text1"/>
                <w:sz w:val="20"/>
                <w:szCs w:val="20"/>
              </w:rPr>
              <w:t>Sense of responsibility and respect – in this particular unit which is more individually-focused, pupils have to show more responsibility for their own progress and respect for the work of others. Sense of Safety and Risk Awareness in use of electronic equipment.</w:t>
            </w:r>
          </w:p>
        </w:tc>
        <w:tc>
          <w:tcPr>
            <w:tcW w:w="2841" w:type="dxa"/>
            <w:gridSpan w:val="2"/>
          </w:tcPr>
          <w:p w14:paraId="5BC7E5BD" w14:textId="7968991D" w:rsidR="0087618C" w:rsidRPr="00BB0A42" w:rsidRDefault="002B30C8" w:rsidP="0087618C">
            <w:pPr>
              <w:rPr>
                <w:color w:val="000000" w:themeColor="text1"/>
                <w:sz w:val="20"/>
                <w:szCs w:val="20"/>
              </w:rPr>
            </w:pPr>
            <w:r w:rsidRPr="00BB0A42">
              <w:rPr>
                <w:color w:val="000000" w:themeColor="text1"/>
                <w:sz w:val="20"/>
                <w:szCs w:val="20"/>
              </w:rPr>
              <w:t>Sense of responsibility and respect – in this particular unit which is more individually-focused, pupils have to show more responsibility for their own progress and respect for the work of others. Sense of Safety and Risk Awareness in use of electronic equipment.</w:t>
            </w:r>
          </w:p>
        </w:tc>
        <w:tc>
          <w:tcPr>
            <w:tcW w:w="2874" w:type="dxa"/>
            <w:gridSpan w:val="2"/>
          </w:tcPr>
          <w:p w14:paraId="1EC567B1" w14:textId="4F4D853E" w:rsidR="0087618C" w:rsidRPr="00BB0A42" w:rsidRDefault="0087618C" w:rsidP="0087618C">
            <w:pPr>
              <w:rPr>
                <w:color w:val="000000" w:themeColor="text1"/>
                <w:sz w:val="20"/>
                <w:szCs w:val="20"/>
              </w:rPr>
            </w:pPr>
            <w:r w:rsidRPr="00BB0A42">
              <w:rPr>
                <w:color w:val="000000" w:themeColor="text1"/>
                <w:sz w:val="20"/>
                <w:szCs w:val="20"/>
              </w:rPr>
              <w:t>Sense of responsibility and respect – in this particular unit which is more individually-focused, pupils have to show more responsibility for their own progress and respect for the work of others. Sense of Safety and Risk Awareness in use of electronic equipment.</w:t>
            </w:r>
          </w:p>
        </w:tc>
      </w:tr>
    </w:tbl>
    <w:p w14:paraId="0CBAB782" w14:textId="25583D97" w:rsidR="003914CF" w:rsidRDefault="003914CF" w:rsidP="003914CF"/>
    <w:p w14:paraId="453F7FBB" w14:textId="3013F36A" w:rsidR="003914CF" w:rsidRDefault="003914CF" w:rsidP="003914CF"/>
    <w:p w14:paraId="7CEE1CBF" w14:textId="71994BDD" w:rsidR="00E9008B" w:rsidRDefault="00E9008B">
      <w:r>
        <w:br w:type="page"/>
      </w:r>
    </w:p>
    <w:tbl>
      <w:tblPr>
        <w:tblStyle w:val="TableGrid"/>
        <w:tblW w:w="0" w:type="auto"/>
        <w:tblLook w:val="04A0" w:firstRow="1" w:lastRow="0" w:firstColumn="1" w:lastColumn="0" w:noHBand="0" w:noVBand="1"/>
      </w:tblPr>
      <w:tblGrid>
        <w:gridCol w:w="8504"/>
      </w:tblGrid>
      <w:tr w:rsidR="003914CF" w14:paraId="6ABBC5C6" w14:textId="77777777" w:rsidTr="00634167">
        <w:trPr>
          <w:trHeight w:val="264"/>
        </w:trPr>
        <w:tc>
          <w:tcPr>
            <w:tcW w:w="8504" w:type="dxa"/>
            <w:shd w:val="clear" w:color="auto" w:fill="2F5496" w:themeFill="accent1" w:themeFillShade="BF"/>
          </w:tcPr>
          <w:p w14:paraId="55D1BFE6" w14:textId="77777777" w:rsidR="003914CF" w:rsidRPr="00887729" w:rsidRDefault="003914CF" w:rsidP="00634167">
            <w:pPr>
              <w:rPr>
                <w:b/>
              </w:rPr>
            </w:pPr>
            <w:r w:rsidRPr="00887729">
              <w:rPr>
                <w:b/>
                <w:color w:val="FFFFFF" w:themeColor="background1"/>
                <w:sz w:val="32"/>
              </w:rPr>
              <w:lastRenderedPageBreak/>
              <w:t>Bridgewater High Key Stage 3 Curriculum Map</w:t>
            </w:r>
          </w:p>
        </w:tc>
      </w:tr>
      <w:tr w:rsidR="003914CF" w14:paraId="378EB7CF" w14:textId="77777777" w:rsidTr="00634167">
        <w:trPr>
          <w:trHeight w:val="250"/>
        </w:trPr>
        <w:tc>
          <w:tcPr>
            <w:tcW w:w="8504" w:type="dxa"/>
          </w:tcPr>
          <w:p w14:paraId="42E929BB" w14:textId="77777777" w:rsidR="003914CF" w:rsidRDefault="003914CF" w:rsidP="00634167">
            <w:pPr>
              <w:rPr>
                <w:sz w:val="28"/>
              </w:rPr>
            </w:pPr>
            <w:r>
              <w:rPr>
                <w:sz w:val="28"/>
              </w:rPr>
              <w:t xml:space="preserve">Subject – Year 10 – Music </w:t>
            </w:r>
          </w:p>
          <w:p w14:paraId="6B386671" w14:textId="77777777" w:rsidR="006E3C08" w:rsidRDefault="006E3C08" w:rsidP="00634167">
            <w:pPr>
              <w:rPr>
                <w:b/>
                <w:sz w:val="32"/>
              </w:rPr>
            </w:pPr>
            <w:r>
              <w:rPr>
                <w:b/>
                <w:sz w:val="32"/>
              </w:rPr>
              <w:t>CREATIVE HABIT OF MIND FOCUS: Collaborative</w:t>
            </w:r>
          </w:p>
          <w:p w14:paraId="409F3A5C" w14:textId="53EE9872" w:rsidR="003528D6" w:rsidRPr="00E55B27" w:rsidRDefault="003528D6" w:rsidP="00634167">
            <w:pPr>
              <w:rPr>
                <w:sz w:val="32"/>
              </w:rPr>
            </w:pPr>
            <w:r>
              <w:rPr>
                <w:i/>
                <w:iCs/>
                <w:sz w:val="20"/>
                <w:szCs w:val="20"/>
              </w:rPr>
              <w:t>Co-operating appropriately / Giving &amp; receiving feedback / Sharing work</w:t>
            </w:r>
          </w:p>
        </w:tc>
      </w:tr>
    </w:tbl>
    <w:p w14:paraId="792E589D" w14:textId="77777777" w:rsidR="003914CF" w:rsidRDefault="003914CF" w:rsidP="003914CF">
      <w:r>
        <w:rPr>
          <w:noProof/>
          <w:lang w:val="en-US"/>
        </w:rPr>
        <w:drawing>
          <wp:anchor distT="0" distB="0" distL="114300" distR="114300" simplePos="0" relativeHeight="251664384" behindDoc="1" locked="0" layoutInCell="1" allowOverlap="1" wp14:anchorId="6867F85D" wp14:editId="77AFE957">
            <wp:simplePos x="0" y="0"/>
            <wp:positionH relativeFrom="margin">
              <wp:posOffset>7520305</wp:posOffset>
            </wp:positionH>
            <wp:positionV relativeFrom="paragraph">
              <wp:posOffset>-640715</wp:posOffset>
            </wp:positionV>
            <wp:extent cx="2162175" cy="549461"/>
            <wp:effectExtent l="0" t="0" r="0" b="3175"/>
            <wp:wrapNone/>
            <wp:docPr id="3"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5388" w:type="dxa"/>
        <w:tblLook w:val="04A0" w:firstRow="1" w:lastRow="0" w:firstColumn="1" w:lastColumn="0" w:noHBand="0" w:noVBand="1"/>
      </w:tblPr>
      <w:tblGrid>
        <w:gridCol w:w="1399"/>
        <w:gridCol w:w="534"/>
        <w:gridCol w:w="1206"/>
        <w:gridCol w:w="2080"/>
        <w:gridCol w:w="2068"/>
        <w:gridCol w:w="2059"/>
        <w:gridCol w:w="1848"/>
        <w:gridCol w:w="2126"/>
        <w:gridCol w:w="2068"/>
      </w:tblGrid>
      <w:tr w:rsidR="00D545FF" w14:paraId="63D7A625" w14:textId="77777777" w:rsidTr="00DF364A">
        <w:trPr>
          <w:trHeight w:val="580"/>
        </w:trPr>
        <w:tc>
          <w:tcPr>
            <w:tcW w:w="1399" w:type="dxa"/>
            <w:shd w:val="clear" w:color="auto" w:fill="2F5496" w:themeFill="accent1" w:themeFillShade="BF"/>
          </w:tcPr>
          <w:p w14:paraId="79EF4F0A" w14:textId="77777777" w:rsidR="00D13177" w:rsidRPr="00B23E22" w:rsidRDefault="00D13177" w:rsidP="00634167">
            <w:pPr>
              <w:jc w:val="center"/>
              <w:rPr>
                <w:b/>
                <w:color w:val="FFFFFF" w:themeColor="background1"/>
              </w:rPr>
            </w:pPr>
            <w:r w:rsidRPr="00B23E22">
              <w:rPr>
                <w:b/>
                <w:color w:val="FFFFFF" w:themeColor="background1"/>
              </w:rPr>
              <w:t>Intent:6 key principles</w:t>
            </w:r>
          </w:p>
        </w:tc>
        <w:tc>
          <w:tcPr>
            <w:tcW w:w="1740" w:type="dxa"/>
            <w:gridSpan w:val="2"/>
            <w:shd w:val="clear" w:color="auto" w:fill="2F5496" w:themeFill="accent1" w:themeFillShade="BF"/>
            <w:vAlign w:val="center"/>
          </w:tcPr>
          <w:p w14:paraId="6CB81CCE" w14:textId="77777777" w:rsidR="00D13177" w:rsidRPr="00B23E22" w:rsidRDefault="00D13177" w:rsidP="00634167">
            <w:pPr>
              <w:jc w:val="center"/>
              <w:rPr>
                <w:color w:val="FFFFFF" w:themeColor="background1"/>
              </w:rPr>
            </w:pPr>
            <w:r w:rsidRPr="00B23E22">
              <w:rPr>
                <w:b/>
                <w:color w:val="FFFFFF" w:themeColor="background1"/>
              </w:rPr>
              <w:t>Implementation</w:t>
            </w:r>
          </w:p>
        </w:tc>
        <w:tc>
          <w:tcPr>
            <w:tcW w:w="2080" w:type="dxa"/>
            <w:shd w:val="clear" w:color="auto" w:fill="2F5496" w:themeFill="accent1" w:themeFillShade="BF"/>
            <w:vAlign w:val="center"/>
          </w:tcPr>
          <w:p w14:paraId="6E35F382" w14:textId="77777777" w:rsidR="00D13177" w:rsidRPr="00E55B27" w:rsidRDefault="00D13177" w:rsidP="00634167">
            <w:pPr>
              <w:jc w:val="center"/>
              <w:rPr>
                <w:b/>
                <w:color w:val="FFFFFF" w:themeColor="background1"/>
                <w:sz w:val="24"/>
              </w:rPr>
            </w:pPr>
            <w:r w:rsidRPr="00E55B27">
              <w:rPr>
                <w:b/>
                <w:color w:val="FFFFFF" w:themeColor="background1"/>
                <w:sz w:val="24"/>
              </w:rPr>
              <w:t>Autumn Term 1</w:t>
            </w:r>
          </w:p>
        </w:tc>
        <w:tc>
          <w:tcPr>
            <w:tcW w:w="2068" w:type="dxa"/>
            <w:shd w:val="clear" w:color="auto" w:fill="2F5496" w:themeFill="accent1" w:themeFillShade="BF"/>
            <w:vAlign w:val="center"/>
          </w:tcPr>
          <w:p w14:paraId="26CBB8FD" w14:textId="77777777" w:rsidR="00D13177" w:rsidRPr="00E55B27" w:rsidRDefault="00D13177" w:rsidP="00634167">
            <w:pPr>
              <w:jc w:val="center"/>
              <w:rPr>
                <w:b/>
                <w:color w:val="FFFFFF" w:themeColor="background1"/>
                <w:sz w:val="24"/>
              </w:rPr>
            </w:pPr>
            <w:r w:rsidRPr="00E55B27">
              <w:rPr>
                <w:b/>
                <w:color w:val="FFFFFF" w:themeColor="background1"/>
                <w:sz w:val="24"/>
              </w:rPr>
              <w:t>Autumn Term 2</w:t>
            </w:r>
          </w:p>
        </w:tc>
        <w:tc>
          <w:tcPr>
            <w:tcW w:w="2059" w:type="dxa"/>
            <w:shd w:val="clear" w:color="auto" w:fill="2F5496" w:themeFill="accent1" w:themeFillShade="BF"/>
            <w:vAlign w:val="center"/>
          </w:tcPr>
          <w:p w14:paraId="70849800" w14:textId="77777777" w:rsidR="00D13177" w:rsidRPr="00E55B27" w:rsidRDefault="00D13177" w:rsidP="00634167">
            <w:pPr>
              <w:jc w:val="center"/>
              <w:rPr>
                <w:b/>
                <w:color w:val="FFFFFF" w:themeColor="background1"/>
                <w:sz w:val="24"/>
              </w:rPr>
            </w:pPr>
            <w:r w:rsidRPr="00E55B27">
              <w:rPr>
                <w:b/>
                <w:color w:val="FFFFFF" w:themeColor="background1"/>
                <w:sz w:val="24"/>
              </w:rPr>
              <w:t>Spring Term 1</w:t>
            </w:r>
          </w:p>
        </w:tc>
        <w:tc>
          <w:tcPr>
            <w:tcW w:w="1848" w:type="dxa"/>
            <w:shd w:val="clear" w:color="auto" w:fill="2F5496" w:themeFill="accent1" w:themeFillShade="BF"/>
            <w:vAlign w:val="center"/>
          </w:tcPr>
          <w:p w14:paraId="29C82CE4" w14:textId="77777777" w:rsidR="00D13177" w:rsidRPr="00E55B27" w:rsidRDefault="00D13177" w:rsidP="00634167">
            <w:pPr>
              <w:jc w:val="center"/>
              <w:rPr>
                <w:b/>
                <w:color w:val="FFFFFF" w:themeColor="background1"/>
                <w:sz w:val="24"/>
              </w:rPr>
            </w:pPr>
            <w:r w:rsidRPr="00E55B27">
              <w:rPr>
                <w:b/>
                <w:color w:val="FFFFFF" w:themeColor="background1"/>
                <w:sz w:val="24"/>
              </w:rPr>
              <w:t>Spring Term 2</w:t>
            </w:r>
          </w:p>
        </w:tc>
        <w:tc>
          <w:tcPr>
            <w:tcW w:w="2126" w:type="dxa"/>
            <w:shd w:val="clear" w:color="auto" w:fill="2F5496" w:themeFill="accent1" w:themeFillShade="BF"/>
            <w:vAlign w:val="center"/>
          </w:tcPr>
          <w:p w14:paraId="7F6EE816" w14:textId="77777777" w:rsidR="00D13177" w:rsidRPr="00E55B27" w:rsidRDefault="00D13177" w:rsidP="00634167">
            <w:pPr>
              <w:jc w:val="center"/>
              <w:rPr>
                <w:b/>
                <w:color w:val="FFFFFF" w:themeColor="background1"/>
                <w:sz w:val="24"/>
              </w:rPr>
            </w:pPr>
            <w:r w:rsidRPr="00E55B27">
              <w:rPr>
                <w:b/>
                <w:color w:val="FFFFFF" w:themeColor="background1"/>
                <w:sz w:val="24"/>
              </w:rPr>
              <w:t>Summer Term 1</w:t>
            </w:r>
          </w:p>
        </w:tc>
        <w:tc>
          <w:tcPr>
            <w:tcW w:w="2068" w:type="dxa"/>
            <w:shd w:val="clear" w:color="auto" w:fill="2F5496" w:themeFill="accent1" w:themeFillShade="BF"/>
            <w:vAlign w:val="center"/>
          </w:tcPr>
          <w:p w14:paraId="5CCA9C36" w14:textId="77777777" w:rsidR="00D13177" w:rsidRPr="00E55B27" w:rsidRDefault="00D13177" w:rsidP="00634167">
            <w:pPr>
              <w:jc w:val="center"/>
              <w:rPr>
                <w:b/>
                <w:color w:val="FFFFFF" w:themeColor="background1"/>
                <w:sz w:val="24"/>
              </w:rPr>
            </w:pPr>
            <w:r w:rsidRPr="00E55B27">
              <w:rPr>
                <w:b/>
                <w:color w:val="FFFFFF" w:themeColor="background1"/>
                <w:sz w:val="24"/>
              </w:rPr>
              <w:t>Summer Term 2</w:t>
            </w:r>
          </w:p>
        </w:tc>
      </w:tr>
      <w:tr w:rsidR="00F41E87" w:rsidRPr="00CD5607" w14:paraId="028B3BE1" w14:textId="77777777" w:rsidTr="00DF364A">
        <w:trPr>
          <w:trHeight w:val="391"/>
        </w:trPr>
        <w:tc>
          <w:tcPr>
            <w:tcW w:w="1399" w:type="dxa"/>
            <w:vMerge w:val="restart"/>
            <w:shd w:val="clear" w:color="auto" w:fill="2F5496" w:themeFill="accent1" w:themeFillShade="BF"/>
            <w:vAlign w:val="center"/>
          </w:tcPr>
          <w:p w14:paraId="630DD42C" w14:textId="77777777" w:rsidR="00D13177" w:rsidRPr="00867328" w:rsidRDefault="00D13177" w:rsidP="00634167">
            <w:pPr>
              <w:jc w:val="center"/>
              <w:rPr>
                <w:b/>
                <w:color w:val="FFFFFF" w:themeColor="background1"/>
              </w:rPr>
            </w:pPr>
          </w:p>
          <w:p w14:paraId="24918A0E" w14:textId="77777777" w:rsidR="00D13177" w:rsidRPr="00867328" w:rsidRDefault="00D13177" w:rsidP="00634167">
            <w:pPr>
              <w:jc w:val="center"/>
              <w:rPr>
                <w:b/>
                <w:color w:val="FFFFFF" w:themeColor="background1"/>
              </w:rPr>
            </w:pPr>
            <w:r w:rsidRPr="00867328">
              <w:rPr>
                <w:b/>
                <w:color w:val="FFFFFF" w:themeColor="background1"/>
              </w:rPr>
              <w:t>Clarity around knowledge</w:t>
            </w:r>
          </w:p>
        </w:tc>
        <w:tc>
          <w:tcPr>
            <w:tcW w:w="1740" w:type="dxa"/>
            <w:gridSpan w:val="2"/>
            <w:vMerge w:val="restart"/>
            <w:shd w:val="clear" w:color="auto" w:fill="B4C6E7" w:themeFill="accent1" w:themeFillTint="66"/>
            <w:vAlign w:val="center"/>
          </w:tcPr>
          <w:p w14:paraId="2445FB9F" w14:textId="77777777" w:rsidR="00B35AF4" w:rsidRDefault="00B35AF4" w:rsidP="00B35AF4">
            <w:pPr>
              <w:rPr>
                <w:b/>
              </w:rPr>
            </w:pPr>
            <w:r>
              <w:rPr>
                <w:b/>
              </w:rPr>
              <w:t xml:space="preserve">Interleaved </w:t>
            </w:r>
            <w:r w:rsidRPr="005A5A4D">
              <w:rPr>
                <w:b/>
              </w:rPr>
              <w:t>Theme</w:t>
            </w:r>
            <w:r>
              <w:rPr>
                <w:b/>
              </w:rPr>
              <w:t>s</w:t>
            </w:r>
            <w:r w:rsidRPr="005A5A4D">
              <w:rPr>
                <w:b/>
              </w:rPr>
              <w:t>/Topic</w:t>
            </w:r>
            <w:r>
              <w:rPr>
                <w:b/>
              </w:rPr>
              <w:t>s</w:t>
            </w:r>
          </w:p>
          <w:p w14:paraId="2BD2C18E" w14:textId="77777777" w:rsidR="00B35AF4" w:rsidRDefault="00B35AF4" w:rsidP="00B35AF4">
            <w:pPr>
              <w:rPr>
                <w:b/>
              </w:rPr>
            </w:pPr>
          </w:p>
          <w:p w14:paraId="4F58204E" w14:textId="77777777" w:rsidR="00B35AF4" w:rsidRDefault="00B35AF4" w:rsidP="00B35AF4">
            <w:pPr>
              <w:rPr>
                <w:b/>
                <w:sz w:val="18"/>
                <w:szCs w:val="18"/>
              </w:rPr>
            </w:pPr>
            <w:r w:rsidRPr="00596E47">
              <w:rPr>
                <w:b/>
                <w:sz w:val="18"/>
                <w:szCs w:val="18"/>
              </w:rPr>
              <w:t>2/5 Performing</w:t>
            </w:r>
          </w:p>
          <w:p w14:paraId="02DC2143" w14:textId="7A1A0B69" w:rsidR="00B35AF4" w:rsidRDefault="00EA5658" w:rsidP="00B35AF4">
            <w:pPr>
              <w:rPr>
                <w:b/>
                <w:sz w:val="18"/>
                <w:szCs w:val="18"/>
              </w:rPr>
            </w:pPr>
            <w:r>
              <w:rPr>
                <w:b/>
                <w:sz w:val="18"/>
                <w:szCs w:val="18"/>
              </w:rPr>
              <w:t>2</w:t>
            </w:r>
            <w:r w:rsidR="00B35AF4">
              <w:rPr>
                <w:b/>
                <w:sz w:val="18"/>
                <w:szCs w:val="18"/>
              </w:rPr>
              <w:t>/5 Composing</w:t>
            </w:r>
          </w:p>
          <w:p w14:paraId="2C76F78B" w14:textId="13F3E6D8" w:rsidR="00D13177" w:rsidRPr="005A5A4D" w:rsidRDefault="00353C1C" w:rsidP="00B35AF4">
            <w:pPr>
              <w:rPr>
                <w:b/>
              </w:rPr>
            </w:pPr>
            <w:r>
              <w:rPr>
                <w:b/>
                <w:sz w:val="18"/>
                <w:szCs w:val="18"/>
              </w:rPr>
              <w:t>1</w:t>
            </w:r>
            <w:r w:rsidR="00B35AF4">
              <w:rPr>
                <w:b/>
                <w:sz w:val="18"/>
                <w:szCs w:val="18"/>
              </w:rPr>
              <w:t>/5 Appraising</w:t>
            </w:r>
          </w:p>
        </w:tc>
        <w:tc>
          <w:tcPr>
            <w:tcW w:w="2080" w:type="dxa"/>
            <w:tcBorders>
              <w:bottom w:val="single" w:sz="8" w:space="0" w:color="000000" w:themeColor="text1"/>
              <w:right w:val="single" w:sz="8" w:space="0" w:color="000000" w:themeColor="text1"/>
            </w:tcBorders>
            <w:vAlign w:val="center"/>
          </w:tcPr>
          <w:p w14:paraId="6B036A75" w14:textId="77777777" w:rsidR="00D13177" w:rsidRPr="00AA2114" w:rsidRDefault="00D13177" w:rsidP="00634167">
            <w:pPr>
              <w:jc w:val="center"/>
              <w:rPr>
                <w:b/>
                <w:bCs/>
                <w:sz w:val="16"/>
                <w:szCs w:val="16"/>
              </w:rPr>
            </w:pPr>
          </w:p>
          <w:p w14:paraId="7D17F7F9" w14:textId="77777777" w:rsidR="00D13177" w:rsidRPr="00AA2114" w:rsidRDefault="00D13177" w:rsidP="00634167">
            <w:pPr>
              <w:jc w:val="center"/>
              <w:rPr>
                <w:b/>
                <w:bCs/>
                <w:sz w:val="16"/>
                <w:szCs w:val="16"/>
              </w:rPr>
            </w:pPr>
            <w:r w:rsidRPr="00AA2114">
              <w:rPr>
                <w:b/>
                <w:bCs/>
                <w:sz w:val="16"/>
                <w:szCs w:val="16"/>
              </w:rPr>
              <w:t>Solo Performing</w:t>
            </w:r>
            <w:r w:rsidRPr="00AA2114">
              <w:rPr>
                <w:b/>
                <w:bCs/>
                <w:sz w:val="16"/>
                <w:szCs w:val="16"/>
              </w:rPr>
              <w:br/>
            </w:r>
            <w:r w:rsidRPr="00AA2114">
              <w:rPr>
                <w:sz w:val="16"/>
                <w:szCs w:val="16"/>
              </w:rPr>
              <w:t xml:space="preserve">Linked to an </w:t>
            </w:r>
            <w:proofErr w:type="spellStart"/>
            <w:r w:rsidRPr="00AA2114">
              <w:rPr>
                <w:sz w:val="16"/>
                <w:szCs w:val="16"/>
              </w:rPr>
              <w:t>AoS</w:t>
            </w:r>
            <w:proofErr w:type="spellEnd"/>
            <w:r w:rsidRPr="00AA2114">
              <w:rPr>
                <w:sz w:val="16"/>
                <w:szCs w:val="16"/>
              </w:rPr>
              <w:t xml:space="preserve"> of students’ choice</w:t>
            </w:r>
          </w:p>
          <w:p w14:paraId="1B90F3D6" w14:textId="77777777" w:rsidR="00D13177" w:rsidRPr="00AA2114" w:rsidRDefault="00D13177" w:rsidP="00634167">
            <w:pPr>
              <w:jc w:val="center"/>
              <w:rPr>
                <w:b/>
                <w:bCs/>
                <w:sz w:val="16"/>
                <w:szCs w:val="16"/>
              </w:rPr>
            </w:pPr>
          </w:p>
        </w:tc>
        <w:tc>
          <w:tcPr>
            <w:tcW w:w="2068" w:type="dxa"/>
            <w:tcBorders>
              <w:left w:val="single" w:sz="8" w:space="0" w:color="000000" w:themeColor="text1"/>
              <w:bottom w:val="single" w:sz="8" w:space="0" w:color="000000" w:themeColor="text1"/>
            </w:tcBorders>
            <w:vAlign w:val="center"/>
          </w:tcPr>
          <w:p w14:paraId="22E70D45" w14:textId="77777777" w:rsidR="00D13177" w:rsidRPr="00AA2114" w:rsidRDefault="00D13177" w:rsidP="00634167">
            <w:pPr>
              <w:jc w:val="center"/>
              <w:rPr>
                <w:b/>
                <w:bCs/>
                <w:sz w:val="16"/>
                <w:szCs w:val="16"/>
              </w:rPr>
            </w:pPr>
            <w:r w:rsidRPr="00AA2114">
              <w:rPr>
                <w:b/>
                <w:bCs/>
                <w:sz w:val="16"/>
                <w:szCs w:val="16"/>
              </w:rPr>
              <w:t>Ensemble Performing</w:t>
            </w:r>
          </w:p>
          <w:p w14:paraId="14F4D035" w14:textId="10E24BA8" w:rsidR="003366F0" w:rsidRPr="00AA2114" w:rsidRDefault="00D13177" w:rsidP="00AF6C72">
            <w:pPr>
              <w:jc w:val="center"/>
              <w:rPr>
                <w:sz w:val="16"/>
                <w:szCs w:val="16"/>
              </w:rPr>
            </w:pPr>
            <w:r w:rsidRPr="00AA2114">
              <w:rPr>
                <w:sz w:val="16"/>
                <w:szCs w:val="16"/>
              </w:rPr>
              <w:t xml:space="preserve">Linked to </w:t>
            </w:r>
            <w:r w:rsidR="0053100E" w:rsidRPr="00AA2114">
              <w:rPr>
                <w:sz w:val="16"/>
                <w:szCs w:val="16"/>
              </w:rPr>
              <w:t xml:space="preserve">an </w:t>
            </w:r>
            <w:proofErr w:type="spellStart"/>
            <w:r w:rsidR="0053100E" w:rsidRPr="00AA2114">
              <w:rPr>
                <w:sz w:val="16"/>
                <w:szCs w:val="16"/>
              </w:rPr>
              <w:t>AoS</w:t>
            </w:r>
            <w:proofErr w:type="spellEnd"/>
            <w:r w:rsidR="0053100E" w:rsidRPr="00AA2114">
              <w:rPr>
                <w:sz w:val="16"/>
                <w:szCs w:val="16"/>
              </w:rPr>
              <w:t xml:space="preserve"> of students’ choice</w:t>
            </w:r>
          </w:p>
        </w:tc>
        <w:tc>
          <w:tcPr>
            <w:tcW w:w="2059" w:type="dxa"/>
            <w:tcBorders>
              <w:bottom w:val="single" w:sz="8" w:space="0" w:color="000000" w:themeColor="text1"/>
              <w:right w:val="single" w:sz="8" w:space="0" w:color="000000" w:themeColor="text1"/>
            </w:tcBorders>
            <w:vAlign w:val="center"/>
          </w:tcPr>
          <w:p w14:paraId="0EE44751" w14:textId="77777777" w:rsidR="00D13177" w:rsidRPr="00AA2114" w:rsidRDefault="00D13177" w:rsidP="00634167">
            <w:pPr>
              <w:jc w:val="center"/>
              <w:rPr>
                <w:b/>
                <w:bCs/>
                <w:sz w:val="16"/>
                <w:szCs w:val="16"/>
              </w:rPr>
            </w:pPr>
            <w:r w:rsidRPr="00AA2114">
              <w:rPr>
                <w:b/>
                <w:bCs/>
                <w:sz w:val="16"/>
                <w:szCs w:val="16"/>
              </w:rPr>
              <w:t>Solo Performing</w:t>
            </w:r>
            <w:r w:rsidRPr="00AA2114">
              <w:rPr>
                <w:b/>
                <w:bCs/>
                <w:sz w:val="16"/>
                <w:szCs w:val="16"/>
              </w:rPr>
              <w:br/>
            </w:r>
            <w:r w:rsidRPr="00AA2114">
              <w:rPr>
                <w:sz w:val="16"/>
                <w:szCs w:val="16"/>
              </w:rPr>
              <w:t xml:space="preserve">Linked to an </w:t>
            </w:r>
            <w:proofErr w:type="spellStart"/>
            <w:r w:rsidRPr="00AA2114">
              <w:rPr>
                <w:sz w:val="16"/>
                <w:szCs w:val="16"/>
              </w:rPr>
              <w:t>AoS</w:t>
            </w:r>
            <w:proofErr w:type="spellEnd"/>
            <w:r w:rsidRPr="00AA2114">
              <w:rPr>
                <w:sz w:val="16"/>
                <w:szCs w:val="16"/>
              </w:rPr>
              <w:t xml:space="preserve"> of students’ choice</w:t>
            </w:r>
          </w:p>
        </w:tc>
        <w:tc>
          <w:tcPr>
            <w:tcW w:w="1848" w:type="dxa"/>
            <w:tcBorders>
              <w:left w:val="single" w:sz="8" w:space="0" w:color="000000" w:themeColor="text1"/>
              <w:bottom w:val="single" w:sz="8" w:space="0" w:color="000000" w:themeColor="text1"/>
            </w:tcBorders>
            <w:vAlign w:val="center"/>
          </w:tcPr>
          <w:p w14:paraId="3DC0305F" w14:textId="77777777" w:rsidR="00D13177" w:rsidRPr="00AA2114" w:rsidRDefault="00D13177" w:rsidP="00634167">
            <w:pPr>
              <w:jc w:val="center"/>
              <w:rPr>
                <w:sz w:val="16"/>
                <w:szCs w:val="16"/>
              </w:rPr>
            </w:pPr>
            <w:r w:rsidRPr="00AA2114">
              <w:rPr>
                <w:b/>
                <w:bCs/>
                <w:sz w:val="16"/>
                <w:szCs w:val="16"/>
              </w:rPr>
              <w:t>Ensemble Performing</w:t>
            </w:r>
            <w:r w:rsidRPr="00AA2114">
              <w:rPr>
                <w:b/>
                <w:bCs/>
                <w:sz w:val="16"/>
                <w:szCs w:val="16"/>
              </w:rPr>
              <w:br/>
            </w:r>
            <w:r w:rsidRPr="00AA2114">
              <w:rPr>
                <w:sz w:val="16"/>
                <w:szCs w:val="16"/>
              </w:rPr>
              <w:t xml:space="preserve">Linked to </w:t>
            </w:r>
            <w:proofErr w:type="spellStart"/>
            <w:r w:rsidRPr="00AA2114">
              <w:rPr>
                <w:sz w:val="16"/>
                <w:szCs w:val="16"/>
              </w:rPr>
              <w:t>AoS</w:t>
            </w:r>
            <w:proofErr w:type="spellEnd"/>
            <w:r w:rsidRPr="00AA2114">
              <w:rPr>
                <w:sz w:val="16"/>
                <w:szCs w:val="16"/>
              </w:rPr>
              <w:t xml:space="preserve"> 3</w:t>
            </w:r>
          </w:p>
          <w:p w14:paraId="66909B88" w14:textId="7EFDEDD2" w:rsidR="003366F0" w:rsidRPr="00AA2114" w:rsidRDefault="003366F0" w:rsidP="00634167">
            <w:pPr>
              <w:jc w:val="center"/>
              <w:rPr>
                <w:b/>
                <w:bCs/>
                <w:sz w:val="16"/>
                <w:szCs w:val="16"/>
                <w:shd w:val="clear" w:color="auto" w:fill="FFFFFF"/>
              </w:rPr>
            </w:pPr>
            <w:r w:rsidRPr="00AA2114">
              <w:rPr>
                <w:b/>
                <w:bCs/>
                <w:sz w:val="16"/>
                <w:szCs w:val="16"/>
                <w:shd w:val="clear" w:color="auto" w:fill="FFFFFF"/>
              </w:rPr>
              <w:t>[</w:t>
            </w:r>
            <w:r w:rsidR="00286A34" w:rsidRPr="00AA2114">
              <w:rPr>
                <w:b/>
                <w:bCs/>
                <w:sz w:val="16"/>
                <w:szCs w:val="16"/>
                <w:shd w:val="clear" w:color="auto" w:fill="FFFFFF"/>
              </w:rPr>
              <w:t>Chamber Music]</w:t>
            </w:r>
          </w:p>
        </w:tc>
        <w:tc>
          <w:tcPr>
            <w:tcW w:w="2126" w:type="dxa"/>
            <w:tcBorders>
              <w:bottom w:val="single" w:sz="8" w:space="0" w:color="000000" w:themeColor="text1"/>
            </w:tcBorders>
            <w:vAlign w:val="center"/>
          </w:tcPr>
          <w:p w14:paraId="54AB9795" w14:textId="77777777" w:rsidR="00D13177" w:rsidRPr="00AA2114" w:rsidRDefault="00D13177" w:rsidP="00634167">
            <w:pPr>
              <w:jc w:val="center"/>
              <w:rPr>
                <w:b/>
                <w:bCs/>
                <w:sz w:val="16"/>
                <w:szCs w:val="16"/>
                <w:shd w:val="clear" w:color="auto" w:fill="FFFFFF"/>
              </w:rPr>
            </w:pPr>
            <w:r w:rsidRPr="00AA2114">
              <w:rPr>
                <w:b/>
                <w:bCs/>
                <w:sz w:val="16"/>
                <w:szCs w:val="16"/>
              </w:rPr>
              <w:t>Solo Performing</w:t>
            </w:r>
            <w:r w:rsidRPr="00AA2114">
              <w:rPr>
                <w:b/>
                <w:bCs/>
                <w:sz w:val="16"/>
                <w:szCs w:val="16"/>
              </w:rPr>
              <w:br/>
            </w:r>
            <w:r w:rsidRPr="00AA2114">
              <w:rPr>
                <w:sz w:val="16"/>
                <w:szCs w:val="16"/>
              </w:rPr>
              <w:t xml:space="preserve">Linked to an </w:t>
            </w:r>
            <w:proofErr w:type="spellStart"/>
            <w:r w:rsidRPr="00AA2114">
              <w:rPr>
                <w:sz w:val="16"/>
                <w:szCs w:val="16"/>
              </w:rPr>
              <w:t>AoS</w:t>
            </w:r>
            <w:proofErr w:type="spellEnd"/>
            <w:r w:rsidRPr="00AA2114">
              <w:rPr>
                <w:sz w:val="16"/>
                <w:szCs w:val="16"/>
              </w:rPr>
              <w:t xml:space="preserve"> of students’ choice</w:t>
            </w:r>
          </w:p>
        </w:tc>
        <w:tc>
          <w:tcPr>
            <w:tcW w:w="2068" w:type="dxa"/>
            <w:tcBorders>
              <w:bottom w:val="single" w:sz="8" w:space="0" w:color="000000" w:themeColor="text1"/>
            </w:tcBorders>
            <w:vAlign w:val="center"/>
          </w:tcPr>
          <w:p w14:paraId="7E9C0BCA" w14:textId="77777777" w:rsidR="00D13177" w:rsidRPr="00AA2114" w:rsidRDefault="00D13177" w:rsidP="00634167">
            <w:pPr>
              <w:jc w:val="center"/>
              <w:rPr>
                <w:sz w:val="16"/>
                <w:szCs w:val="16"/>
              </w:rPr>
            </w:pPr>
            <w:r w:rsidRPr="00AA2114">
              <w:rPr>
                <w:b/>
                <w:bCs/>
                <w:sz w:val="16"/>
                <w:szCs w:val="16"/>
              </w:rPr>
              <w:t>Ensemble Performing</w:t>
            </w:r>
            <w:r w:rsidRPr="00AA2114">
              <w:rPr>
                <w:b/>
                <w:bCs/>
                <w:sz w:val="16"/>
                <w:szCs w:val="16"/>
              </w:rPr>
              <w:br/>
            </w:r>
            <w:r w:rsidRPr="00AA2114">
              <w:rPr>
                <w:sz w:val="16"/>
                <w:szCs w:val="16"/>
              </w:rPr>
              <w:t xml:space="preserve">Linked to </w:t>
            </w:r>
            <w:proofErr w:type="spellStart"/>
            <w:r w:rsidRPr="00AA2114">
              <w:rPr>
                <w:sz w:val="16"/>
                <w:szCs w:val="16"/>
              </w:rPr>
              <w:t>AoS</w:t>
            </w:r>
            <w:proofErr w:type="spellEnd"/>
            <w:r w:rsidRPr="00AA2114">
              <w:rPr>
                <w:sz w:val="16"/>
                <w:szCs w:val="16"/>
              </w:rPr>
              <w:t xml:space="preserve"> 3</w:t>
            </w:r>
          </w:p>
          <w:p w14:paraId="55E30D8A" w14:textId="33D0A221" w:rsidR="003366F0" w:rsidRPr="00AA2114" w:rsidRDefault="003366F0" w:rsidP="00634167">
            <w:pPr>
              <w:jc w:val="center"/>
              <w:rPr>
                <w:b/>
                <w:bCs/>
                <w:sz w:val="16"/>
                <w:szCs w:val="16"/>
                <w:shd w:val="clear" w:color="auto" w:fill="FFFFFF"/>
              </w:rPr>
            </w:pPr>
            <w:r w:rsidRPr="00AA2114">
              <w:rPr>
                <w:b/>
                <w:bCs/>
                <w:sz w:val="16"/>
                <w:szCs w:val="16"/>
                <w:shd w:val="clear" w:color="auto" w:fill="FFFFFF"/>
              </w:rPr>
              <w:t>[Blues &amp; Jazz]</w:t>
            </w:r>
          </w:p>
        </w:tc>
      </w:tr>
      <w:tr w:rsidR="00D13177" w:rsidRPr="00CD5607" w14:paraId="1F88A8E1" w14:textId="77777777" w:rsidTr="00DF364A">
        <w:trPr>
          <w:trHeight w:val="370"/>
        </w:trPr>
        <w:tc>
          <w:tcPr>
            <w:tcW w:w="1399" w:type="dxa"/>
            <w:vMerge/>
            <w:shd w:val="clear" w:color="auto" w:fill="2F5496" w:themeFill="accent1" w:themeFillShade="BF"/>
            <w:vAlign w:val="center"/>
          </w:tcPr>
          <w:p w14:paraId="3284EAED" w14:textId="77777777" w:rsidR="00D13177" w:rsidRPr="00867328" w:rsidRDefault="00D13177" w:rsidP="00634167">
            <w:pPr>
              <w:jc w:val="center"/>
              <w:rPr>
                <w:b/>
                <w:color w:val="FFFFFF" w:themeColor="background1"/>
              </w:rPr>
            </w:pPr>
          </w:p>
        </w:tc>
        <w:tc>
          <w:tcPr>
            <w:tcW w:w="1740" w:type="dxa"/>
            <w:gridSpan w:val="2"/>
            <w:vMerge/>
            <w:shd w:val="clear" w:color="auto" w:fill="B4C6E7" w:themeFill="accent1" w:themeFillTint="66"/>
            <w:vAlign w:val="center"/>
          </w:tcPr>
          <w:p w14:paraId="303544D1" w14:textId="77777777" w:rsidR="00D13177" w:rsidRPr="005A5A4D" w:rsidRDefault="00D13177" w:rsidP="00634167">
            <w:pPr>
              <w:rPr>
                <w:b/>
              </w:rPr>
            </w:pPr>
          </w:p>
        </w:tc>
        <w:tc>
          <w:tcPr>
            <w:tcW w:w="4148" w:type="dxa"/>
            <w:gridSpan w:val="2"/>
            <w:tcBorders>
              <w:top w:val="single" w:sz="8" w:space="0" w:color="000000" w:themeColor="text1"/>
              <w:bottom w:val="single" w:sz="8" w:space="0" w:color="000000" w:themeColor="text1"/>
            </w:tcBorders>
            <w:vAlign w:val="center"/>
          </w:tcPr>
          <w:p w14:paraId="069DD1AF" w14:textId="77777777" w:rsidR="00D13177" w:rsidRPr="00AA2114" w:rsidRDefault="00D13177" w:rsidP="00634167">
            <w:pPr>
              <w:jc w:val="center"/>
              <w:rPr>
                <w:b/>
                <w:bCs/>
                <w:sz w:val="16"/>
                <w:szCs w:val="16"/>
              </w:rPr>
            </w:pPr>
          </w:p>
          <w:p w14:paraId="6F81CC30" w14:textId="77777777" w:rsidR="00D13177" w:rsidRPr="00AA2114" w:rsidRDefault="00D13177" w:rsidP="00634167">
            <w:pPr>
              <w:jc w:val="center"/>
              <w:rPr>
                <w:b/>
                <w:bCs/>
                <w:sz w:val="16"/>
                <w:szCs w:val="16"/>
              </w:rPr>
            </w:pPr>
            <w:r w:rsidRPr="00AA2114">
              <w:rPr>
                <w:b/>
                <w:bCs/>
                <w:sz w:val="16"/>
                <w:szCs w:val="16"/>
              </w:rPr>
              <w:t>Draft Composition 1</w:t>
            </w:r>
          </w:p>
          <w:p w14:paraId="61832E51" w14:textId="77777777" w:rsidR="00D13177" w:rsidRPr="00AA2114" w:rsidRDefault="00D13177" w:rsidP="00634167">
            <w:pPr>
              <w:jc w:val="center"/>
              <w:rPr>
                <w:sz w:val="16"/>
                <w:szCs w:val="16"/>
              </w:rPr>
            </w:pPr>
            <w:r w:rsidRPr="00AA2114">
              <w:rPr>
                <w:sz w:val="16"/>
                <w:szCs w:val="16"/>
              </w:rPr>
              <w:t>Theme and Variations</w:t>
            </w:r>
          </w:p>
          <w:p w14:paraId="0094D463" w14:textId="77777777" w:rsidR="00D13177" w:rsidRPr="00AA2114" w:rsidRDefault="00D13177" w:rsidP="00634167">
            <w:pPr>
              <w:rPr>
                <w:b/>
                <w:sz w:val="16"/>
                <w:szCs w:val="16"/>
              </w:rPr>
            </w:pPr>
          </w:p>
        </w:tc>
        <w:tc>
          <w:tcPr>
            <w:tcW w:w="3907" w:type="dxa"/>
            <w:gridSpan w:val="2"/>
            <w:tcBorders>
              <w:top w:val="single" w:sz="8" w:space="0" w:color="000000" w:themeColor="text1"/>
              <w:bottom w:val="single" w:sz="8" w:space="0" w:color="000000" w:themeColor="text1"/>
            </w:tcBorders>
            <w:vAlign w:val="center"/>
          </w:tcPr>
          <w:p w14:paraId="68A49036" w14:textId="77777777" w:rsidR="00D13177" w:rsidRPr="00AA2114" w:rsidRDefault="00D13177" w:rsidP="00634167">
            <w:pPr>
              <w:jc w:val="center"/>
              <w:rPr>
                <w:b/>
                <w:bCs/>
                <w:sz w:val="16"/>
                <w:szCs w:val="16"/>
              </w:rPr>
            </w:pPr>
            <w:r w:rsidRPr="00AA2114">
              <w:rPr>
                <w:b/>
                <w:bCs/>
                <w:sz w:val="16"/>
                <w:szCs w:val="16"/>
              </w:rPr>
              <w:t>Draft Composition 2</w:t>
            </w:r>
          </w:p>
          <w:p w14:paraId="0C3D54F1" w14:textId="77777777" w:rsidR="00D13177" w:rsidRPr="00AA2114" w:rsidRDefault="00D13177" w:rsidP="00634167">
            <w:pPr>
              <w:jc w:val="center"/>
              <w:rPr>
                <w:sz w:val="16"/>
                <w:szCs w:val="16"/>
              </w:rPr>
            </w:pPr>
            <w:r w:rsidRPr="00AA2114">
              <w:rPr>
                <w:sz w:val="16"/>
                <w:szCs w:val="16"/>
              </w:rPr>
              <w:t>Musicals / Pop</w:t>
            </w:r>
          </w:p>
        </w:tc>
        <w:tc>
          <w:tcPr>
            <w:tcW w:w="4194" w:type="dxa"/>
            <w:gridSpan w:val="2"/>
            <w:tcBorders>
              <w:top w:val="single" w:sz="8" w:space="0" w:color="000000" w:themeColor="text1"/>
              <w:bottom w:val="single" w:sz="8" w:space="0" w:color="000000" w:themeColor="text1"/>
            </w:tcBorders>
            <w:vAlign w:val="center"/>
          </w:tcPr>
          <w:p w14:paraId="27F06104" w14:textId="77777777" w:rsidR="00D13177" w:rsidRPr="00AA2114" w:rsidRDefault="00D13177" w:rsidP="00634167">
            <w:pPr>
              <w:jc w:val="center"/>
              <w:rPr>
                <w:b/>
                <w:bCs/>
                <w:sz w:val="16"/>
                <w:szCs w:val="16"/>
              </w:rPr>
            </w:pPr>
            <w:r w:rsidRPr="00AA2114">
              <w:rPr>
                <w:b/>
                <w:bCs/>
                <w:sz w:val="16"/>
                <w:szCs w:val="16"/>
              </w:rPr>
              <w:t>Draft Composition 3</w:t>
            </w:r>
          </w:p>
          <w:p w14:paraId="4BC6AA86" w14:textId="77777777" w:rsidR="00D13177" w:rsidRPr="00AA2114" w:rsidRDefault="00D13177" w:rsidP="00634167">
            <w:pPr>
              <w:jc w:val="center"/>
              <w:rPr>
                <w:sz w:val="16"/>
                <w:szCs w:val="16"/>
                <w:shd w:val="clear" w:color="auto" w:fill="FFFFFF"/>
              </w:rPr>
            </w:pPr>
            <w:r w:rsidRPr="00AA2114">
              <w:rPr>
                <w:sz w:val="16"/>
                <w:szCs w:val="16"/>
              </w:rPr>
              <w:t>Minimalism</w:t>
            </w:r>
          </w:p>
        </w:tc>
      </w:tr>
      <w:tr w:rsidR="00D545FF" w:rsidRPr="00CD5607" w14:paraId="69189F9E" w14:textId="5307A449" w:rsidTr="00DF364A">
        <w:trPr>
          <w:trHeight w:val="420"/>
        </w:trPr>
        <w:tc>
          <w:tcPr>
            <w:tcW w:w="1399" w:type="dxa"/>
            <w:vMerge/>
            <w:shd w:val="clear" w:color="auto" w:fill="2F5496" w:themeFill="accent1" w:themeFillShade="BF"/>
            <w:vAlign w:val="center"/>
          </w:tcPr>
          <w:p w14:paraId="58C37D2E" w14:textId="77777777" w:rsidR="00D545FF" w:rsidRPr="00867328" w:rsidRDefault="00D545FF" w:rsidP="00634167">
            <w:pPr>
              <w:jc w:val="center"/>
              <w:rPr>
                <w:b/>
                <w:color w:val="FFFFFF" w:themeColor="background1"/>
              </w:rPr>
            </w:pPr>
          </w:p>
        </w:tc>
        <w:tc>
          <w:tcPr>
            <w:tcW w:w="1740" w:type="dxa"/>
            <w:gridSpan w:val="2"/>
            <w:vMerge/>
            <w:shd w:val="clear" w:color="auto" w:fill="B4C6E7" w:themeFill="accent1" w:themeFillTint="66"/>
            <w:vAlign w:val="center"/>
          </w:tcPr>
          <w:p w14:paraId="5EA62573" w14:textId="77777777" w:rsidR="00D545FF" w:rsidRPr="005A5A4D" w:rsidRDefault="00D545FF" w:rsidP="00634167">
            <w:pPr>
              <w:rPr>
                <w:b/>
              </w:rPr>
            </w:pPr>
          </w:p>
        </w:tc>
        <w:tc>
          <w:tcPr>
            <w:tcW w:w="2080" w:type="dxa"/>
            <w:tcBorders>
              <w:top w:val="single" w:sz="8" w:space="0" w:color="000000" w:themeColor="text1"/>
              <w:right w:val="single" w:sz="8" w:space="0" w:color="000000" w:themeColor="text1"/>
            </w:tcBorders>
            <w:vAlign w:val="center"/>
          </w:tcPr>
          <w:p w14:paraId="7644D6AA" w14:textId="77777777" w:rsidR="00D545FF" w:rsidRPr="00AA2114" w:rsidRDefault="00D545FF" w:rsidP="000D23BE">
            <w:pPr>
              <w:jc w:val="center"/>
              <w:rPr>
                <w:b/>
                <w:bCs/>
                <w:sz w:val="16"/>
                <w:szCs w:val="16"/>
              </w:rPr>
            </w:pPr>
          </w:p>
          <w:p w14:paraId="414539C8" w14:textId="2366923B" w:rsidR="00D545FF" w:rsidRPr="00AA2114" w:rsidRDefault="00D545FF" w:rsidP="000D23BE">
            <w:pPr>
              <w:jc w:val="center"/>
              <w:rPr>
                <w:b/>
                <w:bCs/>
                <w:sz w:val="16"/>
                <w:szCs w:val="16"/>
              </w:rPr>
            </w:pPr>
            <w:r w:rsidRPr="00AA2114">
              <w:rPr>
                <w:b/>
                <w:bCs/>
                <w:sz w:val="16"/>
                <w:szCs w:val="16"/>
              </w:rPr>
              <w:t xml:space="preserve">Area of Studies 3 </w:t>
            </w:r>
          </w:p>
          <w:p w14:paraId="26F7A184" w14:textId="3093A62C" w:rsidR="00D545FF" w:rsidRPr="00AA2114" w:rsidRDefault="00D545FF" w:rsidP="000D23BE">
            <w:pPr>
              <w:jc w:val="center"/>
              <w:rPr>
                <w:b/>
                <w:bCs/>
                <w:sz w:val="16"/>
                <w:szCs w:val="16"/>
              </w:rPr>
            </w:pPr>
            <w:r w:rsidRPr="00AA2114">
              <w:rPr>
                <w:sz w:val="16"/>
                <w:szCs w:val="16"/>
              </w:rPr>
              <w:t>Film Music</w:t>
            </w:r>
          </w:p>
          <w:p w14:paraId="766CC57A" w14:textId="77777777" w:rsidR="00D545FF" w:rsidRPr="00AA2114" w:rsidRDefault="00D545FF" w:rsidP="000D23BE">
            <w:pPr>
              <w:jc w:val="center"/>
              <w:rPr>
                <w:b/>
                <w:sz w:val="16"/>
                <w:szCs w:val="16"/>
              </w:rPr>
            </w:pPr>
          </w:p>
        </w:tc>
        <w:tc>
          <w:tcPr>
            <w:tcW w:w="2068" w:type="dxa"/>
            <w:tcBorders>
              <w:top w:val="single" w:sz="8" w:space="0" w:color="000000" w:themeColor="text1"/>
              <w:left w:val="single" w:sz="8" w:space="0" w:color="000000" w:themeColor="text1"/>
            </w:tcBorders>
            <w:vAlign w:val="center"/>
          </w:tcPr>
          <w:p w14:paraId="246897F8" w14:textId="791B8C60" w:rsidR="00D545FF" w:rsidRPr="00AA2114" w:rsidRDefault="00D545FF" w:rsidP="000D23BE">
            <w:pPr>
              <w:jc w:val="center"/>
              <w:rPr>
                <w:b/>
                <w:bCs/>
                <w:sz w:val="16"/>
                <w:szCs w:val="16"/>
              </w:rPr>
            </w:pPr>
          </w:p>
          <w:p w14:paraId="63F1482F" w14:textId="77777777" w:rsidR="003F32F9" w:rsidRPr="00AA2114" w:rsidRDefault="003F32F9" w:rsidP="003F32F9">
            <w:pPr>
              <w:jc w:val="center"/>
              <w:rPr>
                <w:b/>
                <w:bCs/>
                <w:sz w:val="16"/>
                <w:szCs w:val="16"/>
              </w:rPr>
            </w:pPr>
            <w:r w:rsidRPr="00AA2114">
              <w:rPr>
                <w:b/>
                <w:bCs/>
                <w:sz w:val="16"/>
                <w:szCs w:val="16"/>
              </w:rPr>
              <w:t xml:space="preserve">Area of Studies 3 </w:t>
            </w:r>
          </w:p>
          <w:p w14:paraId="3A6B3081" w14:textId="62CA4D13" w:rsidR="003F32F9" w:rsidRPr="00AA2114" w:rsidRDefault="003F32F9" w:rsidP="003F32F9">
            <w:pPr>
              <w:jc w:val="center"/>
              <w:rPr>
                <w:b/>
                <w:bCs/>
                <w:sz w:val="16"/>
                <w:szCs w:val="16"/>
              </w:rPr>
            </w:pPr>
            <w:r w:rsidRPr="00AA2114">
              <w:rPr>
                <w:sz w:val="16"/>
                <w:szCs w:val="16"/>
              </w:rPr>
              <w:t>Film Music (</w:t>
            </w:r>
            <w:proofErr w:type="spellStart"/>
            <w:r w:rsidRPr="00AA2114">
              <w:rPr>
                <w:sz w:val="16"/>
                <w:szCs w:val="16"/>
              </w:rPr>
              <w:t>cont</w:t>
            </w:r>
            <w:proofErr w:type="spellEnd"/>
            <w:r w:rsidRPr="00AA2114">
              <w:rPr>
                <w:sz w:val="16"/>
                <w:szCs w:val="16"/>
              </w:rPr>
              <w:t>)</w:t>
            </w:r>
          </w:p>
          <w:p w14:paraId="30E53364" w14:textId="77777777" w:rsidR="003F32F9" w:rsidRPr="00AA2114" w:rsidRDefault="003F32F9" w:rsidP="000D23BE">
            <w:pPr>
              <w:jc w:val="center"/>
              <w:rPr>
                <w:b/>
                <w:bCs/>
                <w:sz w:val="16"/>
                <w:szCs w:val="16"/>
              </w:rPr>
            </w:pPr>
          </w:p>
          <w:p w14:paraId="27A02DD9" w14:textId="774B7230" w:rsidR="00D545FF" w:rsidRPr="00AA2114" w:rsidRDefault="00D545FF" w:rsidP="000D23BE">
            <w:pPr>
              <w:jc w:val="center"/>
              <w:rPr>
                <w:b/>
                <w:bCs/>
                <w:sz w:val="16"/>
                <w:szCs w:val="16"/>
              </w:rPr>
            </w:pPr>
            <w:r w:rsidRPr="00AA2114">
              <w:rPr>
                <w:b/>
                <w:bCs/>
                <w:sz w:val="16"/>
                <w:szCs w:val="16"/>
              </w:rPr>
              <w:t>Area of Studies 1 Set Work</w:t>
            </w:r>
          </w:p>
          <w:p w14:paraId="680E4E08" w14:textId="245BF825" w:rsidR="00D545FF" w:rsidRPr="00AA2114" w:rsidRDefault="00D545FF" w:rsidP="000D23BE">
            <w:pPr>
              <w:jc w:val="center"/>
              <w:rPr>
                <w:i/>
                <w:iCs/>
                <w:sz w:val="16"/>
                <w:szCs w:val="16"/>
              </w:rPr>
            </w:pPr>
            <w:r w:rsidRPr="00AA2114">
              <w:rPr>
                <w:sz w:val="16"/>
                <w:szCs w:val="16"/>
              </w:rPr>
              <w:t xml:space="preserve">Bach’s </w:t>
            </w:r>
            <w:r w:rsidRPr="00AA2114">
              <w:rPr>
                <w:i/>
                <w:iCs/>
                <w:sz w:val="16"/>
                <w:szCs w:val="16"/>
              </w:rPr>
              <w:t>Badinerie</w:t>
            </w:r>
          </w:p>
          <w:p w14:paraId="00B2D7D2" w14:textId="77777777" w:rsidR="00D545FF" w:rsidRPr="00AA2114" w:rsidRDefault="00D545FF" w:rsidP="000D23BE">
            <w:pPr>
              <w:jc w:val="center"/>
              <w:rPr>
                <w:b/>
                <w:sz w:val="16"/>
                <w:szCs w:val="16"/>
              </w:rPr>
            </w:pPr>
          </w:p>
        </w:tc>
        <w:tc>
          <w:tcPr>
            <w:tcW w:w="2059" w:type="dxa"/>
            <w:tcBorders>
              <w:top w:val="single" w:sz="8" w:space="0" w:color="000000" w:themeColor="text1"/>
              <w:right w:val="single" w:sz="8" w:space="0" w:color="000000" w:themeColor="text1"/>
            </w:tcBorders>
            <w:vAlign w:val="center"/>
          </w:tcPr>
          <w:p w14:paraId="45E0CD29" w14:textId="2696C290" w:rsidR="00D545FF" w:rsidRPr="00AA2114" w:rsidRDefault="00D545FF" w:rsidP="00634167">
            <w:pPr>
              <w:jc w:val="center"/>
              <w:rPr>
                <w:b/>
                <w:bCs/>
                <w:sz w:val="16"/>
                <w:szCs w:val="16"/>
              </w:rPr>
            </w:pPr>
            <w:r w:rsidRPr="00AA2114">
              <w:rPr>
                <w:b/>
                <w:bCs/>
                <w:sz w:val="16"/>
                <w:szCs w:val="16"/>
              </w:rPr>
              <w:t>Area of Studies 2 Set Work</w:t>
            </w:r>
          </w:p>
          <w:p w14:paraId="5C2B70D7" w14:textId="77777777" w:rsidR="00D545FF" w:rsidRPr="00AA2114" w:rsidRDefault="00D545FF" w:rsidP="00634167">
            <w:pPr>
              <w:jc w:val="center"/>
              <w:rPr>
                <w:i/>
                <w:iCs/>
                <w:sz w:val="16"/>
                <w:szCs w:val="16"/>
              </w:rPr>
            </w:pPr>
            <w:r w:rsidRPr="00AA2114">
              <w:rPr>
                <w:sz w:val="16"/>
                <w:szCs w:val="16"/>
              </w:rPr>
              <w:t>Africa by Toto</w:t>
            </w:r>
          </w:p>
        </w:tc>
        <w:tc>
          <w:tcPr>
            <w:tcW w:w="1848" w:type="dxa"/>
            <w:tcBorders>
              <w:top w:val="single" w:sz="8" w:space="0" w:color="000000" w:themeColor="text1"/>
              <w:left w:val="single" w:sz="8" w:space="0" w:color="000000" w:themeColor="text1"/>
            </w:tcBorders>
            <w:vAlign w:val="center"/>
          </w:tcPr>
          <w:p w14:paraId="1366A220" w14:textId="77777777" w:rsidR="004D513F" w:rsidRPr="00AA2114" w:rsidRDefault="004D513F" w:rsidP="004D513F">
            <w:pPr>
              <w:jc w:val="center"/>
              <w:rPr>
                <w:b/>
                <w:bCs/>
                <w:sz w:val="16"/>
                <w:szCs w:val="16"/>
              </w:rPr>
            </w:pPr>
            <w:r w:rsidRPr="00AA2114">
              <w:rPr>
                <w:b/>
                <w:bCs/>
                <w:sz w:val="16"/>
                <w:szCs w:val="16"/>
              </w:rPr>
              <w:t>Area of Studies 1 Deep Dive</w:t>
            </w:r>
          </w:p>
          <w:p w14:paraId="58158B9B" w14:textId="63666F81" w:rsidR="00D545FF" w:rsidRPr="00AA2114" w:rsidRDefault="004D513F" w:rsidP="004D513F">
            <w:pPr>
              <w:jc w:val="center"/>
              <w:rPr>
                <w:b/>
                <w:bCs/>
                <w:sz w:val="16"/>
                <w:szCs w:val="16"/>
              </w:rPr>
            </w:pPr>
            <w:r w:rsidRPr="00AA2114">
              <w:rPr>
                <w:sz w:val="16"/>
                <w:szCs w:val="16"/>
              </w:rPr>
              <w:t xml:space="preserve">Bach’s </w:t>
            </w:r>
            <w:r w:rsidRPr="00AA2114">
              <w:rPr>
                <w:i/>
                <w:iCs/>
                <w:sz w:val="16"/>
                <w:szCs w:val="16"/>
              </w:rPr>
              <w:t>Badinerie</w:t>
            </w:r>
          </w:p>
        </w:tc>
        <w:tc>
          <w:tcPr>
            <w:tcW w:w="2126" w:type="dxa"/>
            <w:tcBorders>
              <w:top w:val="single" w:sz="8" w:space="0" w:color="000000" w:themeColor="text1"/>
              <w:right w:val="single" w:sz="8" w:space="0" w:color="000000" w:themeColor="text1"/>
            </w:tcBorders>
            <w:vAlign w:val="center"/>
          </w:tcPr>
          <w:p w14:paraId="45A7AF1A" w14:textId="77777777" w:rsidR="004D513F" w:rsidRPr="00AA2114" w:rsidRDefault="004D513F" w:rsidP="004D513F">
            <w:pPr>
              <w:jc w:val="center"/>
              <w:rPr>
                <w:b/>
                <w:bCs/>
                <w:sz w:val="16"/>
                <w:szCs w:val="16"/>
              </w:rPr>
            </w:pPr>
            <w:r w:rsidRPr="00AA2114">
              <w:rPr>
                <w:b/>
                <w:bCs/>
                <w:sz w:val="16"/>
                <w:szCs w:val="16"/>
              </w:rPr>
              <w:t xml:space="preserve">Area of Studies 3 </w:t>
            </w:r>
            <w:r w:rsidRPr="00AA2114">
              <w:rPr>
                <w:b/>
                <w:bCs/>
                <w:sz w:val="16"/>
                <w:szCs w:val="16"/>
              </w:rPr>
              <w:br/>
              <w:t>Deep Dive</w:t>
            </w:r>
          </w:p>
          <w:p w14:paraId="2B514D8B" w14:textId="4CF549F8" w:rsidR="00D545FF" w:rsidRPr="00AA2114" w:rsidRDefault="004D513F" w:rsidP="004D513F">
            <w:pPr>
              <w:jc w:val="center"/>
              <w:rPr>
                <w:i/>
                <w:iCs/>
                <w:sz w:val="16"/>
                <w:szCs w:val="16"/>
              </w:rPr>
            </w:pPr>
            <w:r w:rsidRPr="00AA2114">
              <w:rPr>
                <w:sz w:val="16"/>
                <w:szCs w:val="16"/>
              </w:rPr>
              <w:t>Film Music</w:t>
            </w:r>
          </w:p>
        </w:tc>
        <w:tc>
          <w:tcPr>
            <w:tcW w:w="2068" w:type="dxa"/>
            <w:tcBorders>
              <w:top w:val="single" w:sz="8" w:space="0" w:color="000000" w:themeColor="text1"/>
              <w:left w:val="single" w:sz="8" w:space="0" w:color="000000" w:themeColor="text1"/>
            </w:tcBorders>
            <w:vAlign w:val="center"/>
          </w:tcPr>
          <w:p w14:paraId="29172BE3" w14:textId="5CCAD5AF" w:rsidR="00D545FF" w:rsidRPr="00AA2114" w:rsidRDefault="00D545FF" w:rsidP="00D545FF">
            <w:pPr>
              <w:jc w:val="center"/>
              <w:rPr>
                <w:b/>
                <w:bCs/>
                <w:sz w:val="16"/>
                <w:szCs w:val="16"/>
              </w:rPr>
            </w:pPr>
            <w:r w:rsidRPr="00AA2114">
              <w:rPr>
                <w:b/>
                <w:bCs/>
                <w:sz w:val="16"/>
                <w:szCs w:val="16"/>
              </w:rPr>
              <w:t xml:space="preserve">Area of Studies 2 </w:t>
            </w:r>
            <w:r w:rsidR="0039413F" w:rsidRPr="00AA2114">
              <w:rPr>
                <w:b/>
                <w:bCs/>
                <w:sz w:val="16"/>
                <w:szCs w:val="16"/>
              </w:rPr>
              <w:t>Deep Dive</w:t>
            </w:r>
          </w:p>
          <w:p w14:paraId="1843A912" w14:textId="77777777" w:rsidR="00D545FF" w:rsidRPr="00AA2114" w:rsidRDefault="00D545FF" w:rsidP="00D545FF">
            <w:pPr>
              <w:jc w:val="center"/>
              <w:rPr>
                <w:sz w:val="16"/>
                <w:szCs w:val="16"/>
              </w:rPr>
            </w:pPr>
            <w:r w:rsidRPr="00AA2114">
              <w:rPr>
                <w:sz w:val="16"/>
                <w:szCs w:val="16"/>
              </w:rPr>
              <w:t>Africa by Toto</w:t>
            </w:r>
          </w:p>
          <w:p w14:paraId="673673DC" w14:textId="52D80E41" w:rsidR="004D513F" w:rsidRPr="00AA2114" w:rsidRDefault="004D513F" w:rsidP="004D513F">
            <w:pPr>
              <w:jc w:val="center"/>
              <w:rPr>
                <w:b/>
                <w:bCs/>
                <w:sz w:val="16"/>
                <w:szCs w:val="16"/>
                <w:shd w:val="clear" w:color="auto" w:fill="FFFFFF"/>
              </w:rPr>
            </w:pPr>
          </w:p>
        </w:tc>
      </w:tr>
      <w:tr w:rsidR="00360DEF" w14:paraId="35D0C25D" w14:textId="77777777" w:rsidTr="00DF364A">
        <w:trPr>
          <w:trHeight w:val="580"/>
        </w:trPr>
        <w:tc>
          <w:tcPr>
            <w:tcW w:w="1399" w:type="dxa"/>
            <w:vMerge/>
            <w:shd w:val="clear" w:color="auto" w:fill="2F5496" w:themeFill="accent1" w:themeFillShade="BF"/>
          </w:tcPr>
          <w:p w14:paraId="70B04D3B" w14:textId="77777777" w:rsidR="00360DEF" w:rsidRPr="00867328" w:rsidRDefault="00360DEF" w:rsidP="00634167">
            <w:pPr>
              <w:jc w:val="center"/>
              <w:rPr>
                <w:b/>
                <w:color w:val="FFFFFF" w:themeColor="background1"/>
              </w:rPr>
            </w:pPr>
          </w:p>
        </w:tc>
        <w:tc>
          <w:tcPr>
            <w:tcW w:w="1740" w:type="dxa"/>
            <w:gridSpan w:val="2"/>
            <w:shd w:val="clear" w:color="auto" w:fill="B4C6E7" w:themeFill="accent1" w:themeFillTint="66"/>
            <w:vAlign w:val="center"/>
          </w:tcPr>
          <w:p w14:paraId="368FD2A9" w14:textId="77777777" w:rsidR="00360DEF" w:rsidRPr="005A5A4D" w:rsidRDefault="00360DEF" w:rsidP="00634167">
            <w:pPr>
              <w:rPr>
                <w:b/>
              </w:rPr>
            </w:pPr>
            <w:r w:rsidRPr="005A5A4D">
              <w:rPr>
                <w:b/>
              </w:rPr>
              <w:t>Key Knowledge &amp; Concepts</w:t>
            </w:r>
          </w:p>
        </w:tc>
        <w:tc>
          <w:tcPr>
            <w:tcW w:w="12249" w:type="dxa"/>
            <w:gridSpan w:val="6"/>
          </w:tcPr>
          <w:p w14:paraId="3E3C355C" w14:textId="6DFC20E7" w:rsidR="00360DEF" w:rsidRPr="00AA2114" w:rsidRDefault="00360DEF" w:rsidP="00360DEF">
            <w:pPr>
              <w:rPr>
                <w:b/>
                <w:bCs/>
                <w:sz w:val="16"/>
                <w:szCs w:val="16"/>
              </w:rPr>
            </w:pPr>
            <w:r w:rsidRPr="00AA2114">
              <w:rPr>
                <w:b/>
                <w:bCs/>
                <w:sz w:val="16"/>
                <w:szCs w:val="16"/>
              </w:rPr>
              <w:t>Performance</w:t>
            </w:r>
          </w:p>
          <w:p w14:paraId="6C5D7A90" w14:textId="10C059A8" w:rsidR="00360DEF" w:rsidRPr="00AA2114" w:rsidRDefault="00360DEF" w:rsidP="00360DEF">
            <w:pPr>
              <w:rPr>
                <w:sz w:val="16"/>
                <w:szCs w:val="16"/>
              </w:rPr>
            </w:pPr>
            <w:r w:rsidRPr="00AA2114">
              <w:rPr>
                <w:sz w:val="16"/>
                <w:szCs w:val="16"/>
              </w:rPr>
              <w:t>To perform a chosen solo piece with accuracy, fluency, technical development and expression.</w:t>
            </w:r>
          </w:p>
          <w:p w14:paraId="5933C805" w14:textId="7F9E9459" w:rsidR="00360DEF" w:rsidRPr="00AA2114" w:rsidRDefault="00360DEF" w:rsidP="00360DEF">
            <w:pPr>
              <w:rPr>
                <w:b/>
                <w:bCs/>
                <w:sz w:val="16"/>
                <w:szCs w:val="16"/>
              </w:rPr>
            </w:pPr>
            <w:r w:rsidRPr="00AA2114">
              <w:rPr>
                <w:b/>
                <w:bCs/>
                <w:sz w:val="16"/>
                <w:szCs w:val="16"/>
              </w:rPr>
              <w:t>Composition</w:t>
            </w:r>
          </w:p>
          <w:p w14:paraId="6F4DA503" w14:textId="0B19BCA0" w:rsidR="00360DEF" w:rsidRPr="00AA2114" w:rsidRDefault="00360DEF" w:rsidP="00360DEF">
            <w:pPr>
              <w:rPr>
                <w:b/>
                <w:bCs/>
                <w:sz w:val="16"/>
                <w:szCs w:val="16"/>
              </w:rPr>
            </w:pPr>
            <w:r w:rsidRPr="00AA2114">
              <w:rPr>
                <w:sz w:val="16"/>
                <w:szCs w:val="16"/>
              </w:rPr>
              <w:t xml:space="preserve">To compose a piece with ideas that are effective and well developed, make skilful use of a variety of musical elements, and </w:t>
            </w:r>
            <w:r w:rsidR="00067A9B" w:rsidRPr="00AA2114">
              <w:rPr>
                <w:sz w:val="16"/>
                <w:szCs w:val="16"/>
              </w:rPr>
              <w:t>to</w:t>
            </w:r>
            <w:r w:rsidRPr="00AA2114">
              <w:rPr>
                <w:sz w:val="16"/>
                <w:szCs w:val="16"/>
              </w:rPr>
              <w:t xml:space="preserve"> plan a well organised piece with coherent structure and style.</w:t>
            </w:r>
            <w:r w:rsidRPr="00AA2114">
              <w:rPr>
                <w:b/>
                <w:bCs/>
                <w:sz w:val="16"/>
                <w:szCs w:val="16"/>
              </w:rPr>
              <w:t xml:space="preserve"> </w:t>
            </w:r>
          </w:p>
          <w:p w14:paraId="6576AD0F" w14:textId="76F0CB7C" w:rsidR="00C62DAF" w:rsidRPr="00AA2114" w:rsidRDefault="00C62DAF" w:rsidP="00C62DAF">
            <w:pPr>
              <w:rPr>
                <w:b/>
                <w:bCs/>
                <w:sz w:val="16"/>
                <w:szCs w:val="16"/>
              </w:rPr>
            </w:pPr>
            <w:r w:rsidRPr="00AA2114">
              <w:rPr>
                <w:b/>
                <w:bCs/>
                <w:sz w:val="16"/>
                <w:szCs w:val="16"/>
              </w:rPr>
              <w:t>Appraising</w:t>
            </w:r>
          </w:p>
          <w:p w14:paraId="602991F1" w14:textId="730CC5AD" w:rsidR="00360DEF" w:rsidRPr="00AA2114" w:rsidRDefault="00DB02BD" w:rsidP="00C62DAF">
            <w:pPr>
              <w:rPr>
                <w:sz w:val="16"/>
                <w:szCs w:val="16"/>
              </w:rPr>
            </w:pPr>
            <w:r w:rsidRPr="00AA2114">
              <w:rPr>
                <w:sz w:val="16"/>
                <w:szCs w:val="16"/>
              </w:rPr>
              <w:t>To recognise and describe music from various musical contexts (film, musicals, jazz, western art music) with accuracy and increasingly sophisticated musical vocabulary.</w:t>
            </w:r>
          </w:p>
        </w:tc>
      </w:tr>
      <w:tr w:rsidR="009E2374" w14:paraId="03EE1814" w14:textId="77777777" w:rsidTr="00DF364A">
        <w:trPr>
          <w:trHeight w:val="580"/>
        </w:trPr>
        <w:tc>
          <w:tcPr>
            <w:tcW w:w="1399" w:type="dxa"/>
            <w:vMerge w:val="restart"/>
            <w:shd w:val="clear" w:color="auto" w:fill="2F5496" w:themeFill="accent1" w:themeFillShade="BF"/>
            <w:vAlign w:val="center"/>
          </w:tcPr>
          <w:p w14:paraId="24BD2E46" w14:textId="77777777" w:rsidR="009E2374" w:rsidRPr="00867328" w:rsidRDefault="009E2374" w:rsidP="009E2374">
            <w:pPr>
              <w:jc w:val="center"/>
              <w:rPr>
                <w:b/>
                <w:color w:val="FFFFFF" w:themeColor="background1"/>
              </w:rPr>
            </w:pPr>
            <w:r w:rsidRPr="00867328">
              <w:rPr>
                <w:b/>
                <w:color w:val="FFFFFF" w:themeColor="background1"/>
              </w:rPr>
              <w:t>Clarity around Sequencing</w:t>
            </w:r>
          </w:p>
        </w:tc>
        <w:tc>
          <w:tcPr>
            <w:tcW w:w="1740" w:type="dxa"/>
            <w:gridSpan w:val="2"/>
            <w:shd w:val="clear" w:color="auto" w:fill="B4C6E7" w:themeFill="accent1" w:themeFillTint="66"/>
            <w:vAlign w:val="center"/>
          </w:tcPr>
          <w:p w14:paraId="08A4E7A9" w14:textId="77777777" w:rsidR="009E2374" w:rsidRPr="005A5A4D" w:rsidRDefault="009E2374" w:rsidP="009E2374">
            <w:pPr>
              <w:rPr>
                <w:b/>
              </w:rPr>
            </w:pPr>
            <w:r w:rsidRPr="005A5A4D">
              <w:rPr>
                <w:b/>
              </w:rPr>
              <w:t>Main links across the curriculum</w:t>
            </w:r>
          </w:p>
        </w:tc>
        <w:tc>
          <w:tcPr>
            <w:tcW w:w="2080" w:type="dxa"/>
          </w:tcPr>
          <w:p w14:paraId="6CDFEBCA" w14:textId="77777777" w:rsidR="009E2374" w:rsidRPr="00AA2114" w:rsidRDefault="009E2374" w:rsidP="009E2374">
            <w:pPr>
              <w:rPr>
                <w:b/>
                <w:bCs/>
                <w:sz w:val="16"/>
                <w:szCs w:val="16"/>
              </w:rPr>
            </w:pPr>
            <w:r w:rsidRPr="00AA2114">
              <w:rPr>
                <w:b/>
                <w:bCs/>
                <w:sz w:val="16"/>
                <w:szCs w:val="16"/>
              </w:rPr>
              <w:t>Performance</w:t>
            </w:r>
          </w:p>
          <w:p w14:paraId="656589FC" w14:textId="77777777" w:rsidR="009E2374" w:rsidRPr="00AA2114" w:rsidRDefault="009E2374" w:rsidP="009E2374">
            <w:pPr>
              <w:rPr>
                <w:sz w:val="16"/>
                <w:szCs w:val="16"/>
              </w:rPr>
            </w:pPr>
            <w:r w:rsidRPr="00AA2114">
              <w:rPr>
                <w:sz w:val="16"/>
                <w:szCs w:val="16"/>
              </w:rPr>
              <w:t>Y7 Percussion [solo performances] / Y7 Musicals</w:t>
            </w:r>
          </w:p>
          <w:p w14:paraId="036B6E14" w14:textId="77777777" w:rsidR="009E2374" w:rsidRPr="00AA2114" w:rsidRDefault="009E2374" w:rsidP="009E2374">
            <w:pPr>
              <w:rPr>
                <w:sz w:val="16"/>
                <w:szCs w:val="16"/>
              </w:rPr>
            </w:pPr>
            <w:r w:rsidRPr="00AA2114">
              <w:rPr>
                <w:sz w:val="16"/>
                <w:szCs w:val="16"/>
              </w:rPr>
              <w:t>Y8 Keyboard skills</w:t>
            </w:r>
          </w:p>
          <w:p w14:paraId="4B6AAD76" w14:textId="3C36AB09" w:rsidR="009E2374" w:rsidRPr="00AA2114" w:rsidRDefault="009E2374" w:rsidP="009E2374">
            <w:pPr>
              <w:rPr>
                <w:sz w:val="16"/>
                <w:szCs w:val="16"/>
              </w:rPr>
            </w:pPr>
            <w:r w:rsidRPr="00AA2114">
              <w:rPr>
                <w:sz w:val="16"/>
                <w:szCs w:val="16"/>
              </w:rPr>
              <w:t xml:space="preserve">Y9 </w:t>
            </w:r>
            <w:r w:rsidR="001918CE" w:rsidRPr="00AA2114">
              <w:rPr>
                <w:sz w:val="16"/>
                <w:szCs w:val="16"/>
              </w:rPr>
              <w:t>Pop Music &amp; Music Industry</w:t>
            </w:r>
          </w:p>
          <w:p w14:paraId="568D6A8C" w14:textId="77777777" w:rsidR="009E2374" w:rsidRPr="00AA2114" w:rsidRDefault="009E2374" w:rsidP="009E2374">
            <w:pPr>
              <w:rPr>
                <w:b/>
                <w:bCs/>
                <w:sz w:val="16"/>
                <w:szCs w:val="16"/>
              </w:rPr>
            </w:pPr>
            <w:r w:rsidRPr="00AA2114">
              <w:rPr>
                <w:b/>
                <w:bCs/>
                <w:sz w:val="16"/>
                <w:szCs w:val="16"/>
              </w:rPr>
              <w:t>Composition</w:t>
            </w:r>
          </w:p>
          <w:p w14:paraId="0A3D5F2B" w14:textId="77777777" w:rsidR="009E2374" w:rsidRPr="00AA2114" w:rsidRDefault="009E2374" w:rsidP="009E2374">
            <w:pPr>
              <w:rPr>
                <w:sz w:val="16"/>
                <w:szCs w:val="16"/>
              </w:rPr>
            </w:pPr>
            <w:r w:rsidRPr="00AA2114">
              <w:rPr>
                <w:sz w:val="16"/>
                <w:szCs w:val="16"/>
              </w:rPr>
              <w:t>Y7 Percussion [composing body percussion piece]</w:t>
            </w:r>
          </w:p>
          <w:p w14:paraId="6F78B415" w14:textId="77777777" w:rsidR="009E2374" w:rsidRPr="00AA2114" w:rsidRDefault="009E2374" w:rsidP="009E2374">
            <w:pPr>
              <w:rPr>
                <w:sz w:val="16"/>
                <w:szCs w:val="16"/>
              </w:rPr>
            </w:pPr>
            <w:r w:rsidRPr="00AA2114">
              <w:rPr>
                <w:sz w:val="16"/>
                <w:szCs w:val="16"/>
              </w:rPr>
              <w:t>Y8 Music Arranging</w:t>
            </w:r>
          </w:p>
          <w:p w14:paraId="04A18411" w14:textId="54C7DE9D" w:rsidR="009E2374" w:rsidRPr="00AA2114" w:rsidRDefault="009E2374" w:rsidP="009E2374">
            <w:pPr>
              <w:rPr>
                <w:sz w:val="16"/>
                <w:szCs w:val="16"/>
              </w:rPr>
            </w:pPr>
            <w:r w:rsidRPr="00AA2114">
              <w:rPr>
                <w:sz w:val="16"/>
                <w:szCs w:val="16"/>
              </w:rPr>
              <w:t>Y9 Film Music</w:t>
            </w:r>
          </w:p>
          <w:p w14:paraId="12B40F1F" w14:textId="20B4C2D3" w:rsidR="0097479A" w:rsidRPr="00AA2114" w:rsidRDefault="0097479A" w:rsidP="009E2374">
            <w:pPr>
              <w:rPr>
                <w:sz w:val="16"/>
                <w:szCs w:val="16"/>
              </w:rPr>
            </w:pPr>
            <w:r w:rsidRPr="00AA2114">
              <w:rPr>
                <w:sz w:val="16"/>
                <w:szCs w:val="16"/>
              </w:rPr>
              <w:t>Y9 The BEE Award (for some pupils)</w:t>
            </w:r>
          </w:p>
          <w:p w14:paraId="43542C29" w14:textId="77777777" w:rsidR="009E2374" w:rsidRPr="00AA2114" w:rsidRDefault="009E2374" w:rsidP="009E2374">
            <w:pPr>
              <w:rPr>
                <w:b/>
                <w:bCs/>
                <w:sz w:val="16"/>
                <w:szCs w:val="16"/>
              </w:rPr>
            </w:pPr>
            <w:r w:rsidRPr="00AA2114">
              <w:rPr>
                <w:b/>
                <w:bCs/>
                <w:sz w:val="16"/>
                <w:szCs w:val="16"/>
              </w:rPr>
              <w:t>Appraising</w:t>
            </w:r>
          </w:p>
          <w:p w14:paraId="3957E2A9" w14:textId="0F2EEC47" w:rsidR="009E2374" w:rsidRPr="00AA2114" w:rsidRDefault="009E2374" w:rsidP="009E2374">
            <w:pPr>
              <w:rPr>
                <w:sz w:val="16"/>
                <w:szCs w:val="16"/>
              </w:rPr>
            </w:pPr>
            <w:r w:rsidRPr="00AA2114">
              <w:rPr>
                <w:sz w:val="16"/>
                <w:szCs w:val="16"/>
              </w:rPr>
              <w:t>Y7/8/9 deepening knowledge development of DR SMITH musical elements</w:t>
            </w:r>
          </w:p>
        </w:tc>
        <w:tc>
          <w:tcPr>
            <w:tcW w:w="2068" w:type="dxa"/>
          </w:tcPr>
          <w:p w14:paraId="162B08EE" w14:textId="77777777" w:rsidR="009E2374" w:rsidRPr="00AA2114" w:rsidRDefault="009E2374" w:rsidP="009E2374">
            <w:pPr>
              <w:rPr>
                <w:b/>
                <w:bCs/>
                <w:sz w:val="16"/>
                <w:szCs w:val="16"/>
              </w:rPr>
            </w:pPr>
            <w:r w:rsidRPr="00AA2114">
              <w:rPr>
                <w:b/>
                <w:bCs/>
                <w:sz w:val="16"/>
                <w:szCs w:val="16"/>
              </w:rPr>
              <w:t>Performance</w:t>
            </w:r>
          </w:p>
          <w:p w14:paraId="0C026197" w14:textId="77777777" w:rsidR="009E2374" w:rsidRPr="00AA2114" w:rsidRDefault="009E2374" w:rsidP="009E2374">
            <w:pPr>
              <w:rPr>
                <w:sz w:val="16"/>
                <w:szCs w:val="16"/>
              </w:rPr>
            </w:pPr>
            <w:r w:rsidRPr="00AA2114">
              <w:rPr>
                <w:sz w:val="16"/>
                <w:szCs w:val="16"/>
              </w:rPr>
              <w:t>Y7 Percussion (group performances)</w:t>
            </w:r>
          </w:p>
          <w:p w14:paraId="52668A23" w14:textId="77777777" w:rsidR="009E2374" w:rsidRPr="00AA2114" w:rsidRDefault="009E2374" w:rsidP="009E2374">
            <w:pPr>
              <w:rPr>
                <w:sz w:val="16"/>
                <w:szCs w:val="16"/>
              </w:rPr>
            </w:pPr>
            <w:r w:rsidRPr="00AA2114">
              <w:rPr>
                <w:sz w:val="16"/>
                <w:szCs w:val="16"/>
              </w:rPr>
              <w:t>Y8 Rap &amp; Hip Hop</w:t>
            </w:r>
          </w:p>
          <w:p w14:paraId="42CE47F7" w14:textId="77777777" w:rsidR="009E2374" w:rsidRPr="00AA2114" w:rsidRDefault="009E2374" w:rsidP="009E2374">
            <w:pPr>
              <w:rPr>
                <w:sz w:val="16"/>
                <w:szCs w:val="16"/>
              </w:rPr>
            </w:pPr>
            <w:r w:rsidRPr="00AA2114">
              <w:rPr>
                <w:sz w:val="16"/>
                <w:szCs w:val="16"/>
              </w:rPr>
              <w:t>Y9 Music of Queen</w:t>
            </w:r>
          </w:p>
          <w:p w14:paraId="7EABB41B" w14:textId="77777777" w:rsidR="009E2374" w:rsidRPr="00AA2114" w:rsidRDefault="009E2374" w:rsidP="009E2374">
            <w:pPr>
              <w:rPr>
                <w:b/>
                <w:bCs/>
                <w:sz w:val="16"/>
                <w:szCs w:val="16"/>
              </w:rPr>
            </w:pPr>
            <w:r w:rsidRPr="00AA2114">
              <w:rPr>
                <w:b/>
                <w:bCs/>
                <w:sz w:val="16"/>
                <w:szCs w:val="16"/>
              </w:rPr>
              <w:t>Composition</w:t>
            </w:r>
          </w:p>
          <w:p w14:paraId="1C2966CC" w14:textId="77777777" w:rsidR="009E2374" w:rsidRPr="00AA2114" w:rsidRDefault="009E2374" w:rsidP="009E2374">
            <w:pPr>
              <w:rPr>
                <w:sz w:val="16"/>
                <w:szCs w:val="16"/>
              </w:rPr>
            </w:pPr>
            <w:r w:rsidRPr="00AA2114">
              <w:rPr>
                <w:sz w:val="16"/>
                <w:szCs w:val="16"/>
              </w:rPr>
              <w:t>Y7 Percussion [composing body percussion piece]</w:t>
            </w:r>
          </w:p>
          <w:p w14:paraId="7B5964AA" w14:textId="77777777" w:rsidR="009E2374" w:rsidRPr="00AA2114" w:rsidRDefault="009E2374" w:rsidP="009E2374">
            <w:pPr>
              <w:rPr>
                <w:sz w:val="16"/>
                <w:szCs w:val="16"/>
              </w:rPr>
            </w:pPr>
            <w:r w:rsidRPr="00AA2114">
              <w:rPr>
                <w:sz w:val="16"/>
                <w:szCs w:val="16"/>
              </w:rPr>
              <w:t>Y8 Music Arranging</w:t>
            </w:r>
          </w:p>
          <w:p w14:paraId="2F77D5AE" w14:textId="046D8F28" w:rsidR="009E2374" w:rsidRPr="00AA2114" w:rsidRDefault="009E2374" w:rsidP="009E2374">
            <w:pPr>
              <w:rPr>
                <w:sz w:val="16"/>
                <w:szCs w:val="16"/>
              </w:rPr>
            </w:pPr>
            <w:r w:rsidRPr="00AA2114">
              <w:rPr>
                <w:sz w:val="16"/>
                <w:szCs w:val="16"/>
              </w:rPr>
              <w:t>Y9 Film Music</w:t>
            </w:r>
          </w:p>
          <w:p w14:paraId="7A19B3FD" w14:textId="704A4FB9" w:rsidR="0097479A" w:rsidRPr="00AA2114" w:rsidRDefault="0097479A" w:rsidP="009E2374">
            <w:pPr>
              <w:rPr>
                <w:sz w:val="16"/>
                <w:szCs w:val="16"/>
              </w:rPr>
            </w:pPr>
            <w:r w:rsidRPr="00AA2114">
              <w:rPr>
                <w:sz w:val="16"/>
                <w:szCs w:val="16"/>
              </w:rPr>
              <w:t>Y9 The BEE Award (for some pupils)</w:t>
            </w:r>
          </w:p>
          <w:p w14:paraId="234D3ADF" w14:textId="77777777" w:rsidR="009E2374" w:rsidRPr="00AA2114" w:rsidRDefault="009E2374" w:rsidP="009E2374">
            <w:pPr>
              <w:rPr>
                <w:b/>
                <w:bCs/>
                <w:sz w:val="16"/>
                <w:szCs w:val="16"/>
              </w:rPr>
            </w:pPr>
            <w:r w:rsidRPr="00AA2114">
              <w:rPr>
                <w:b/>
                <w:bCs/>
                <w:sz w:val="16"/>
                <w:szCs w:val="16"/>
              </w:rPr>
              <w:t>Appraising</w:t>
            </w:r>
          </w:p>
          <w:p w14:paraId="64D83B80" w14:textId="77777777" w:rsidR="009E2374" w:rsidRPr="00AA2114" w:rsidRDefault="009E2374" w:rsidP="009E2374">
            <w:pPr>
              <w:rPr>
                <w:sz w:val="16"/>
                <w:szCs w:val="16"/>
              </w:rPr>
            </w:pPr>
            <w:r w:rsidRPr="00AA2114">
              <w:rPr>
                <w:sz w:val="16"/>
                <w:szCs w:val="16"/>
              </w:rPr>
              <w:t>Y7/8/9 deepening knowledge development of DR SMITH musical elements</w:t>
            </w:r>
          </w:p>
          <w:p w14:paraId="7B9F43EF" w14:textId="77777777" w:rsidR="009E2374" w:rsidRPr="00AA2114" w:rsidRDefault="009E2374" w:rsidP="009E2374">
            <w:pPr>
              <w:jc w:val="center"/>
              <w:rPr>
                <w:sz w:val="16"/>
                <w:szCs w:val="16"/>
              </w:rPr>
            </w:pPr>
          </w:p>
        </w:tc>
        <w:tc>
          <w:tcPr>
            <w:tcW w:w="2059" w:type="dxa"/>
          </w:tcPr>
          <w:p w14:paraId="566F8A12" w14:textId="77777777" w:rsidR="009E2374" w:rsidRPr="00AA2114" w:rsidRDefault="009E2374" w:rsidP="009E2374">
            <w:pPr>
              <w:rPr>
                <w:b/>
                <w:bCs/>
                <w:sz w:val="16"/>
                <w:szCs w:val="16"/>
              </w:rPr>
            </w:pPr>
            <w:r w:rsidRPr="00AA2114">
              <w:rPr>
                <w:b/>
                <w:bCs/>
                <w:sz w:val="16"/>
                <w:szCs w:val="16"/>
              </w:rPr>
              <w:t>Performance</w:t>
            </w:r>
          </w:p>
          <w:p w14:paraId="1010B5F3" w14:textId="77777777" w:rsidR="009E2374" w:rsidRPr="00AA2114" w:rsidRDefault="009E2374" w:rsidP="009E2374">
            <w:pPr>
              <w:rPr>
                <w:sz w:val="16"/>
                <w:szCs w:val="16"/>
              </w:rPr>
            </w:pPr>
            <w:r w:rsidRPr="00AA2114">
              <w:rPr>
                <w:sz w:val="16"/>
                <w:szCs w:val="16"/>
              </w:rPr>
              <w:t>Y7 Percussion [solo performances] / Y7 Musicals</w:t>
            </w:r>
          </w:p>
          <w:p w14:paraId="6C20E3D9" w14:textId="77777777" w:rsidR="009E2374" w:rsidRPr="00AA2114" w:rsidRDefault="009E2374" w:rsidP="009E2374">
            <w:pPr>
              <w:rPr>
                <w:sz w:val="16"/>
                <w:szCs w:val="16"/>
              </w:rPr>
            </w:pPr>
            <w:r w:rsidRPr="00AA2114">
              <w:rPr>
                <w:sz w:val="16"/>
                <w:szCs w:val="16"/>
              </w:rPr>
              <w:t>Y8 Rap &amp; Hip-Hop / Y8 Keyboard skills</w:t>
            </w:r>
          </w:p>
          <w:p w14:paraId="155A9D55" w14:textId="77777777" w:rsidR="001918CE" w:rsidRPr="00AA2114" w:rsidRDefault="001918CE" w:rsidP="001918CE">
            <w:pPr>
              <w:rPr>
                <w:sz w:val="16"/>
                <w:szCs w:val="16"/>
              </w:rPr>
            </w:pPr>
            <w:r w:rsidRPr="00AA2114">
              <w:rPr>
                <w:sz w:val="16"/>
                <w:szCs w:val="16"/>
              </w:rPr>
              <w:t>Y9 Pop Music &amp; Music Industry</w:t>
            </w:r>
          </w:p>
          <w:p w14:paraId="44D1DAFE" w14:textId="494D1E58" w:rsidR="009E2374" w:rsidRPr="00AA2114" w:rsidRDefault="0097479A" w:rsidP="009E2374">
            <w:pPr>
              <w:rPr>
                <w:sz w:val="16"/>
                <w:szCs w:val="16"/>
              </w:rPr>
            </w:pPr>
            <w:r w:rsidRPr="00AA2114">
              <w:rPr>
                <w:sz w:val="16"/>
                <w:szCs w:val="16"/>
              </w:rPr>
              <w:t>Y9 The BEE Award (for some pupils)</w:t>
            </w:r>
          </w:p>
          <w:p w14:paraId="41CB1020" w14:textId="77777777" w:rsidR="009E2374" w:rsidRPr="00AA2114" w:rsidRDefault="009E2374" w:rsidP="009E2374">
            <w:pPr>
              <w:rPr>
                <w:b/>
                <w:bCs/>
                <w:sz w:val="16"/>
                <w:szCs w:val="16"/>
              </w:rPr>
            </w:pPr>
            <w:r w:rsidRPr="00AA2114">
              <w:rPr>
                <w:b/>
                <w:bCs/>
                <w:sz w:val="16"/>
                <w:szCs w:val="16"/>
              </w:rPr>
              <w:t>Composition</w:t>
            </w:r>
          </w:p>
          <w:p w14:paraId="26366AE7" w14:textId="77777777" w:rsidR="009E2374" w:rsidRPr="00AA2114" w:rsidRDefault="009E2374" w:rsidP="009E2374">
            <w:pPr>
              <w:rPr>
                <w:sz w:val="16"/>
                <w:szCs w:val="16"/>
              </w:rPr>
            </w:pPr>
            <w:r w:rsidRPr="00AA2114">
              <w:rPr>
                <w:sz w:val="16"/>
                <w:szCs w:val="16"/>
              </w:rPr>
              <w:t>Y7 Percussion [composing body percussion piece]</w:t>
            </w:r>
          </w:p>
          <w:p w14:paraId="10AFDA24" w14:textId="77777777" w:rsidR="009E2374" w:rsidRPr="00AA2114" w:rsidRDefault="009E2374" w:rsidP="009E2374">
            <w:pPr>
              <w:rPr>
                <w:sz w:val="16"/>
                <w:szCs w:val="16"/>
              </w:rPr>
            </w:pPr>
            <w:r w:rsidRPr="00AA2114">
              <w:rPr>
                <w:sz w:val="16"/>
                <w:szCs w:val="16"/>
              </w:rPr>
              <w:t>Y8 Music Arranging</w:t>
            </w:r>
          </w:p>
          <w:p w14:paraId="45504FB9" w14:textId="77777777" w:rsidR="009E2374" w:rsidRPr="00AA2114" w:rsidRDefault="009E2374" w:rsidP="009E2374">
            <w:pPr>
              <w:rPr>
                <w:sz w:val="16"/>
                <w:szCs w:val="16"/>
              </w:rPr>
            </w:pPr>
            <w:r w:rsidRPr="00AA2114">
              <w:rPr>
                <w:sz w:val="16"/>
                <w:szCs w:val="16"/>
              </w:rPr>
              <w:t>Y9 Film Music</w:t>
            </w:r>
          </w:p>
          <w:p w14:paraId="350F5256" w14:textId="77777777" w:rsidR="009E2374" w:rsidRPr="00AA2114" w:rsidRDefault="009E2374" w:rsidP="009E2374">
            <w:pPr>
              <w:rPr>
                <w:b/>
                <w:bCs/>
                <w:sz w:val="16"/>
                <w:szCs w:val="16"/>
              </w:rPr>
            </w:pPr>
            <w:r w:rsidRPr="00AA2114">
              <w:rPr>
                <w:b/>
                <w:bCs/>
                <w:sz w:val="16"/>
                <w:szCs w:val="16"/>
              </w:rPr>
              <w:t>Appraising</w:t>
            </w:r>
          </w:p>
          <w:p w14:paraId="27FE2029" w14:textId="27D676D3" w:rsidR="009E2374" w:rsidRPr="00AA2114" w:rsidRDefault="009E2374" w:rsidP="007714B8">
            <w:pPr>
              <w:rPr>
                <w:sz w:val="16"/>
                <w:szCs w:val="16"/>
              </w:rPr>
            </w:pPr>
            <w:r w:rsidRPr="00AA2114">
              <w:rPr>
                <w:sz w:val="16"/>
                <w:szCs w:val="16"/>
              </w:rPr>
              <w:lastRenderedPageBreak/>
              <w:t>Y7/8/9 deepening knowledge development of DR SMITH musical elements</w:t>
            </w:r>
          </w:p>
        </w:tc>
        <w:tc>
          <w:tcPr>
            <w:tcW w:w="1848" w:type="dxa"/>
          </w:tcPr>
          <w:p w14:paraId="69993E5D" w14:textId="77777777" w:rsidR="009E2374" w:rsidRPr="00AA2114" w:rsidRDefault="009E2374" w:rsidP="009E2374">
            <w:pPr>
              <w:rPr>
                <w:b/>
                <w:bCs/>
                <w:sz w:val="16"/>
                <w:szCs w:val="16"/>
              </w:rPr>
            </w:pPr>
            <w:r w:rsidRPr="00AA2114">
              <w:rPr>
                <w:b/>
                <w:bCs/>
                <w:sz w:val="16"/>
                <w:szCs w:val="16"/>
              </w:rPr>
              <w:lastRenderedPageBreak/>
              <w:t>Performance</w:t>
            </w:r>
          </w:p>
          <w:p w14:paraId="36FA5B17" w14:textId="77777777" w:rsidR="009E2374" w:rsidRPr="00AA2114" w:rsidRDefault="009E2374" w:rsidP="009E2374">
            <w:pPr>
              <w:rPr>
                <w:sz w:val="16"/>
                <w:szCs w:val="16"/>
              </w:rPr>
            </w:pPr>
            <w:r w:rsidRPr="00AA2114">
              <w:rPr>
                <w:sz w:val="16"/>
                <w:szCs w:val="16"/>
              </w:rPr>
              <w:t>Y7 Percussion (group performances)</w:t>
            </w:r>
          </w:p>
          <w:p w14:paraId="3D854B03" w14:textId="77777777" w:rsidR="009E2374" w:rsidRPr="00AA2114" w:rsidRDefault="009E2374" w:rsidP="009E2374">
            <w:pPr>
              <w:rPr>
                <w:sz w:val="16"/>
                <w:szCs w:val="16"/>
              </w:rPr>
            </w:pPr>
            <w:r w:rsidRPr="00AA2114">
              <w:rPr>
                <w:sz w:val="16"/>
                <w:szCs w:val="16"/>
              </w:rPr>
              <w:t>Y8 Rap &amp; Hip Hop</w:t>
            </w:r>
          </w:p>
          <w:p w14:paraId="3D9B7AC5" w14:textId="5D0759A2" w:rsidR="009E2374" w:rsidRPr="00AA2114" w:rsidRDefault="009E2374" w:rsidP="009E2374">
            <w:pPr>
              <w:rPr>
                <w:sz w:val="16"/>
                <w:szCs w:val="16"/>
              </w:rPr>
            </w:pPr>
            <w:r w:rsidRPr="00AA2114">
              <w:rPr>
                <w:sz w:val="16"/>
                <w:szCs w:val="16"/>
              </w:rPr>
              <w:t>Y9 Music of Queen</w:t>
            </w:r>
          </w:p>
          <w:p w14:paraId="7E067743" w14:textId="5DA051A0" w:rsidR="0097479A" w:rsidRPr="00AA2114" w:rsidRDefault="0097479A" w:rsidP="009E2374">
            <w:pPr>
              <w:rPr>
                <w:sz w:val="16"/>
                <w:szCs w:val="16"/>
              </w:rPr>
            </w:pPr>
            <w:r w:rsidRPr="00AA2114">
              <w:rPr>
                <w:sz w:val="16"/>
                <w:szCs w:val="16"/>
              </w:rPr>
              <w:t>Y9 The BEE Award (for some pupils)</w:t>
            </w:r>
          </w:p>
          <w:p w14:paraId="10C1B8C0" w14:textId="77777777" w:rsidR="009E2374" w:rsidRPr="00AA2114" w:rsidRDefault="009E2374" w:rsidP="009E2374">
            <w:pPr>
              <w:rPr>
                <w:b/>
                <w:bCs/>
                <w:sz w:val="16"/>
                <w:szCs w:val="16"/>
              </w:rPr>
            </w:pPr>
            <w:r w:rsidRPr="00AA2114">
              <w:rPr>
                <w:b/>
                <w:bCs/>
                <w:sz w:val="16"/>
                <w:szCs w:val="16"/>
              </w:rPr>
              <w:t>Composition</w:t>
            </w:r>
          </w:p>
          <w:p w14:paraId="72D967C7" w14:textId="77777777" w:rsidR="009E2374" w:rsidRPr="00AA2114" w:rsidRDefault="009E2374" w:rsidP="009E2374">
            <w:pPr>
              <w:rPr>
                <w:sz w:val="16"/>
                <w:szCs w:val="16"/>
              </w:rPr>
            </w:pPr>
            <w:r w:rsidRPr="00AA2114">
              <w:rPr>
                <w:sz w:val="16"/>
                <w:szCs w:val="16"/>
              </w:rPr>
              <w:t>Y7 Percussion [composing body percussion piece]</w:t>
            </w:r>
          </w:p>
          <w:p w14:paraId="196F28D1" w14:textId="77777777" w:rsidR="009E2374" w:rsidRPr="00AA2114" w:rsidRDefault="009E2374" w:rsidP="009E2374">
            <w:pPr>
              <w:rPr>
                <w:sz w:val="16"/>
                <w:szCs w:val="16"/>
              </w:rPr>
            </w:pPr>
            <w:r w:rsidRPr="00AA2114">
              <w:rPr>
                <w:sz w:val="16"/>
                <w:szCs w:val="16"/>
              </w:rPr>
              <w:t>Y8 Music Arranging</w:t>
            </w:r>
          </w:p>
          <w:p w14:paraId="587DA694" w14:textId="77777777" w:rsidR="009E2374" w:rsidRPr="00AA2114" w:rsidRDefault="009E2374" w:rsidP="009E2374">
            <w:pPr>
              <w:rPr>
                <w:sz w:val="16"/>
                <w:szCs w:val="16"/>
              </w:rPr>
            </w:pPr>
            <w:r w:rsidRPr="00AA2114">
              <w:rPr>
                <w:sz w:val="16"/>
                <w:szCs w:val="16"/>
              </w:rPr>
              <w:t>Y9 Film Music</w:t>
            </w:r>
          </w:p>
          <w:p w14:paraId="676C4EA2" w14:textId="77777777" w:rsidR="009E2374" w:rsidRPr="00AA2114" w:rsidRDefault="009E2374" w:rsidP="009E2374">
            <w:pPr>
              <w:rPr>
                <w:b/>
                <w:bCs/>
                <w:sz w:val="16"/>
                <w:szCs w:val="16"/>
              </w:rPr>
            </w:pPr>
            <w:r w:rsidRPr="00AA2114">
              <w:rPr>
                <w:b/>
                <w:bCs/>
                <w:sz w:val="16"/>
                <w:szCs w:val="16"/>
              </w:rPr>
              <w:t>Appraising</w:t>
            </w:r>
          </w:p>
          <w:p w14:paraId="41119902" w14:textId="77777777" w:rsidR="009E2374" w:rsidRPr="00AA2114" w:rsidRDefault="009E2374" w:rsidP="009E2374">
            <w:pPr>
              <w:rPr>
                <w:sz w:val="16"/>
                <w:szCs w:val="16"/>
              </w:rPr>
            </w:pPr>
            <w:r w:rsidRPr="00AA2114">
              <w:rPr>
                <w:sz w:val="16"/>
                <w:szCs w:val="16"/>
              </w:rPr>
              <w:t xml:space="preserve">Y7/8/9 deepening knowledge development </w:t>
            </w:r>
            <w:r w:rsidRPr="00AA2114">
              <w:rPr>
                <w:sz w:val="16"/>
                <w:szCs w:val="16"/>
              </w:rPr>
              <w:lastRenderedPageBreak/>
              <w:t>of DR SMITH musical elements</w:t>
            </w:r>
          </w:p>
          <w:p w14:paraId="5B2493F1" w14:textId="77777777" w:rsidR="009E2374" w:rsidRPr="00AA2114" w:rsidRDefault="009E2374" w:rsidP="009E2374">
            <w:pPr>
              <w:jc w:val="center"/>
              <w:rPr>
                <w:sz w:val="16"/>
                <w:szCs w:val="16"/>
              </w:rPr>
            </w:pPr>
          </w:p>
        </w:tc>
        <w:tc>
          <w:tcPr>
            <w:tcW w:w="2126" w:type="dxa"/>
          </w:tcPr>
          <w:p w14:paraId="43A7F9AB" w14:textId="77777777" w:rsidR="00EA574B" w:rsidRPr="00AA2114" w:rsidRDefault="00EA574B" w:rsidP="00EA574B">
            <w:pPr>
              <w:rPr>
                <w:b/>
                <w:bCs/>
                <w:sz w:val="16"/>
                <w:szCs w:val="16"/>
              </w:rPr>
            </w:pPr>
            <w:r w:rsidRPr="00AA2114">
              <w:rPr>
                <w:b/>
                <w:bCs/>
                <w:sz w:val="16"/>
                <w:szCs w:val="16"/>
              </w:rPr>
              <w:lastRenderedPageBreak/>
              <w:t>Performance</w:t>
            </w:r>
          </w:p>
          <w:p w14:paraId="1E21E23A" w14:textId="77777777" w:rsidR="00EA574B" w:rsidRPr="00AA2114" w:rsidRDefault="00EA574B" w:rsidP="00EA574B">
            <w:pPr>
              <w:rPr>
                <w:sz w:val="16"/>
                <w:szCs w:val="16"/>
              </w:rPr>
            </w:pPr>
            <w:r w:rsidRPr="00AA2114">
              <w:rPr>
                <w:sz w:val="16"/>
                <w:szCs w:val="16"/>
              </w:rPr>
              <w:t>Y7 Percussion [solo performances] / Y7 Musicals</w:t>
            </w:r>
          </w:p>
          <w:p w14:paraId="14F07B07" w14:textId="77777777" w:rsidR="00EA574B" w:rsidRPr="00AA2114" w:rsidRDefault="00EA574B" w:rsidP="00EA574B">
            <w:pPr>
              <w:rPr>
                <w:sz w:val="16"/>
                <w:szCs w:val="16"/>
              </w:rPr>
            </w:pPr>
            <w:r w:rsidRPr="00AA2114">
              <w:rPr>
                <w:sz w:val="16"/>
                <w:szCs w:val="16"/>
              </w:rPr>
              <w:t>Y8 Keyboard skills</w:t>
            </w:r>
          </w:p>
          <w:p w14:paraId="1A761138" w14:textId="77777777" w:rsidR="001918CE" w:rsidRPr="00AA2114" w:rsidRDefault="001918CE" w:rsidP="001918CE">
            <w:pPr>
              <w:rPr>
                <w:sz w:val="16"/>
                <w:szCs w:val="16"/>
              </w:rPr>
            </w:pPr>
            <w:r w:rsidRPr="00AA2114">
              <w:rPr>
                <w:sz w:val="16"/>
                <w:szCs w:val="16"/>
              </w:rPr>
              <w:t>Y9 Pop Music &amp; Music Industry</w:t>
            </w:r>
          </w:p>
          <w:p w14:paraId="68AC789B" w14:textId="3D0CAFD8" w:rsidR="00EA574B" w:rsidRPr="00AA2114" w:rsidRDefault="0097479A" w:rsidP="00EA574B">
            <w:pPr>
              <w:rPr>
                <w:sz w:val="16"/>
                <w:szCs w:val="16"/>
              </w:rPr>
            </w:pPr>
            <w:r w:rsidRPr="00AA2114">
              <w:rPr>
                <w:sz w:val="16"/>
                <w:szCs w:val="16"/>
              </w:rPr>
              <w:t>Y9 The BEE Award (for some pupils)</w:t>
            </w:r>
          </w:p>
          <w:p w14:paraId="3B9BD3EF" w14:textId="77777777" w:rsidR="00EA574B" w:rsidRPr="00AA2114" w:rsidRDefault="00EA574B" w:rsidP="00EA574B">
            <w:pPr>
              <w:rPr>
                <w:b/>
                <w:bCs/>
                <w:sz w:val="16"/>
                <w:szCs w:val="16"/>
              </w:rPr>
            </w:pPr>
            <w:r w:rsidRPr="00AA2114">
              <w:rPr>
                <w:b/>
                <w:bCs/>
                <w:sz w:val="16"/>
                <w:szCs w:val="16"/>
              </w:rPr>
              <w:t>Composition</w:t>
            </w:r>
          </w:p>
          <w:p w14:paraId="641E5ACD" w14:textId="77777777" w:rsidR="00EA574B" w:rsidRPr="00AA2114" w:rsidRDefault="00EA574B" w:rsidP="00EA574B">
            <w:pPr>
              <w:rPr>
                <w:sz w:val="16"/>
                <w:szCs w:val="16"/>
              </w:rPr>
            </w:pPr>
            <w:r w:rsidRPr="00AA2114">
              <w:rPr>
                <w:sz w:val="16"/>
                <w:szCs w:val="16"/>
              </w:rPr>
              <w:t>Y7 Percussion [composing body percussion piece]</w:t>
            </w:r>
          </w:p>
          <w:p w14:paraId="7B8E68A6" w14:textId="77777777" w:rsidR="00EA574B" w:rsidRPr="00AA2114" w:rsidRDefault="00EA574B" w:rsidP="00EA574B">
            <w:pPr>
              <w:rPr>
                <w:sz w:val="16"/>
                <w:szCs w:val="16"/>
              </w:rPr>
            </w:pPr>
            <w:r w:rsidRPr="00AA2114">
              <w:rPr>
                <w:sz w:val="16"/>
                <w:szCs w:val="16"/>
              </w:rPr>
              <w:t>Y8 Music Arranging</w:t>
            </w:r>
          </w:p>
          <w:p w14:paraId="2151A403" w14:textId="77777777" w:rsidR="00EA574B" w:rsidRPr="00AA2114" w:rsidRDefault="00EA574B" w:rsidP="00EA574B">
            <w:pPr>
              <w:rPr>
                <w:sz w:val="16"/>
                <w:szCs w:val="16"/>
              </w:rPr>
            </w:pPr>
            <w:r w:rsidRPr="00AA2114">
              <w:rPr>
                <w:sz w:val="16"/>
                <w:szCs w:val="16"/>
              </w:rPr>
              <w:t>Y9 Film Music</w:t>
            </w:r>
          </w:p>
          <w:p w14:paraId="540DDCBB" w14:textId="77777777" w:rsidR="00EA574B" w:rsidRPr="00AA2114" w:rsidRDefault="00EA574B" w:rsidP="00EA574B">
            <w:pPr>
              <w:rPr>
                <w:b/>
                <w:bCs/>
                <w:sz w:val="16"/>
                <w:szCs w:val="16"/>
              </w:rPr>
            </w:pPr>
            <w:r w:rsidRPr="00AA2114">
              <w:rPr>
                <w:b/>
                <w:bCs/>
                <w:sz w:val="16"/>
                <w:szCs w:val="16"/>
              </w:rPr>
              <w:t>Appraising</w:t>
            </w:r>
          </w:p>
          <w:p w14:paraId="254C7698" w14:textId="32D9E360" w:rsidR="009E2374" w:rsidRPr="00AA2114" w:rsidRDefault="00EA574B" w:rsidP="00EA574B">
            <w:pPr>
              <w:jc w:val="center"/>
              <w:rPr>
                <w:sz w:val="16"/>
                <w:szCs w:val="16"/>
              </w:rPr>
            </w:pPr>
            <w:r w:rsidRPr="00AA2114">
              <w:rPr>
                <w:sz w:val="16"/>
                <w:szCs w:val="16"/>
              </w:rPr>
              <w:t>Y7/8/9 deepening knowledge development of DR SMITH musical elements</w:t>
            </w:r>
          </w:p>
        </w:tc>
        <w:tc>
          <w:tcPr>
            <w:tcW w:w="2068" w:type="dxa"/>
          </w:tcPr>
          <w:p w14:paraId="7E7B2F7C" w14:textId="77777777" w:rsidR="000308D7" w:rsidRPr="00AA2114" w:rsidRDefault="000308D7" w:rsidP="000308D7">
            <w:pPr>
              <w:rPr>
                <w:b/>
                <w:bCs/>
                <w:sz w:val="16"/>
                <w:szCs w:val="16"/>
              </w:rPr>
            </w:pPr>
            <w:r w:rsidRPr="00AA2114">
              <w:rPr>
                <w:b/>
                <w:bCs/>
                <w:sz w:val="16"/>
                <w:szCs w:val="16"/>
              </w:rPr>
              <w:t>Performance</w:t>
            </w:r>
          </w:p>
          <w:p w14:paraId="56D9AFAB" w14:textId="77777777" w:rsidR="000308D7" w:rsidRPr="00AA2114" w:rsidRDefault="000308D7" w:rsidP="000308D7">
            <w:pPr>
              <w:rPr>
                <w:sz w:val="16"/>
                <w:szCs w:val="16"/>
              </w:rPr>
            </w:pPr>
            <w:r w:rsidRPr="00AA2114">
              <w:rPr>
                <w:sz w:val="16"/>
                <w:szCs w:val="16"/>
              </w:rPr>
              <w:t>Y7 Percussion (group performances)</w:t>
            </w:r>
          </w:p>
          <w:p w14:paraId="78350444" w14:textId="77777777" w:rsidR="000308D7" w:rsidRPr="00AA2114" w:rsidRDefault="000308D7" w:rsidP="000308D7">
            <w:pPr>
              <w:rPr>
                <w:sz w:val="16"/>
                <w:szCs w:val="16"/>
              </w:rPr>
            </w:pPr>
            <w:r w:rsidRPr="00AA2114">
              <w:rPr>
                <w:sz w:val="16"/>
                <w:szCs w:val="16"/>
              </w:rPr>
              <w:t>Y8 Rap &amp; Hip Hop</w:t>
            </w:r>
          </w:p>
          <w:p w14:paraId="24F19A0B" w14:textId="77777777" w:rsidR="000308D7" w:rsidRPr="00AA2114" w:rsidRDefault="000308D7" w:rsidP="000308D7">
            <w:pPr>
              <w:rPr>
                <w:sz w:val="16"/>
                <w:szCs w:val="16"/>
              </w:rPr>
            </w:pPr>
            <w:r w:rsidRPr="00AA2114">
              <w:rPr>
                <w:sz w:val="16"/>
                <w:szCs w:val="16"/>
              </w:rPr>
              <w:t>Y9 Music of Queen</w:t>
            </w:r>
          </w:p>
          <w:p w14:paraId="63AF5CDA" w14:textId="77777777" w:rsidR="000308D7" w:rsidRPr="00AA2114" w:rsidRDefault="000308D7" w:rsidP="000308D7">
            <w:pPr>
              <w:rPr>
                <w:sz w:val="16"/>
                <w:szCs w:val="16"/>
              </w:rPr>
            </w:pPr>
            <w:r w:rsidRPr="00AA2114">
              <w:rPr>
                <w:sz w:val="16"/>
                <w:szCs w:val="16"/>
              </w:rPr>
              <w:t>Y9 The BEE Award (for some pupils)</w:t>
            </w:r>
          </w:p>
          <w:p w14:paraId="598A14A0" w14:textId="77777777" w:rsidR="000308D7" w:rsidRPr="00AA2114" w:rsidRDefault="000308D7" w:rsidP="000308D7">
            <w:pPr>
              <w:rPr>
                <w:b/>
                <w:bCs/>
                <w:sz w:val="16"/>
                <w:szCs w:val="16"/>
              </w:rPr>
            </w:pPr>
            <w:r w:rsidRPr="00AA2114">
              <w:rPr>
                <w:b/>
                <w:bCs/>
                <w:sz w:val="16"/>
                <w:szCs w:val="16"/>
              </w:rPr>
              <w:t>Composition</w:t>
            </w:r>
          </w:p>
          <w:p w14:paraId="21461A84" w14:textId="77777777" w:rsidR="000308D7" w:rsidRPr="00AA2114" w:rsidRDefault="000308D7" w:rsidP="000308D7">
            <w:pPr>
              <w:rPr>
                <w:sz w:val="16"/>
                <w:szCs w:val="16"/>
              </w:rPr>
            </w:pPr>
            <w:r w:rsidRPr="00AA2114">
              <w:rPr>
                <w:sz w:val="16"/>
                <w:szCs w:val="16"/>
              </w:rPr>
              <w:t>Y7 Percussion [composing body percussion piece]</w:t>
            </w:r>
          </w:p>
          <w:p w14:paraId="1973EC02" w14:textId="77777777" w:rsidR="000308D7" w:rsidRPr="00AA2114" w:rsidRDefault="000308D7" w:rsidP="000308D7">
            <w:pPr>
              <w:rPr>
                <w:sz w:val="16"/>
                <w:szCs w:val="16"/>
              </w:rPr>
            </w:pPr>
            <w:r w:rsidRPr="00AA2114">
              <w:rPr>
                <w:sz w:val="16"/>
                <w:szCs w:val="16"/>
              </w:rPr>
              <w:t>Y8 Music Arranging</w:t>
            </w:r>
          </w:p>
          <w:p w14:paraId="0F31C918" w14:textId="77777777" w:rsidR="000308D7" w:rsidRPr="00AA2114" w:rsidRDefault="000308D7" w:rsidP="000308D7">
            <w:pPr>
              <w:rPr>
                <w:sz w:val="16"/>
                <w:szCs w:val="16"/>
              </w:rPr>
            </w:pPr>
            <w:r w:rsidRPr="00AA2114">
              <w:rPr>
                <w:sz w:val="16"/>
                <w:szCs w:val="16"/>
              </w:rPr>
              <w:t>Y9 Film Music</w:t>
            </w:r>
          </w:p>
          <w:p w14:paraId="03FC5253" w14:textId="77777777" w:rsidR="000308D7" w:rsidRPr="00AA2114" w:rsidRDefault="000308D7" w:rsidP="000308D7">
            <w:pPr>
              <w:rPr>
                <w:b/>
                <w:bCs/>
                <w:sz w:val="16"/>
                <w:szCs w:val="16"/>
              </w:rPr>
            </w:pPr>
            <w:r w:rsidRPr="00AA2114">
              <w:rPr>
                <w:b/>
                <w:bCs/>
                <w:sz w:val="16"/>
                <w:szCs w:val="16"/>
              </w:rPr>
              <w:t>Appraising</w:t>
            </w:r>
          </w:p>
          <w:p w14:paraId="01EEDAE6" w14:textId="77777777" w:rsidR="000308D7" w:rsidRPr="00AA2114" w:rsidRDefault="000308D7" w:rsidP="000308D7">
            <w:pPr>
              <w:rPr>
                <w:sz w:val="16"/>
                <w:szCs w:val="16"/>
              </w:rPr>
            </w:pPr>
            <w:r w:rsidRPr="00AA2114">
              <w:rPr>
                <w:sz w:val="16"/>
                <w:szCs w:val="16"/>
              </w:rPr>
              <w:t>Y7/8/9 deepening knowledge development of DR SMITH musical elements</w:t>
            </w:r>
          </w:p>
          <w:p w14:paraId="016E6A3B" w14:textId="1382080A" w:rsidR="009E2374" w:rsidRPr="00AA2114" w:rsidRDefault="009E2374" w:rsidP="009E2374">
            <w:pPr>
              <w:jc w:val="center"/>
              <w:rPr>
                <w:sz w:val="16"/>
                <w:szCs w:val="16"/>
              </w:rPr>
            </w:pPr>
          </w:p>
        </w:tc>
      </w:tr>
      <w:tr w:rsidR="009E2374" w14:paraId="3CADFE6C" w14:textId="77777777" w:rsidTr="00DF364A">
        <w:trPr>
          <w:trHeight w:val="580"/>
        </w:trPr>
        <w:tc>
          <w:tcPr>
            <w:tcW w:w="1399" w:type="dxa"/>
            <w:vMerge/>
            <w:shd w:val="clear" w:color="auto" w:fill="2F5496" w:themeFill="accent1" w:themeFillShade="BF"/>
          </w:tcPr>
          <w:p w14:paraId="601E650C" w14:textId="77777777" w:rsidR="009E2374" w:rsidRPr="00867328" w:rsidRDefault="009E2374" w:rsidP="009E2374">
            <w:pPr>
              <w:jc w:val="center"/>
              <w:rPr>
                <w:b/>
                <w:color w:val="FFFFFF" w:themeColor="background1"/>
              </w:rPr>
            </w:pPr>
          </w:p>
        </w:tc>
        <w:tc>
          <w:tcPr>
            <w:tcW w:w="1740" w:type="dxa"/>
            <w:gridSpan w:val="2"/>
            <w:shd w:val="clear" w:color="auto" w:fill="F7CAAC" w:themeFill="accent2" w:themeFillTint="66"/>
            <w:vAlign w:val="center"/>
          </w:tcPr>
          <w:p w14:paraId="09176206" w14:textId="77777777" w:rsidR="009E2374" w:rsidRPr="005A5A4D" w:rsidRDefault="009E2374" w:rsidP="009E2374">
            <w:pPr>
              <w:rPr>
                <w:b/>
              </w:rPr>
            </w:pPr>
            <w:r w:rsidRPr="005A5A4D">
              <w:rPr>
                <w:b/>
                <w:bCs/>
              </w:rPr>
              <w:t>Cross – curricular</w:t>
            </w:r>
            <w:r>
              <w:rPr>
                <w:b/>
                <w:bCs/>
              </w:rPr>
              <w:t xml:space="preserve"> / Authentic Links</w:t>
            </w:r>
          </w:p>
        </w:tc>
        <w:tc>
          <w:tcPr>
            <w:tcW w:w="2080" w:type="dxa"/>
          </w:tcPr>
          <w:p w14:paraId="3B9F9BA0" w14:textId="2DCDCF41" w:rsidR="009E2374" w:rsidRPr="00AA2114" w:rsidRDefault="009E2374" w:rsidP="009E2374">
            <w:pPr>
              <w:rPr>
                <w:sz w:val="16"/>
                <w:szCs w:val="16"/>
              </w:rPr>
            </w:pPr>
            <w:r w:rsidRPr="00AA2114">
              <w:rPr>
                <w:sz w:val="16"/>
                <w:szCs w:val="16"/>
              </w:rPr>
              <w:t xml:space="preserve">CREATE – creating own music </w:t>
            </w:r>
          </w:p>
          <w:p w14:paraId="33BFB859" w14:textId="039D53D7" w:rsidR="009E2374" w:rsidRPr="00AA2114" w:rsidRDefault="009E2374" w:rsidP="009E2374">
            <w:pPr>
              <w:rPr>
                <w:sz w:val="16"/>
                <w:szCs w:val="16"/>
              </w:rPr>
            </w:pPr>
          </w:p>
          <w:p w14:paraId="6D80E7BB" w14:textId="0E784522" w:rsidR="009E2374" w:rsidRPr="00AA2114" w:rsidRDefault="009E2374" w:rsidP="009E2374">
            <w:pPr>
              <w:rPr>
                <w:sz w:val="16"/>
                <w:szCs w:val="16"/>
              </w:rPr>
            </w:pPr>
            <w:r w:rsidRPr="00AA2114">
              <w:rPr>
                <w:sz w:val="16"/>
                <w:szCs w:val="16"/>
              </w:rPr>
              <w:t>NURTURE &amp; SKILLS –nurturing a growth mindset about performing or creating music</w:t>
            </w:r>
          </w:p>
          <w:p w14:paraId="35DB38E7" w14:textId="77777777" w:rsidR="009E2374" w:rsidRPr="00AA2114" w:rsidRDefault="009E2374" w:rsidP="009E2374">
            <w:pPr>
              <w:rPr>
                <w:sz w:val="16"/>
                <w:szCs w:val="16"/>
              </w:rPr>
            </w:pPr>
          </w:p>
          <w:p w14:paraId="6118408B" w14:textId="79F38F1C" w:rsidR="009E2374" w:rsidRPr="00AA2114" w:rsidRDefault="009E2374" w:rsidP="009E2374">
            <w:pPr>
              <w:rPr>
                <w:sz w:val="16"/>
                <w:szCs w:val="16"/>
              </w:rPr>
            </w:pPr>
            <w:r w:rsidRPr="00AA2114">
              <w:rPr>
                <w:sz w:val="16"/>
                <w:szCs w:val="16"/>
              </w:rPr>
              <w:t>EMPATHY – valuing everyone’s contributions and creating a safe environment, showing respect towards others</w:t>
            </w:r>
          </w:p>
        </w:tc>
        <w:tc>
          <w:tcPr>
            <w:tcW w:w="2068" w:type="dxa"/>
          </w:tcPr>
          <w:p w14:paraId="6E826A93" w14:textId="4509A158" w:rsidR="009E2374" w:rsidRPr="00AA2114" w:rsidRDefault="009E2374" w:rsidP="009E2374">
            <w:pPr>
              <w:rPr>
                <w:sz w:val="16"/>
                <w:szCs w:val="16"/>
              </w:rPr>
            </w:pPr>
            <w:r w:rsidRPr="00AA2114">
              <w:rPr>
                <w:sz w:val="16"/>
                <w:szCs w:val="16"/>
              </w:rPr>
              <w:t>RISK-TAKING – being willing to take risks and making mistakes in front of others</w:t>
            </w:r>
          </w:p>
          <w:p w14:paraId="1D7F8E01" w14:textId="4F930664" w:rsidR="009E2374" w:rsidRPr="00AA2114" w:rsidRDefault="009E2374" w:rsidP="009E2374">
            <w:pPr>
              <w:rPr>
                <w:sz w:val="16"/>
                <w:szCs w:val="16"/>
              </w:rPr>
            </w:pPr>
          </w:p>
          <w:p w14:paraId="17334763" w14:textId="1A7D32F4" w:rsidR="009E2374" w:rsidRPr="00AA2114" w:rsidRDefault="009E2374" w:rsidP="009E2374">
            <w:pPr>
              <w:rPr>
                <w:sz w:val="16"/>
                <w:szCs w:val="16"/>
              </w:rPr>
            </w:pPr>
            <w:r w:rsidRPr="00AA2114">
              <w:rPr>
                <w:sz w:val="16"/>
                <w:szCs w:val="16"/>
              </w:rPr>
              <w:t>PROGRESS – development of performing and composing skills (solo)</w:t>
            </w:r>
          </w:p>
          <w:p w14:paraId="56690D62" w14:textId="77777777" w:rsidR="009E2374" w:rsidRPr="00AA2114" w:rsidRDefault="009E2374" w:rsidP="009E2374">
            <w:pPr>
              <w:rPr>
                <w:sz w:val="16"/>
                <w:szCs w:val="16"/>
              </w:rPr>
            </w:pPr>
          </w:p>
          <w:p w14:paraId="3CFFBD64" w14:textId="77777777" w:rsidR="009E2374" w:rsidRPr="00AA2114" w:rsidRDefault="009E2374" w:rsidP="009E2374">
            <w:pPr>
              <w:rPr>
                <w:sz w:val="16"/>
                <w:szCs w:val="16"/>
              </w:rPr>
            </w:pPr>
            <w:r w:rsidRPr="00AA2114">
              <w:rPr>
                <w:sz w:val="16"/>
                <w:szCs w:val="16"/>
              </w:rPr>
              <w:t>APPRECIATION – Musicals and Baroque genres, targeted audiences.</w:t>
            </w:r>
          </w:p>
          <w:p w14:paraId="7A70EF75" w14:textId="77777777" w:rsidR="009E2374" w:rsidRPr="00AA2114" w:rsidRDefault="009E2374" w:rsidP="009E2374">
            <w:pPr>
              <w:rPr>
                <w:sz w:val="16"/>
                <w:szCs w:val="16"/>
              </w:rPr>
            </w:pPr>
          </w:p>
        </w:tc>
        <w:tc>
          <w:tcPr>
            <w:tcW w:w="2059" w:type="dxa"/>
          </w:tcPr>
          <w:p w14:paraId="6CC37E60" w14:textId="724A73B1" w:rsidR="009E2374" w:rsidRPr="00AA2114" w:rsidRDefault="009E2374" w:rsidP="009E2374">
            <w:pPr>
              <w:rPr>
                <w:sz w:val="16"/>
                <w:szCs w:val="16"/>
              </w:rPr>
            </w:pPr>
            <w:r w:rsidRPr="00AA2114">
              <w:rPr>
                <w:sz w:val="16"/>
                <w:szCs w:val="16"/>
              </w:rPr>
              <w:t>PRESENT – gaining performance experience on stage (ensemble)</w:t>
            </w:r>
          </w:p>
          <w:p w14:paraId="041C0C40" w14:textId="430E9771" w:rsidR="009E2374" w:rsidRPr="00AA2114" w:rsidRDefault="009E2374" w:rsidP="009E2374">
            <w:pPr>
              <w:rPr>
                <w:sz w:val="16"/>
                <w:szCs w:val="16"/>
              </w:rPr>
            </w:pPr>
          </w:p>
          <w:p w14:paraId="4EFB1B06" w14:textId="77777777" w:rsidR="009E2374" w:rsidRPr="00AA2114" w:rsidRDefault="009E2374" w:rsidP="009E2374">
            <w:pPr>
              <w:rPr>
                <w:sz w:val="16"/>
                <w:szCs w:val="16"/>
              </w:rPr>
            </w:pPr>
            <w:r w:rsidRPr="00AA2114">
              <w:rPr>
                <w:sz w:val="16"/>
                <w:szCs w:val="16"/>
              </w:rPr>
              <w:t>EVALUATING – peer/self-assessment</w:t>
            </w:r>
          </w:p>
          <w:p w14:paraId="3F2B7B2E" w14:textId="12488B5A" w:rsidR="009E2374" w:rsidRPr="00AA2114" w:rsidRDefault="009E2374" w:rsidP="009E2374">
            <w:pPr>
              <w:rPr>
                <w:sz w:val="16"/>
                <w:szCs w:val="16"/>
              </w:rPr>
            </w:pPr>
          </w:p>
          <w:p w14:paraId="6D162401" w14:textId="0745130E" w:rsidR="009E2374" w:rsidRPr="00AA2114" w:rsidRDefault="009E2374" w:rsidP="009E2374">
            <w:pPr>
              <w:rPr>
                <w:sz w:val="16"/>
                <w:szCs w:val="16"/>
              </w:rPr>
            </w:pPr>
            <w:r w:rsidRPr="00AA2114">
              <w:rPr>
                <w:sz w:val="16"/>
                <w:szCs w:val="16"/>
              </w:rPr>
              <w:t>POSITIVITY – celebrating successes and progress achieved</w:t>
            </w:r>
          </w:p>
          <w:p w14:paraId="0416AAD4" w14:textId="74A44427" w:rsidR="009E2374" w:rsidRPr="00AA2114" w:rsidRDefault="009E2374" w:rsidP="009E2374">
            <w:pPr>
              <w:rPr>
                <w:sz w:val="16"/>
                <w:szCs w:val="16"/>
              </w:rPr>
            </w:pPr>
          </w:p>
          <w:p w14:paraId="599F48F9" w14:textId="75A37DFE" w:rsidR="009E2374" w:rsidRPr="00AA2114" w:rsidRDefault="009E2374" w:rsidP="009E2374">
            <w:pPr>
              <w:rPr>
                <w:sz w:val="16"/>
                <w:szCs w:val="16"/>
              </w:rPr>
            </w:pPr>
          </w:p>
        </w:tc>
        <w:tc>
          <w:tcPr>
            <w:tcW w:w="1848" w:type="dxa"/>
          </w:tcPr>
          <w:p w14:paraId="226E91FE" w14:textId="61B793FA" w:rsidR="009E2374" w:rsidRPr="00AA2114" w:rsidRDefault="009E2374" w:rsidP="009E2374">
            <w:pPr>
              <w:rPr>
                <w:sz w:val="16"/>
                <w:szCs w:val="16"/>
              </w:rPr>
            </w:pPr>
            <w:r w:rsidRPr="00AA2114">
              <w:rPr>
                <w:sz w:val="16"/>
                <w:szCs w:val="16"/>
              </w:rPr>
              <w:t xml:space="preserve">CULTURE – Musical contexts related to Western Art Music </w:t>
            </w:r>
          </w:p>
          <w:p w14:paraId="5AB4BE54" w14:textId="62F6748E" w:rsidR="009E2374" w:rsidRPr="00AA2114" w:rsidRDefault="009E2374" w:rsidP="009E2374">
            <w:pPr>
              <w:rPr>
                <w:sz w:val="16"/>
                <w:szCs w:val="16"/>
              </w:rPr>
            </w:pPr>
          </w:p>
          <w:p w14:paraId="23E255D6" w14:textId="50186D37" w:rsidR="009E2374" w:rsidRPr="00AA2114" w:rsidRDefault="009E2374" w:rsidP="009E2374">
            <w:pPr>
              <w:rPr>
                <w:sz w:val="16"/>
                <w:szCs w:val="16"/>
              </w:rPr>
            </w:pPr>
            <w:r w:rsidRPr="00AA2114">
              <w:rPr>
                <w:sz w:val="16"/>
                <w:szCs w:val="16"/>
              </w:rPr>
              <w:t>LEADERSHIP – developing leadership experience in a chamber ensemble</w:t>
            </w:r>
          </w:p>
          <w:p w14:paraId="5422C81F" w14:textId="556431BD" w:rsidR="009E2374" w:rsidRPr="00AA2114" w:rsidRDefault="009E2374" w:rsidP="009E2374">
            <w:pPr>
              <w:rPr>
                <w:sz w:val="16"/>
                <w:szCs w:val="16"/>
              </w:rPr>
            </w:pPr>
          </w:p>
          <w:p w14:paraId="4EBF60D5" w14:textId="52E1CBD1" w:rsidR="009E2374" w:rsidRPr="00AA2114" w:rsidRDefault="009E2374" w:rsidP="009E2374">
            <w:pPr>
              <w:rPr>
                <w:sz w:val="16"/>
                <w:szCs w:val="16"/>
              </w:rPr>
            </w:pPr>
            <w:r w:rsidRPr="00AA2114">
              <w:rPr>
                <w:sz w:val="16"/>
                <w:szCs w:val="16"/>
              </w:rPr>
              <w:t>PROGRESS – development of performing and composing skills (ensemble)</w:t>
            </w:r>
          </w:p>
        </w:tc>
        <w:tc>
          <w:tcPr>
            <w:tcW w:w="2126" w:type="dxa"/>
          </w:tcPr>
          <w:p w14:paraId="6AD6A17F" w14:textId="77777777" w:rsidR="009E2374" w:rsidRPr="00AA2114" w:rsidRDefault="009E2374" w:rsidP="009E2374">
            <w:pPr>
              <w:rPr>
                <w:sz w:val="16"/>
                <w:szCs w:val="16"/>
              </w:rPr>
            </w:pPr>
            <w:r w:rsidRPr="00AA2114">
              <w:rPr>
                <w:sz w:val="16"/>
                <w:szCs w:val="16"/>
              </w:rPr>
              <w:t>INDUSTRY – the film music industry</w:t>
            </w:r>
          </w:p>
          <w:p w14:paraId="639F0B6A" w14:textId="06D84E62" w:rsidR="009E2374" w:rsidRPr="00AA2114" w:rsidRDefault="009E2374" w:rsidP="009E2374">
            <w:pPr>
              <w:rPr>
                <w:sz w:val="16"/>
                <w:szCs w:val="16"/>
              </w:rPr>
            </w:pPr>
          </w:p>
          <w:p w14:paraId="4AAC8895" w14:textId="56C97EE3" w:rsidR="009E2374" w:rsidRPr="00AA2114" w:rsidRDefault="009E2374" w:rsidP="009E2374">
            <w:pPr>
              <w:rPr>
                <w:sz w:val="16"/>
                <w:szCs w:val="16"/>
              </w:rPr>
            </w:pPr>
            <w:r w:rsidRPr="00AA2114">
              <w:rPr>
                <w:sz w:val="16"/>
                <w:szCs w:val="16"/>
              </w:rPr>
              <w:t>APPRECIATION – Minimalist art and music, targeted audiences.</w:t>
            </w:r>
          </w:p>
          <w:p w14:paraId="0B15B59E" w14:textId="5AE51822" w:rsidR="009E2374" w:rsidRPr="00AA2114" w:rsidRDefault="009E2374" w:rsidP="009E2374">
            <w:pPr>
              <w:rPr>
                <w:sz w:val="16"/>
                <w:szCs w:val="16"/>
              </w:rPr>
            </w:pPr>
          </w:p>
          <w:p w14:paraId="041CBFF7" w14:textId="363A44C7" w:rsidR="009E2374" w:rsidRPr="00AA2114" w:rsidRDefault="009E2374" w:rsidP="009E2374">
            <w:pPr>
              <w:rPr>
                <w:sz w:val="16"/>
                <w:szCs w:val="16"/>
              </w:rPr>
            </w:pPr>
            <w:r w:rsidRPr="00AA2114">
              <w:rPr>
                <w:sz w:val="16"/>
                <w:szCs w:val="16"/>
              </w:rPr>
              <w:t>PRESENT – gaining performance experience on stage (solo)</w:t>
            </w:r>
          </w:p>
          <w:p w14:paraId="21DBB0DD" w14:textId="77777777" w:rsidR="009E2374" w:rsidRPr="00AA2114" w:rsidRDefault="009E2374" w:rsidP="009E2374">
            <w:pPr>
              <w:rPr>
                <w:sz w:val="16"/>
                <w:szCs w:val="16"/>
              </w:rPr>
            </w:pPr>
          </w:p>
          <w:p w14:paraId="3343CA16" w14:textId="77777777" w:rsidR="009E2374" w:rsidRPr="00AA2114" w:rsidRDefault="009E2374" w:rsidP="009E2374">
            <w:pPr>
              <w:rPr>
                <w:sz w:val="16"/>
                <w:szCs w:val="16"/>
              </w:rPr>
            </w:pPr>
          </w:p>
          <w:p w14:paraId="1EF2A632" w14:textId="2847B355" w:rsidR="009E2374" w:rsidRPr="00AA2114" w:rsidRDefault="009E2374" w:rsidP="009E2374">
            <w:pPr>
              <w:rPr>
                <w:sz w:val="16"/>
                <w:szCs w:val="16"/>
              </w:rPr>
            </w:pPr>
          </w:p>
        </w:tc>
        <w:tc>
          <w:tcPr>
            <w:tcW w:w="2068" w:type="dxa"/>
          </w:tcPr>
          <w:p w14:paraId="3A2C3399" w14:textId="3211940E" w:rsidR="009E2374" w:rsidRPr="00AA2114" w:rsidRDefault="009E2374" w:rsidP="009E2374">
            <w:pPr>
              <w:rPr>
                <w:sz w:val="16"/>
                <w:szCs w:val="16"/>
              </w:rPr>
            </w:pPr>
            <w:r w:rsidRPr="00AA2114">
              <w:rPr>
                <w:sz w:val="16"/>
                <w:szCs w:val="16"/>
              </w:rPr>
              <w:t>IMAGINATION – developing improvisation skills on instrument</w:t>
            </w:r>
          </w:p>
          <w:p w14:paraId="0F95CA88" w14:textId="77777777" w:rsidR="009E2374" w:rsidRPr="00AA2114" w:rsidRDefault="009E2374" w:rsidP="009E2374">
            <w:pPr>
              <w:rPr>
                <w:sz w:val="16"/>
                <w:szCs w:val="16"/>
              </w:rPr>
            </w:pPr>
          </w:p>
          <w:p w14:paraId="00877EAE" w14:textId="77777777" w:rsidR="009E2374" w:rsidRPr="00AA2114" w:rsidRDefault="009E2374" w:rsidP="009E2374">
            <w:pPr>
              <w:rPr>
                <w:sz w:val="16"/>
                <w:szCs w:val="16"/>
              </w:rPr>
            </w:pPr>
            <w:r w:rsidRPr="00AA2114">
              <w:rPr>
                <w:sz w:val="16"/>
                <w:szCs w:val="16"/>
              </w:rPr>
              <w:t>INDUSTRY – the pop music industry</w:t>
            </w:r>
          </w:p>
          <w:p w14:paraId="73422A55" w14:textId="77777777" w:rsidR="009E2374" w:rsidRPr="00AA2114" w:rsidRDefault="009E2374" w:rsidP="009E2374">
            <w:pPr>
              <w:rPr>
                <w:sz w:val="16"/>
                <w:szCs w:val="16"/>
              </w:rPr>
            </w:pPr>
          </w:p>
          <w:p w14:paraId="4C5EFC15" w14:textId="77777777" w:rsidR="009E2374" w:rsidRPr="00AA2114" w:rsidRDefault="009E2374" w:rsidP="009E2374">
            <w:pPr>
              <w:rPr>
                <w:sz w:val="16"/>
                <w:szCs w:val="16"/>
              </w:rPr>
            </w:pPr>
            <w:r w:rsidRPr="00AA2114">
              <w:rPr>
                <w:sz w:val="16"/>
                <w:szCs w:val="16"/>
              </w:rPr>
              <w:t>POSITIVITY – celebrating successes and progress achieved</w:t>
            </w:r>
          </w:p>
          <w:p w14:paraId="5DDE8555" w14:textId="58709CF4" w:rsidR="009E2374" w:rsidRPr="00AA2114" w:rsidRDefault="009E2374" w:rsidP="009E2374">
            <w:pPr>
              <w:rPr>
                <w:sz w:val="16"/>
                <w:szCs w:val="16"/>
              </w:rPr>
            </w:pPr>
          </w:p>
        </w:tc>
      </w:tr>
      <w:tr w:rsidR="006B2203" w14:paraId="55F1563D" w14:textId="77777777" w:rsidTr="00DF364A">
        <w:trPr>
          <w:trHeight w:val="580"/>
        </w:trPr>
        <w:tc>
          <w:tcPr>
            <w:tcW w:w="1399" w:type="dxa"/>
            <w:vMerge w:val="restart"/>
            <w:shd w:val="clear" w:color="auto" w:fill="2F5496" w:themeFill="accent1" w:themeFillShade="BF"/>
            <w:vAlign w:val="center"/>
          </w:tcPr>
          <w:p w14:paraId="7A064854" w14:textId="77777777" w:rsidR="006B2203" w:rsidRPr="00867328" w:rsidRDefault="006B2203" w:rsidP="006B2203">
            <w:pPr>
              <w:jc w:val="center"/>
              <w:rPr>
                <w:b/>
                <w:color w:val="FFFFFF" w:themeColor="background1"/>
                <w:sz w:val="18"/>
                <w:szCs w:val="24"/>
              </w:rPr>
            </w:pPr>
            <w:r w:rsidRPr="00867328">
              <w:rPr>
                <w:b/>
                <w:color w:val="FFFFFF" w:themeColor="background1"/>
              </w:rPr>
              <w:t>Vocabulary / Literacy</w:t>
            </w:r>
          </w:p>
        </w:tc>
        <w:tc>
          <w:tcPr>
            <w:tcW w:w="534" w:type="dxa"/>
            <w:vMerge w:val="restart"/>
            <w:shd w:val="clear" w:color="auto" w:fill="B4C6E7" w:themeFill="accent1" w:themeFillTint="66"/>
            <w:textDirection w:val="btLr"/>
            <w:vAlign w:val="center"/>
          </w:tcPr>
          <w:p w14:paraId="5E11A936" w14:textId="77777777" w:rsidR="006B2203" w:rsidRPr="00EA698E" w:rsidRDefault="006B2203" w:rsidP="006B2203">
            <w:pPr>
              <w:ind w:left="113" w:right="113"/>
              <w:jc w:val="center"/>
              <w:rPr>
                <w:b/>
                <w:sz w:val="18"/>
                <w:szCs w:val="24"/>
              </w:rPr>
            </w:pPr>
            <w:r w:rsidRPr="00EA698E">
              <w:rPr>
                <w:b/>
                <w:sz w:val="18"/>
                <w:szCs w:val="24"/>
              </w:rPr>
              <w:t>Literacy</w:t>
            </w:r>
          </w:p>
        </w:tc>
        <w:tc>
          <w:tcPr>
            <w:tcW w:w="1206" w:type="dxa"/>
            <w:shd w:val="clear" w:color="auto" w:fill="F7CAAC" w:themeFill="accent2" w:themeFillTint="66"/>
            <w:vAlign w:val="center"/>
          </w:tcPr>
          <w:p w14:paraId="66956FA1" w14:textId="77777777" w:rsidR="006B2203" w:rsidRPr="00EA698E" w:rsidRDefault="006B2203" w:rsidP="006B2203">
            <w:pPr>
              <w:rPr>
                <w:b/>
                <w:sz w:val="18"/>
                <w:szCs w:val="18"/>
              </w:rPr>
            </w:pPr>
            <w:r w:rsidRPr="00EA698E">
              <w:rPr>
                <w:b/>
                <w:sz w:val="18"/>
                <w:szCs w:val="18"/>
              </w:rPr>
              <w:t>Reading</w:t>
            </w:r>
          </w:p>
        </w:tc>
        <w:tc>
          <w:tcPr>
            <w:tcW w:w="2080" w:type="dxa"/>
          </w:tcPr>
          <w:p w14:paraId="0DE86CBA" w14:textId="76FAE939" w:rsidR="006B2203" w:rsidRPr="00AA2114" w:rsidRDefault="006B2203" w:rsidP="006B2203">
            <w:pPr>
              <w:rPr>
                <w:sz w:val="16"/>
                <w:szCs w:val="16"/>
              </w:rPr>
            </w:pPr>
            <w:r w:rsidRPr="00AA2114">
              <w:rPr>
                <w:sz w:val="16"/>
                <w:szCs w:val="16"/>
              </w:rPr>
              <w:t>GCSE appraising exam  model answers</w:t>
            </w:r>
          </w:p>
        </w:tc>
        <w:tc>
          <w:tcPr>
            <w:tcW w:w="2068" w:type="dxa"/>
          </w:tcPr>
          <w:p w14:paraId="289FCB00" w14:textId="12D22D11" w:rsidR="006B2203" w:rsidRPr="00AA2114" w:rsidRDefault="006B2203" w:rsidP="006B2203">
            <w:pPr>
              <w:rPr>
                <w:sz w:val="16"/>
                <w:szCs w:val="16"/>
              </w:rPr>
            </w:pPr>
            <w:r w:rsidRPr="00AA2114">
              <w:rPr>
                <w:sz w:val="16"/>
                <w:szCs w:val="16"/>
              </w:rPr>
              <w:t>GCSE appraising exam  model answers</w:t>
            </w:r>
          </w:p>
        </w:tc>
        <w:tc>
          <w:tcPr>
            <w:tcW w:w="2059" w:type="dxa"/>
          </w:tcPr>
          <w:p w14:paraId="153B9805" w14:textId="2417944F" w:rsidR="006B2203" w:rsidRPr="00AA2114" w:rsidRDefault="006B2203" w:rsidP="006B2203">
            <w:pPr>
              <w:rPr>
                <w:sz w:val="16"/>
                <w:szCs w:val="16"/>
              </w:rPr>
            </w:pPr>
            <w:r w:rsidRPr="00AA2114">
              <w:rPr>
                <w:sz w:val="16"/>
                <w:szCs w:val="16"/>
              </w:rPr>
              <w:t>GCSE appraising exam  model answers</w:t>
            </w:r>
          </w:p>
        </w:tc>
        <w:tc>
          <w:tcPr>
            <w:tcW w:w="1848" w:type="dxa"/>
          </w:tcPr>
          <w:p w14:paraId="2A43A334" w14:textId="37A157D7" w:rsidR="006B2203" w:rsidRPr="00AA2114" w:rsidRDefault="006B2203" w:rsidP="006B2203">
            <w:pPr>
              <w:rPr>
                <w:sz w:val="16"/>
                <w:szCs w:val="16"/>
              </w:rPr>
            </w:pPr>
            <w:r w:rsidRPr="00AA2114">
              <w:rPr>
                <w:sz w:val="16"/>
                <w:szCs w:val="16"/>
              </w:rPr>
              <w:t>GCSE appraising exam  model answers</w:t>
            </w:r>
          </w:p>
        </w:tc>
        <w:tc>
          <w:tcPr>
            <w:tcW w:w="2126" w:type="dxa"/>
          </w:tcPr>
          <w:p w14:paraId="7FD8BBE2" w14:textId="43B3B556" w:rsidR="006B2203" w:rsidRPr="00AA2114" w:rsidRDefault="006B2203" w:rsidP="006B2203">
            <w:pPr>
              <w:rPr>
                <w:sz w:val="16"/>
                <w:szCs w:val="16"/>
              </w:rPr>
            </w:pPr>
            <w:r w:rsidRPr="00AA2114">
              <w:rPr>
                <w:sz w:val="16"/>
                <w:szCs w:val="16"/>
              </w:rPr>
              <w:t>GCSE appraising exam  model answers</w:t>
            </w:r>
          </w:p>
        </w:tc>
        <w:tc>
          <w:tcPr>
            <w:tcW w:w="2068" w:type="dxa"/>
          </w:tcPr>
          <w:p w14:paraId="38ACBD92" w14:textId="6040831A" w:rsidR="006B2203" w:rsidRPr="00AA2114" w:rsidRDefault="006B2203" w:rsidP="006B2203">
            <w:pPr>
              <w:rPr>
                <w:sz w:val="16"/>
                <w:szCs w:val="16"/>
              </w:rPr>
            </w:pPr>
            <w:r w:rsidRPr="00AA2114">
              <w:rPr>
                <w:sz w:val="16"/>
                <w:szCs w:val="16"/>
              </w:rPr>
              <w:t>GCSE appraising exam model answers</w:t>
            </w:r>
          </w:p>
        </w:tc>
      </w:tr>
      <w:tr w:rsidR="006B2203" w14:paraId="048A9979" w14:textId="77777777" w:rsidTr="00DF364A">
        <w:trPr>
          <w:trHeight w:val="580"/>
        </w:trPr>
        <w:tc>
          <w:tcPr>
            <w:tcW w:w="1399" w:type="dxa"/>
            <w:vMerge/>
            <w:shd w:val="clear" w:color="auto" w:fill="2F5496" w:themeFill="accent1" w:themeFillShade="BF"/>
            <w:textDirection w:val="btLr"/>
          </w:tcPr>
          <w:p w14:paraId="268657F3" w14:textId="77777777" w:rsidR="006B2203" w:rsidRPr="00867328" w:rsidRDefault="006B2203" w:rsidP="006B2203">
            <w:pPr>
              <w:ind w:left="113" w:right="113"/>
              <w:jc w:val="center"/>
              <w:rPr>
                <w:b/>
                <w:color w:val="FFFFFF" w:themeColor="background1"/>
                <w:sz w:val="18"/>
                <w:szCs w:val="24"/>
              </w:rPr>
            </w:pPr>
          </w:p>
        </w:tc>
        <w:tc>
          <w:tcPr>
            <w:tcW w:w="534" w:type="dxa"/>
            <w:vMerge/>
            <w:textDirection w:val="btLr"/>
            <w:vAlign w:val="center"/>
          </w:tcPr>
          <w:p w14:paraId="0AE8CD70" w14:textId="77777777" w:rsidR="006B2203" w:rsidRPr="00EA698E" w:rsidRDefault="006B2203" w:rsidP="006B2203">
            <w:pPr>
              <w:ind w:left="113" w:right="113"/>
              <w:jc w:val="center"/>
              <w:rPr>
                <w:b/>
                <w:sz w:val="18"/>
                <w:szCs w:val="24"/>
              </w:rPr>
            </w:pPr>
          </w:p>
        </w:tc>
        <w:tc>
          <w:tcPr>
            <w:tcW w:w="1206" w:type="dxa"/>
            <w:shd w:val="clear" w:color="auto" w:fill="B4C6E7" w:themeFill="accent1" w:themeFillTint="66"/>
            <w:vAlign w:val="center"/>
          </w:tcPr>
          <w:p w14:paraId="201DF218" w14:textId="77777777" w:rsidR="006B2203" w:rsidRPr="00EA698E" w:rsidRDefault="006B2203" w:rsidP="006B2203">
            <w:pPr>
              <w:rPr>
                <w:b/>
                <w:sz w:val="18"/>
                <w:szCs w:val="18"/>
              </w:rPr>
            </w:pPr>
            <w:r w:rsidRPr="00EA698E">
              <w:rPr>
                <w:b/>
                <w:sz w:val="18"/>
                <w:szCs w:val="18"/>
              </w:rPr>
              <w:t>Ext. Writing</w:t>
            </w:r>
          </w:p>
        </w:tc>
        <w:tc>
          <w:tcPr>
            <w:tcW w:w="2080" w:type="dxa"/>
          </w:tcPr>
          <w:p w14:paraId="37DD433C" w14:textId="42330680" w:rsidR="006B2203" w:rsidRPr="00AA2114" w:rsidRDefault="006B2203" w:rsidP="006B2203">
            <w:pPr>
              <w:rPr>
                <w:sz w:val="16"/>
                <w:szCs w:val="16"/>
              </w:rPr>
            </w:pPr>
            <w:r w:rsidRPr="00AA2114">
              <w:rPr>
                <w:sz w:val="16"/>
                <w:szCs w:val="16"/>
              </w:rPr>
              <w:t xml:space="preserve">Answering descriptive questions in the style of the GCSE appraising exam on the </w:t>
            </w:r>
            <w:proofErr w:type="spellStart"/>
            <w:r w:rsidRPr="00AA2114">
              <w:rPr>
                <w:sz w:val="16"/>
                <w:szCs w:val="16"/>
              </w:rPr>
              <w:t>AoS</w:t>
            </w:r>
            <w:proofErr w:type="spellEnd"/>
            <w:r w:rsidRPr="00AA2114">
              <w:rPr>
                <w:sz w:val="16"/>
                <w:szCs w:val="16"/>
              </w:rPr>
              <w:t>.</w:t>
            </w:r>
          </w:p>
        </w:tc>
        <w:tc>
          <w:tcPr>
            <w:tcW w:w="2068" w:type="dxa"/>
          </w:tcPr>
          <w:p w14:paraId="3E691755" w14:textId="691699B7" w:rsidR="006B2203" w:rsidRPr="00AA2114" w:rsidRDefault="006B2203" w:rsidP="006B2203">
            <w:pPr>
              <w:rPr>
                <w:sz w:val="16"/>
                <w:szCs w:val="16"/>
              </w:rPr>
            </w:pPr>
            <w:r w:rsidRPr="00AA2114">
              <w:rPr>
                <w:sz w:val="16"/>
                <w:szCs w:val="16"/>
              </w:rPr>
              <w:t xml:space="preserve">Answering descriptive questions in the style of the GCSE appraising exam on the </w:t>
            </w:r>
            <w:proofErr w:type="spellStart"/>
            <w:r w:rsidRPr="00AA2114">
              <w:rPr>
                <w:sz w:val="16"/>
                <w:szCs w:val="16"/>
              </w:rPr>
              <w:t>AoS</w:t>
            </w:r>
            <w:proofErr w:type="spellEnd"/>
            <w:r w:rsidRPr="00AA2114">
              <w:rPr>
                <w:sz w:val="16"/>
                <w:szCs w:val="16"/>
              </w:rPr>
              <w:t>.</w:t>
            </w:r>
          </w:p>
        </w:tc>
        <w:tc>
          <w:tcPr>
            <w:tcW w:w="2059" w:type="dxa"/>
          </w:tcPr>
          <w:p w14:paraId="60B0FD1B" w14:textId="2313FA6B" w:rsidR="006B2203" w:rsidRPr="00AA2114" w:rsidRDefault="006B2203" w:rsidP="006B2203">
            <w:pPr>
              <w:rPr>
                <w:sz w:val="16"/>
                <w:szCs w:val="16"/>
              </w:rPr>
            </w:pPr>
            <w:r w:rsidRPr="00AA2114">
              <w:rPr>
                <w:sz w:val="16"/>
                <w:szCs w:val="16"/>
              </w:rPr>
              <w:t xml:space="preserve">Answering descriptive questions in the style of the GCSE appraising exam on the </w:t>
            </w:r>
            <w:proofErr w:type="spellStart"/>
            <w:r w:rsidRPr="00AA2114">
              <w:rPr>
                <w:sz w:val="16"/>
                <w:szCs w:val="16"/>
              </w:rPr>
              <w:t>AoS</w:t>
            </w:r>
            <w:proofErr w:type="spellEnd"/>
            <w:r w:rsidRPr="00AA2114">
              <w:rPr>
                <w:sz w:val="16"/>
                <w:szCs w:val="16"/>
              </w:rPr>
              <w:t>.</w:t>
            </w:r>
          </w:p>
        </w:tc>
        <w:tc>
          <w:tcPr>
            <w:tcW w:w="1848" w:type="dxa"/>
          </w:tcPr>
          <w:p w14:paraId="00EADDDD" w14:textId="507A94CA" w:rsidR="006B2203" w:rsidRPr="00AA2114" w:rsidRDefault="006B2203" w:rsidP="006B2203">
            <w:pPr>
              <w:rPr>
                <w:sz w:val="16"/>
                <w:szCs w:val="16"/>
              </w:rPr>
            </w:pPr>
            <w:r w:rsidRPr="00AA2114">
              <w:rPr>
                <w:sz w:val="16"/>
                <w:szCs w:val="16"/>
              </w:rPr>
              <w:t xml:space="preserve">Answering descriptive questions in the style of the GCSE appraising exam on the </w:t>
            </w:r>
            <w:proofErr w:type="spellStart"/>
            <w:r w:rsidRPr="00AA2114">
              <w:rPr>
                <w:sz w:val="16"/>
                <w:szCs w:val="16"/>
              </w:rPr>
              <w:t>AoS</w:t>
            </w:r>
            <w:proofErr w:type="spellEnd"/>
            <w:r w:rsidRPr="00AA2114">
              <w:rPr>
                <w:sz w:val="16"/>
                <w:szCs w:val="16"/>
              </w:rPr>
              <w:t>.</w:t>
            </w:r>
          </w:p>
        </w:tc>
        <w:tc>
          <w:tcPr>
            <w:tcW w:w="2126" w:type="dxa"/>
          </w:tcPr>
          <w:p w14:paraId="4D4E0DB9" w14:textId="09AAF2E3" w:rsidR="006B2203" w:rsidRPr="00AA2114" w:rsidRDefault="006B2203" w:rsidP="006B2203">
            <w:pPr>
              <w:rPr>
                <w:sz w:val="16"/>
                <w:szCs w:val="16"/>
              </w:rPr>
            </w:pPr>
            <w:r w:rsidRPr="00AA2114">
              <w:rPr>
                <w:sz w:val="16"/>
                <w:szCs w:val="16"/>
              </w:rPr>
              <w:t xml:space="preserve">Answering descriptive questions in the style of the GCSE appraising exam on the </w:t>
            </w:r>
            <w:proofErr w:type="spellStart"/>
            <w:r w:rsidRPr="00AA2114">
              <w:rPr>
                <w:sz w:val="16"/>
                <w:szCs w:val="16"/>
              </w:rPr>
              <w:t>AoS</w:t>
            </w:r>
            <w:proofErr w:type="spellEnd"/>
            <w:r w:rsidRPr="00AA2114">
              <w:rPr>
                <w:sz w:val="16"/>
                <w:szCs w:val="16"/>
              </w:rPr>
              <w:t>.</w:t>
            </w:r>
          </w:p>
        </w:tc>
        <w:tc>
          <w:tcPr>
            <w:tcW w:w="2068" w:type="dxa"/>
          </w:tcPr>
          <w:p w14:paraId="46715304" w14:textId="7E349859" w:rsidR="006B2203" w:rsidRPr="00AA2114" w:rsidRDefault="006B2203" w:rsidP="006B2203">
            <w:pPr>
              <w:rPr>
                <w:sz w:val="16"/>
                <w:szCs w:val="16"/>
              </w:rPr>
            </w:pPr>
            <w:r w:rsidRPr="00AA2114">
              <w:rPr>
                <w:sz w:val="16"/>
                <w:szCs w:val="16"/>
              </w:rPr>
              <w:t xml:space="preserve">Answering descriptive questions in the style of the GCSE appraising exam on the </w:t>
            </w:r>
            <w:proofErr w:type="spellStart"/>
            <w:r w:rsidRPr="00AA2114">
              <w:rPr>
                <w:sz w:val="16"/>
                <w:szCs w:val="16"/>
              </w:rPr>
              <w:t>AoS</w:t>
            </w:r>
            <w:proofErr w:type="spellEnd"/>
            <w:r w:rsidRPr="00AA2114">
              <w:rPr>
                <w:sz w:val="16"/>
                <w:szCs w:val="16"/>
              </w:rPr>
              <w:t>.</w:t>
            </w:r>
          </w:p>
        </w:tc>
      </w:tr>
      <w:tr w:rsidR="006B2203" w14:paraId="73F2C2B3" w14:textId="77777777" w:rsidTr="00DF364A">
        <w:trPr>
          <w:trHeight w:val="580"/>
        </w:trPr>
        <w:tc>
          <w:tcPr>
            <w:tcW w:w="1399" w:type="dxa"/>
            <w:vMerge/>
            <w:shd w:val="clear" w:color="auto" w:fill="2F5496" w:themeFill="accent1" w:themeFillShade="BF"/>
            <w:textDirection w:val="btLr"/>
          </w:tcPr>
          <w:p w14:paraId="542E6257" w14:textId="77777777" w:rsidR="006B2203" w:rsidRPr="00867328" w:rsidRDefault="006B2203" w:rsidP="006B2203">
            <w:pPr>
              <w:ind w:left="113" w:right="113"/>
              <w:jc w:val="center"/>
              <w:rPr>
                <w:b/>
                <w:color w:val="FFFFFF" w:themeColor="background1"/>
                <w:sz w:val="18"/>
                <w:szCs w:val="24"/>
              </w:rPr>
            </w:pPr>
          </w:p>
        </w:tc>
        <w:tc>
          <w:tcPr>
            <w:tcW w:w="534" w:type="dxa"/>
            <w:vMerge/>
            <w:textDirection w:val="btLr"/>
            <w:vAlign w:val="center"/>
          </w:tcPr>
          <w:p w14:paraId="127F83F7" w14:textId="77777777" w:rsidR="006B2203" w:rsidRPr="00EA698E" w:rsidRDefault="006B2203" w:rsidP="006B2203">
            <w:pPr>
              <w:ind w:left="113" w:right="113"/>
              <w:jc w:val="center"/>
              <w:rPr>
                <w:b/>
                <w:sz w:val="18"/>
                <w:szCs w:val="24"/>
              </w:rPr>
            </w:pPr>
          </w:p>
        </w:tc>
        <w:tc>
          <w:tcPr>
            <w:tcW w:w="1206" w:type="dxa"/>
            <w:shd w:val="clear" w:color="auto" w:fill="F7CAAC" w:themeFill="accent2" w:themeFillTint="66"/>
            <w:vAlign w:val="center"/>
          </w:tcPr>
          <w:p w14:paraId="40F664D6" w14:textId="77777777" w:rsidR="006B2203" w:rsidRPr="00EA698E" w:rsidRDefault="006B2203" w:rsidP="006B2203">
            <w:pPr>
              <w:rPr>
                <w:b/>
                <w:sz w:val="18"/>
                <w:szCs w:val="18"/>
              </w:rPr>
            </w:pPr>
            <w:r w:rsidRPr="00EA698E">
              <w:rPr>
                <w:b/>
                <w:sz w:val="18"/>
                <w:szCs w:val="18"/>
              </w:rPr>
              <w:t>Key</w:t>
            </w:r>
          </w:p>
          <w:p w14:paraId="478731DF" w14:textId="77777777" w:rsidR="006B2203" w:rsidRPr="00EA698E" w:rsidRDefault="006B2203" w:rsidP="006B2203">
            <w:pPr>
              <w:rPr>
                <w:b/>
                <w:sz w:val="18"/>
                <w:szCs w:val="18"/>
              </w:rPr>
            </w:pPr>
            <w:r>
              <w:rPr>
                <w:b/>
                <w:sz w:val="18"/>
                <w:szCs w:val="18"/>
              </w:rPr>
              <w:t>Vocabulary</w:t>
            </w:r>
          </w:p>
        </w:tc>
        <w:tc>
          <w:tcPr>
            <w:tcW w:w="2080" w:type="dxa"/>
          </w:tcPr>
          <w:p w14:paraId="7DF5AAE2" w14:textId="77777777" w:rsidR="006B2203" w:rsidRPr="00AA2114" w:rsidRDefault="006B2203" w:rsidP="006B2203">
            <w:pPr>
              <w:rPr>
                <w:b/>
                <w:bCs/>
                <w:sz w:val="16"/>
                <w:szCs w:val="16"/>
              </w:rPr>
            </w:pPr>
            <w:r w:rsidRPr="00AA2114">
              <w:rPr>
                <w:b/>
                <w:bCs/>
                <w:sz w:val="16"/>
                <w:szCs w:val="16"/>
              </w:rPr>
              <w:t>Musical Elements</w:t>
            </w:r>
          </w:p>
          <w:p w14:paraId="54A988A0" w14:textId="77777777" w:rsidR="006B2203" w:rsidRPr="00AA2114" w:rsidRDefault="006B2203" w:rsidP="006B2203">
            <w:pPr>
              <w:rPr>
                <w:sz w:val="16"/>
                <w:szCs w:val="16"/>
              </w:rPr>
            </w:pPr>
            <w:r w:rsidRPr="00AA2114">
              <w:rPr>
                <w:sz w:val="16"/>
                <w:szCs w:val="16"/>
              </w:rPr>
              <w:t>Melody / Harmony / Tonality / Form and structure / Dynamics / Sonority / Texture / Tempo / Rhythm / Metre</w:t>
            </w:r>
          </w:p>
          <w:p w14:paraId="06EB4AF4" w14:textId="77777777" w:rsidR="006B2203" w:rsidRPr="00AA2114" w:rsidRDefault="006B2203" w:rsidP="006B2203">
            <w:pPr>
              <w:rPr>
                <w:sz w:val="16"/>
                <w:szCs w:val="16"/>
              </w:rPr>
            </w:pPr>
          </w:p>
          <w:p w14:paraId="0BA72A8A" w14:textId="77777777" w:rsidR="006B2203" w:rsidRPr="00AA2114" w:rsidRDefault="006B2203" w:rsidP="006B2203">
            <w:pPr>
              <w:rPr>
                <w:b/>
                <w:bCs/>
                <w:sz w:val="16"/>
                <w:szCs w:val="16"/>
              </w:rPr>
            </w:pPr>
            <w:r w:rsidRPr="00AA2114">
              <w:rPr>
                <w:b/>
                <w:bCs/>
                <w:sz w:val="16"/>
                <w:szCs w:val="16"/>
              </w:rPr>
              <w:t>AoS3/Perf/Comp</w:t>
            </w:r>
          </w:p>
          <w:p w14:paraId="2717B6F1" w14:textId="77777777" w:rsidR="006B2203" w:rsidRPr="00AA2114" w:rsidRDefault="006B2203" w:rsidP="006B2203">
            <w:pPr>
              <w:rPr>
                <w:sz w:val="16"/>
                <w:szCs w:val="16"/>
              </w:rPr>
            </w:pPr>
            <w:r w:rsidRPr="00AA2114">
              <w:rPr>
                <w:sz w:val="16"/>
                <w:szCs w:val="16"/>
              </w:rPr>
              <w:t>Repetition</w:t>
            </w:r>
          </w:p>
          <w:p w14:paraId="53D207FA" w14:textId="77777777" w:rsidR="006B2203" w:rsidRPr="00AA2114" w:rsidRDefault="006B2203" w:rsidP="006B2203">
            <w:pPr>
              <w:rPr>
                <w:sz w:val="16"/>
                <w:szCs w:val="16"/>
              </w:rPr>
            </w:pPr>
            <w:r w:rsidRPr="00AA2114">
              <w:rPr>
                <w:sz w:val="16"/>
                <w:szCs w:val="16"/>
              </w:rPr>
              <w:t>Contrast</w:t>
            </w:r>
          </w:p>
          <w:p w14:paraId="3B88E626" w14:textId="77777777" w:rsidR="006B2203" w:rsidRPr="00AA2114" w:rsidRDefault="006B2203" w:rsidP="006B2203">
            <w:pPr>
              <w:rPr>
                <w:sz w:val="16"/>
                <w:szCs w:val="16"/>
              </w:rPr>
            </w:pPr>
            <w:r w:rsidRPr="00AA2114">
              <w:rPr>
                <w:sz w:val="16"/>
                <w:szCs w:val="16"/>
              </w:rPr>
              <w:t>Anacrusis</w:t>
            </w:r>
          </w:p>
          <w:p w14:paraId="0DF221F7" w14:textId="77777777" w:rsidR="006B2203" w:rsidRPr="00AA2114" w:rsidRDefault="006B2203" w:rsidP="006B2203">
            <w:pPr>
              <w:rPr>
                <w:sz w:val="16"/>
                <w:szCs w:val="16"/>
              </w:rPr>
            </w:pPr>
            <w:r w:rsidRPr="00AA2114">
              <w:rPr>
                <w:sz w:val="16"/>
                <w:szCs w:val="16"/>
              </w:rPr>
              <w:t>Imitation</w:t>
            </w:r>
          </w:p>
          <w:p w14:paraId="1D0DB243" w14:textId="77777777" w:rsidR="006B2203" w:rsidRPr="00AA2114" w:rsidRDefault="006B2203" w:rsidP="006B2203">
            <w:pPr>
              <w:rPr>
                <w:sz w:val="16"/>
                <w:szCs w:val="16"/>
              </w:rPr>
            </w:pPr>
            <w:r w:rsidRPr="00AA2114">
              <w:rPr>
                <w:sz w:val="16"/>
                <w:szCs w:val="16"/>
              </w:rPr>
              <w:t>Sequence</w:t>
            </w:r>
          </w:p>
          <w:p w14:paraId="317C6A4A" w14:textId="77777777" w:rsidR="006B2203" w:rsidRPr="00AA2114" w:rsidRDefault="006B2203" w:rsidP="006B2203">
            <w:pPr>
              <w:rPr>
                <w:sz w:val="16"/>
                <w:szCs w:val="16"/>
              </w:rPr>
            </w:pPr>
            <w:r w:rsidRPr="00AA2114">
              <w:rPr>
                <w:sz w:val="16"/>
                <w:szCs w:val="16"/>
              </w:rPr>
              <w:t>Ostinato</w:t>
            </w:r>
          </w:p>
          <w:p w14:paraId="0D066A55" w14:textId="77777777" w:rsidR="006B2203" w:rsidRPr="00AA2114" w:rsidRDefault="006B2203" w:rsidP="006B2203">
            <w:pPr>
              <w:rPr>
                <w:sz w:val="16"/>
                <w:szCs w:val="16"/>
              </w:rPr>
            </w:pPr>
            <w:r w:rsidRPr="00AA2114">
              <w:rPr>
                <w:sz w:val="16"/>
                <w:szCs w:val="16"/>
              </w:rPr>
              <w:t>Drone</w:t>
            </w:r>
          </w:p>
          <w:p w14:paraId="4A2A035D" w14:textId="77777777" w:rsidR="006B2203" w:rsidRPr="00AA2114" w:rsidRDefault="006B2203" w:rsidP="006B2203">
            <w:pPr>
              <w:rPr>
                <w:sz w:val="16"/>
                <w:szCs w:val="16"/>
              </w:rPr>
            </w:pPr>
            <w:r w:rsidRPr="00AA2114">
              <w:rPr>
                <w:sz w:val="16"/>
                <w:szCs w:val="16"/>
              </w:rPr>
              <w:t>Pedal</w:t>
            </w:r>
          </w:p>
          <w:p w14:paraId="48CFE160" w14:textId="77777777" w:rsidR="006B2203" w:rsidRPr="00AA2114" w:rsidRDefault="006B2203" w:rsidP="006B2203">
            <w:pPr>
              <w:rPr>
                <w:sz w:val="16"/>
                <w:szCs w:val="16"/>
              </w:rPr>
            </w:pPr>
            <w:r w:rsidRPr="00AA2114">
              <w:rPr>
                <w:sz w:val="16"/>
                <w:szCs w:val="16"/>
              </w:rPr>
              <w:t>Canon</w:t>
            </w:r>
          </w:p>
          <w:p w14:paraId="6A05EA80" w14:textId="77777777" w:rsidR="006B2203" w:rsidRPr="00AA2114" w:rsidRDefault="006B2203" w:rsidP="006B2203">
            <w:pPr>
              <w:rPr>
                <w:sz w:val="16"/>
                <w:szCs w:val="16"/>
              </w:rPr>
            </w:pPr>
            <w:r w:rsidRPr="00AA2114">
              <w:rPr>
                <w:sz w:val="16"/>
                <w:szCs w:val="16"/>
              </w:rPr>
              <w:t>Conjunct movement</w:t>
            </w:r>
          </w:p>
          <w:p w14:paraId="00022D69" w14:textId="77777777" w:rsidR="006B2203" w:rsidRPr="00AA2114" w:rsidRDefault="006B2203" w:rsidP="006B2203">
            <w:pPr>
              <w:rPr>
                <w:sz w:val="16"/>
                <w:szCs w:val="16"/>
              </w:rPr>
            </w:pPr>
            <w:r w:rsidRPr="00AA2114">
              <w:rPr>
                <w:sz w:val="16"/>
                <w:szCs w:val="16"/>
              </w:rPr>
              <w:t>Disjunct movement</w:t>
            </w:r>
          </w:p>
          <w:p w14:paraId="6E94C0C0" w14:textId="77777777" w:rsidR="006B2203" w:rsidRPr="00AA2114" w:rsidRDefault="006B2203" w:rsidP="006B2203">
            <w:pPr>
              <w:rPr>
                <w:sz w:val="16"/>
                <w:szCs w:val="16"/>
              </w:rPr>
            </w:pPr>
            <w:r w:rsidRPr="00AA2114">
              <w:rPr>
                <w:sz w:val="16"/>
                <w:szCs w:val="16"/>
              </w:rPr>
              <w:t>Melodic/rhythmic motifs</w:t>
            </w:r>
          </w:p>
          <w:p w14:paraId="5BB37B03" w14:textId="77777777" w:rsidR="006B2203" w:rsidRPr="00AA2114" w:rsidRDefault="006B2203" w:rsidP="006B2203">
            <w:pPr>
              <w:rPr>
                <w:b/>
                <w:bCs/>
                <w:sz w:val="16"/>
                <w:szCs w:val="16"/>
              </w:rPr>
            </w:pPr>
          </w:p>
          <w:p w14:paraId="0F83140F" w14:textId="77777777" w:rsidR="006B2203" w:rsidRPr="00AA2114" w:rsidRDefault="006B2203" w:rsidP="006B2203">
            <w:pPr>
              <w:jc w:val="center"/>
              <w:rPr>
                <w:sz w:val="16"/>
                <w:szCs w:val="16"/>
              </w:rPr>
            </w:pPr>
          </w:p>
          <w:p w14:paraId="28910078" w14:textId="77777777" w:rsidR="006B2203" w:rsidRPr="00AA2114" w:rsidRDefault="006B2203" w:rsidP="006B2203">
            <w:pPr>
              <w:rPr>
                <w:sz w:val="16"/>
                <w:szCs w:val="16"/>
              </w:rPr>
            </w:pPr>
          </w:p>
        </w:tc>
        <w:tc>
          <w:tcPr>
            <w:tcW w:w="2068" w:type="dxa"/>
          </w:tcPr>
          <w:p w14:paraId="32A5417E" w14:textId="77777777" w:rsidR="006B2203" w:rsidRPr="00AA2114" w:rsidRDefault="006B2203" w:rsidP="006B2203">
            <w:pPr>
              <w:rPr>
                <w:b/>
                <w:bCs/>
                <w:sz w:val="16"/>
                <w:szCs w:val="16"/>
              </w:rPr>
            </w:pPr>
            <w:r w:rsidRPr="00AA2114">
              <w:rPr>
                <w:b/>
                <w:bCs/>
                <w:sz w:val="16"/>
                <w:szCs w:val="16"/>
              </w:rPr>
              <w:t>AoS1/Perf/Comp</w:t>
            </w:r>
          </w:p>
          <w:p w14:paraId="08CE418A" w14:textId="77777777" w:rsidR="006B2203" w:rsidRPr="00AA2114" w:rsidRDefault="006B2203" w:rsidP="006B2203">
            <w:pPr>
              <w:rPr>
                <w:sz w:val="16"/>
                <w:szCs w:val="16"/>
              </w:rPr>
            </w:pPr>
            <w:r w:rsidRPr="00AA2114">
              <w:rPr>
                <w:sz w:val="16"/>
                <w:szCs w:val="16"/>
              </w:rPr>
              <w:t>Broken chord / arpeggio</w:t>
            </w:r>
          </w:p>
          <w:p w14:paraId="6BB4F889" w14:textId="77777777" w:rsidR="006B2203" w:rsidRPr="00AA2114" w:rsidRDefault="006B2203" w:rsidP="006B2203">
            <w:pPr>
              <w:rPr>
                <w:sz w:val="16"/>
                <w:szCs w:val="16"/>
              </w:rPr>
            </w:pPr>
            <w:r w:rsidRPr="00AA2114">
              <w:rPr>
                <w:sz w:val="16"/>
                <w:szCs w:val="16"/>
              </w:rPr>
              <w:t>Syncopation</w:t>
            </w:r>
          </w:p>
          <w:p w14:paraId="18AFA2D2" w14:textId="77777777" w:rsidR="006B2203" w:rsidRPr="00AA2114" w:rsidRDefault="006B2203" w:rsidP="006B2203">
            <w:pPr>
              <w:rPr>
                <w:sz w:val="16"/>
                <w:szCs w:val="16"/>
              </w:rPr>
            </w:pPr>
            <w:r w:rsidRPr="00AA2114">
              <w:rPr>
                <w:sz w:val="16"/>
                <w:szCs w:val="16"/>
              </w:rPr>
              <w:t>Dotted rhythms</w:t>
            </w:r>
          </w:p>
          <w:p w14:paraId="2506204B" w14:textId="77777777" w:rsidR="006B2203" w:rsidRPr="00AA2114" w:rsidRDefault="006B2203" w:rsidP="006B2203">
            <w:pPr>
              <w:rPr>
                <w:sz w:val="16"/>
                <w:szCs w:val="16"/>
              </w:rPr>
            </w:pPr>
            <w:r w:rsidRPr="00AA2114">
              <w:rPr>
                <w:sz w:val="16"/>
                <w:szCs w:val="16"/>
              </w:rPr>
              <w:t>Ornamentation</w:t>
            </w:r>
          </w:p>
          <w:p w14:paraId="77119417" w14:textId="77777777" w:rsidR="006B2203" w:rsidRPr="00AA2114" w:rsidRDefault="006B2203" w:rsidP="006B2203">
            <w:pPr>
              <w:rPr>
                <w:sz w:val="16"/>
                <w:szCs w:val="16"/>
              </w:rPr>
            </w:pPr>
            <w:r w:rsidRPr="00AA2114">
              <w:rPr>
                <w:sz w:val="16"/>
                <w:szCs w:val="16"/>
              </w:rPr>
              <w:t>Regular phrasing</w:t>
            </w:r>
          </w:p>
          <w:p w14:paraId="786B350E" w14:textId="77777777" w:rsidR="006B2203" w:rsidRPr="00AA2114" w:rsidRDefault="006B2203" w:rsidP="006B2203">
            <w:pPr>
              <w:rPr>
                <w:sz w:val="16"/>
                <w:szCs w:val="16"/>
              </w:rPr>
            </w:pPr>
          </w:p>
          <w:p w14:paraId="43DF6048" w14:textId="77777777" w:rsidR="006B2203" w:rsidRPr="00AA2114" w:rsidRDefault="006B2203" w:rsidP="006B2203">
            <w:pPr>
              <w:rPr>
                <w:b/>
                <w:bCs/>
                <w:sz w:val="16"/>
                <w:szCs w:val="16"/>
              </w:rPr>
            </w:pPr>
            <w:r w:rsidRPr="00AA2114">
              <w:rPr>
                <w:b/>
                <w:bCs/>
                <w:sz w:val="16"/>
                <w:szCs w:val="16"/>
              </w:rPr>
              <w:t>AoS1/Perf</w:t>
            </w:r>
          </w:p>
          <w:p w14:paraId="6B7D9048" w14:textId="77777777" w:rsidR="006B2203" w:rsidRPr="00AA2114" w:rsidRDefault="006B2203" w:rsidP="006B2203">
            <w:pPr>
              <w:rPr>
                <w:sz w:val="16"/>
                <w:szCs w:val="16"/>
              </w:rPr>
            </w:pPr>
            <w:r w:rsidRPr="00AA2114">
              <w:rPr>
                <w:sz w:val="16"/>
                <w:szCs w:val="16"/>
              </w:rPr>
              <w:t>Monophonic</w:t>
            </w:r>
          </w:p>
          <w:p w14:paraId="4B150A19" w14:textId="77777777" w:rsidR="006B2203" w:rsidRPr="00AA2114" w:rsidRDefault="006B2203" w:rsidP="006B2203">
            <w:pPr>
              <w:rPr>
                <w:sz w:val="16"/>
                <w:szCs w:val="16"/>
              </w:rPr>
            </w:pPr>
            <w:r w:rsidRPr="00AA2114">
              <w:rPr>
                <w:sz w:val="16"/>
                <w:szCs w:val="16"/>
              </w:rPr>
              <w:t>Homophonic</w:t>
            </w:r>
          </w:p>
          <w:p w14:paraId="01314950" w14:textId="77777777" w:rsidR="006B2203" w:rsidRPr="00AA2114" w:rsidRDefault="006B2203" w:rsidP="006B2203">
            <w:pPr>
              <w:rPr>
                <w:sz w:val="16"/>
                <w:szCs w:val="16"/>
              </w:rPr>
            </w:pPr>
            <w:r w:rsidRPr="00AA2114">
              <w:rPr>
                <w:sz w:val="16"/>
                <w:szCs w:val="16"/>
              </w:rPr>
              <w:t>Melody and accompaniment</w:t>
            </w:r>
          </w:p>
          <w:p w14:paraId="5AD62893" w14:textId="77777777" w:rsidR="006B2203" w:rsidRPr="00AA2114" w:rsidRDefault="006B2203" w:rsidP="006B2203">
            <w:pPr>
              <w:rPr>
                <w:sz w:val="16"/>
                <w:szCs w:val="16"/>
              </w:rPr>
            </w:pPr>
            <w:r w:rsidRPr="00AA2114">
              <w:rPr>
                <w:sz w:val="16"/>
                <w:szCs w:val="16"/>
              </w:rPr>
              <w:t>Polyphonic</w:t>
            </w:r>
          </w:p>
          <w:p w14:paraId="64DF772D" w14:textId="77777777" w:rsidR="006B2203" w:rsidRPr="00AA2114" w:rsidRDefault="006B2203" w:rsidP="006B2203">
            <w:pPr>
              <w:rPr>
                <w:sz w:val="16"/>
                <w:szCs w:val="16"/>
              </w:rPr>
            </w:pPr>
            <w:r w:rsidRPr="00AA2114">
              <w:rPr>
                <w:sz w:val="16"/>
                <w:szCs w:val="16"/>
              </w:rPr>
              <w:t>Unison</w:t>
            </w:r>
          </w:p>
          <w:p w14:paraId="6BEBF49A" w14:textId="77777777" w:rsidR="006B2203" w:rsidRPr="00AA2114" w:rsidRDefault="006B2203" w:rsidP="006B2203">
            <w:pPr>
              <w:rPr>
                <w:sz w:val="16"/>
                <w:szCs w:val="16"/>
              </w:rPr>
            </w:pPr>
          </w:p>
          <w:p w14:paraId="5613B06E" w14:textId="77777777" w:rsidR="006B2203" w:rsidRPr="00AA2114" w:rsidRDefault="006B2203" w:rsidP="006B2203">
            <w:pPr>
              <w:rPr>
                <w:sz w:val="16"/>
                <w:szCs w:val="16"/>
              </w:rPr>
            </w:pPr>
            <w:r w:rsidRPr="00AA2114">
              <w:rPr>
                <w:sz w:val="16"/>
                <w:szCs w:val="16"/>
              </w:rPr>
              <w:t>Standard chord progressions</w:t>
            </w:r>
          </w:p>
          <w:p w14:paraId="4C6448CC" w14:textId="77777777" w:rsidR="006B2203" w:rsidRPr="00AA2114" w:rsidRDefault="006B2203" w:rsidP="006B2203">
            <w:pPr>
              <w:rPr>
                <w:sz w:val="16"/>
                <w:szCs w:val="16"/>
              </w:rPr>
            </w:pPr>
          </w:p>
          <w:p w14:paraId="3E4995F9" w14:textId="77777777" w:rsidR="006B2203" w:rsidRPr="00AA2114" w:rsidRDefault="006B2203" w:rsidP="006B2203">
            <w:pPr>
              <w:rPr>
                <w:sz w:val="16"/>
                <w:szCs w:val="16"/>
              </w:rPr>
            </w:pPr>
            <w:r w:rsidRPr="00AA2114">
              <w:rPr>
                <w:sz w:val="16"/>
                <w:szCs w:val="16"/>
              </w:rPr>
              <w:t>Primary chords</w:t>
            </w:r>
          </w:p>
          <w:p w14:paraId="280B3F76" w14:textId="77777777" w:rsidR="006B2203" w:rsidRPr="00AA2114" w:rsidRDefault="006B2203" w:rsidP="006B2203">
            <w:pPr>
              <w:rPr>
                <w:sz w:val="16"/>
                <w:szCs w:val="16"/>
              </w:rPr>
            </w:pPr>
            <w:r w:rsidRPr="00AA2114">
              <w:rPr>
                <w:sz w:val="16"/>
                <w:szCs w:val="16"/>
              </w:rPr>
              <w:t>Secondary chords</w:t>
            </w:r>
          </w:p>
          <w:p w14:paraId="528E48B7" w14:textId="77777777" w:rsidR="006B2203" w:rsidRPr="00AA2114" w:rsidRDefault="006B2203" w:rsidP="006B2203">
            <w:pPr>
              <w:rPr>
                <w:sz w:val="16"/>
                <w:szCs w:val="16"/>
              </w:rPr>
            </w:pPr>
            <w:r w:rsidRPr="00AA2114">
              <w:rPr>
                <w:sz w:val="16"/>
                <w:szCs w:val="16"/>
              </w:rPr>
              <w:t>Cadences</w:t>
            </w:r>
          </w:p>
          <w:p w14:paraId="37886CD2" w14:textId="77777777" w:rsidR="006B2203" w:rsidRPr="00AA2114" w:rsidRDefault="006B2203" w:rsidP="006B2203">
            <w:pPr>
              <w:rPr>
                <w:sz w:val="16"/>
                <w:szCs w:val="16"/>
              </w:rPr>
            </w:pPr>
          </w:p>
          <w:p w14:paraId="07C3940D" w14:textId="77777777" w:rsidR="006B2203" w:rsidRPr="00AA2114" w:rsidRDefault="006B2203" w:rsidP="006B2203">
            <w:pPr>
              <w:jc w:val="center"/>
              <w:rPr>
                <w:sz w:val="16"/>
                <w:szCs w:val="16"/>
              </w:rPr>
            </w:pPr>
          </w:p>
          <w:p w14:paraId="75136F71" w14:textId="77777777" w:rsidR="006B2203" w:rsidRPr="00AA2114" w:rsidRDefault="006B2203" w:rsidP="006B2203">
            <w:pPr>
              <w:jc w:val="center"/>
              <w:rPr>
                <w:sz w:val="16"/>
                <w:szCs w:val="16"/>
              </w:rPr>
            </w:pPr>
          </w:p>
          <w:p w14:paraId="5DCBC7DF" w14:textId="77777777" w:rsidR="006B2203" w:rsidRPr="00AA2114" w:rsidRDefault="006B2203" w:rsidP="006B2203">
            <w:pPr>
              <w:rPr>
                <w:sz w:val="16"/>
                <w:szCs w:val="16"/>
              </w:rPr>
            </w:pPr>
          </w:p>
        </w:tc>
        <w:tc>
          <w:tcPr>
            <w:tcW w:w="2059" w:type="dxa"/>
          </w:tcPr>
          <w:p w14:paraId="05A72F26" w14:textId="77777777" w:rsidR="006B2203" w:rsidRPr="00AA2114" w:rsidRDefault="006B2203" w:rsidP="006B2203">
            <w:pPr>
              <w:rPr>
                <w:b/>
                <w:bCs/>
                <w:sz w:val="16"/>
                <w:szCs w:val="16"/>
              </w:rPr>
            </w:pPr>
            <w:r w:rsidRPr="00AA2114">
              <w:rPr>
                <w:b/>
                <w:bCs/>
                <w:sz w:val="16"/>
                <w:szCs w:val="16"/>
              </w:rPr>
              <w:t>AoS2/Composing</w:t>
            </w:r>
          </w:p>
          <w:p w14:paraId="79C88A43" w14:textId="77777777" w:rsidR="006B2203" w:rsidRPr="00AA2114" w:rsidRDefault="006B2203" w:rsidP="006B2203">
            <w:pPr>
              <w:rPr>
                <w:sz w:val="16"/>
                <w:szCs w:val="16"/>
              </w:rPr>
            </w:pPr>
            <w:r w:rsidRPr="00AA2114">
              <w:rPr>
                <w:sz w:val="16"/>
                <w:szCs w:val="16"/>
              </w:rPr>
              <w:t>Strophic</w:t>
            </w:r>
          </w:p>
          <w:p w14:paraId="1D6D14CB" w14:textId="77777777" w:rsidR="006B2203" w:rsidRPr="00AA2114" w:rsidRDefault="006B2203" w:rsidP="006B2203">
            <w:pPr>
              <w:rPr>
                <w:sz w:val="16"/>
                <w:szCs w:val="16"/>
              </w:rPr>
            </w:pPr>
            <w:r w:rsidRPr="00AA2114">
              <w:rPr>
                <w:sz w:val="16"/>
                <w:szCs w:val="16"/>
              </w:rPr>
              <w:t>Verse</w:t>
            </w:r>
          </w:p>
          <w:p w14:paraId="7CC36B50" w14:textId="77777777" w:rsidR="006B2203" w:rsidRPr="00AA2114" w:rsidRDefault="006B2203" w:rsidP="006B2203">
            <w:pPr>
              <w:rPr>
                <w:sz w:val="16"/>
                <w:szCs w:val="16"/>
              </w:rPr>
            </w:pPr>
            <w:r w:rsidRPr="00AA2114">
              <w:rPr>
                <w:sz w:val="16"/>
                <w:szCs w:val="16"/>
              </w:rPr>
              <w:t>Chorus</w:t>
            </w:r>
          </w:p>
          <w:p w14:paraId="6FF8C569" w14:textId="77777777" w:rsidR="006B2203" w:rsidRPr="00AA2114" w:rsidRDefault="006B2203" w:rsidP="006B2203">
            <w:pPr>
              <w:rPr>
                <w:sz w:val="16"/>
                <w:szCs w:val="16"/>
              </w:rPr>
            </w:pPr>
            <w:r w:rsidRPr="00AA2114">
              <w:rPr>
                <w:sz w:val="16"/>
                <w:szCs w:val="16"/>
              </w:rPr>
              <w:t>Riffs</w:t>
            </w:r>
          </w:p>
          <w:p w14:paraId="35BA35F8" w14:textId="77777777" w:rsidR="006B2203" w:rsidRPr="00AA2114" w:rsidRDefault="006B2203" w:rsidP="006B2203">
            <w:pPr>
              <w:rPr>
                <w:sz w:val="16"/>
                <w:szCs w:val="16"/>
              </w:rPr>
            </w:pPr>
            <w:r w:rsidRPr="00AA2114">
              <w:rPr>
                <w:sz w:val="16"/>
                <w:szCs w:val="16"/>
              </w:rPr>
              <w:t>Middle 8</w:t>
            </w:r>
          </w:p>
          <w:p w14:paraId="43B5496E" w14:textId="77777777" w:rsidR="006B2203" w:rsidRPr="00AA2114" w:rsidRDefault="006B2203" w:rsidP="006B2203">
            <w:pPr>
              <w:rPr>
                <w:sz w:val="16"/>
                <w:szCs w:val="16"/>
              </w:rPr>
            </w:pPr>
            <w:r w:rsidRPr="00AA2114">
              <w:rPr>
                <w:sz w:val="16"/>
                <w:szCs w:val="16"/>
              </w:rPr>
              <w:t>Bridge</w:t>
            </w:r>
          </w:p>
          <w:p w14:paraId="1CCECEBD" w14:textId="77777777" w:rsidR="006B2203" w:rsidRPr="00AA2114" w:rsidRDefault="006B2203" w:rsidP="006B2203">
            <w:pPr>
              <w:rPr>
                <w:sz w:val="16"/>
                <w:szCs w:val="16"/>
              </w:rPr>
            </w:pPr>
            <w:r w:rsidRPr="00AA2114">
              <w:rPr>
                <w:sz w:val="16"/>
                <w:szCs w:val="16"/>
              </w:rPr>
              <w:t>Fill</w:t>
            </w:r>
          </w:p>
          <w:p w14:paraId="44DDF0F7" w14:textId="77777777" w:rsidR="006B2203" w:rsidRPr="00AA2114" w:rsidRDefault="006B2203" w:rsidP="006B2203">
            <w:pPr>
              <w:rPr>
                <w:sz w:val="16"/>
                <w:szCs w:val="16"/>
              </w:rPr>
            </w:pPr>
            <w:r w:rsidRPr="00AA2114">
              <w:rPr>
                <w:sz w:val="16"/>
                <w:szCs w:val="16"/>
              </w:rPr>
              <w:t>Instrumental break</w:t>
            </w:r>
          </w:p>
          <w:p w14:paraId="11721870" w14:textId="77777777" w:rsidR="006B2203" w:rsidRPr="00AA2114" w:rsidRDefault="006B2203" w:rsidP="006B2203">
            <w:pPr>
              <w:rPr>
                <w:sz w:val="16"/>
                <w:szCs w:val="16"/>
              </w:rPr>
            </w:pPr>
            <w:r w:rsidRPr="00AA2114">
              <w:rPr>
                <w:sz w:val="16"/>
                <w:szCs w:val="16"/>
              </w:rPr>
              <w:t>Intros and outros</w:t>
            </w:r>
          </w:p>
          <w:p w14:paraId="612038F5" w14:textId="77777777" w:rsidR="006B2203" w:rsidRPr="00AA2114" w:rsidRDefault="006B2203" w:rsidP="006B2203">
            <w:pPr>
              <w:rPr>
                <w:sz w:val="16"/>
                <w:szCs w:val="16"/>
              </w:rPr>
            </w:pPr>
          </w:p>
          <w:p w14:paraId="2C35F8A8" w14:textId="77777777" w:rsidR="006B2203" w:rsidRPr="00AA2114" w:rsidRDefault="006B2203" w:rsidP="006B2203">
            <w:pPr>
              <w:rPr>
                <w:sz w:val="16"/>
                <w:szCs w:val="16"/>
              </w:rPr>
            </w:pPr>
            <w:r w:rsidRPr="00AA2114">
              <w:rPr>
                <w:sz w:val="16"/>
                <w:szCs w:val="16"/>
              </w:rPr>
              <w:t>Melismatic</w:t>
            </w:r>
          </w:p>
          <w:p w14:paraId="2D90FCDB" w14:textId="77777777" w:rsidR="006B2203" w:rsidRPr="00AA2114" w:rsidRDefault="006B2203" w:rsidP="006B2203">
            <w:pPr>
              <w:rPr>
                <w:sz w:val="16"/>
                <w:szCs w:val="16"/>
              </w:rPr>
            </w:pPr>
            <w:r w:rsidRPr="00AA2114">
              <w:rPr>
                <w:sz w:val="16"/>
                <w:szCs w:val="16"/>
              </w:rPr>
              <w:t>Syllabic</w:t>
            </w:r>
          </w:p>
          <w:p w14:paraId="2E411D66" w14:textId="77777777" w:rsidR="006B2203" w:rsidRPr="00AA2114" w:rsidRDefault="006B2203" w:rsidP="006B2203">
            <w:pPr>
              <w:rPr>
                <w:sz w:val="16"/>
                <w:szCs w:val="16"/>
              </w:rPr>
            </w:pPr>
            <w:r w:rsidRPr="00AA2114">
              <w:rPr>
                <w:sz w:val="16"/>
                <w:szCs w:val="16"/>
              </w:rPr>
              <w:t>Lead vocals</w:t>
            </w:r>
          </w:p>
          <w:p w14:paraId="1311A29B" w14:textId="77777777" w:rsidR="006B2203" w:rsidRPr="00AA2114" w:rsidRDefault="006B2203" w:rsidP="006B2203">
            <w:pPr>
              <w:rPr>
                <w:sz w:val="16"/>
                <w:szCs w:val="16"/>
              </w:rPr>
            </w:pPr>
            <w:r w:rsidRPr="00AA2114">
              <w:rPr>
                <w:sz w:val="16"/>
                <w:szCs w:val="16"/>
              </w:rPr>
              <w:t>Backing vocals</w:t>
            </w:r>
          </w:p>
          <w:p w14:paraId="2697D1E7" w14:textId="77777777" w:rsidR="006B2203" w:rsidRPr="00AA2114" w:rsidRDefault="006B2203" w:rsidP="006B2203">
            <w:pPr>
              <w:rPr>
                <w:sz w:val="16"/>
                <w:szCs w:val="16"/>
              </w:rPr>
            </w:pPr>
            <w:r w:rsidRPr="00AA2114">
              <w:rPr>
                <w:sz w:val="16"/>
                <w:szCs w:val="16"/>
              </w:rPr>
              <w:t>Backing tracks</w:t>
            </w:r>
          </w:p>
          <w:p w14:paraId="295C4A3C" w14:textId="77777777" w:rsidR="006B2203" w:rsidRPr="00AA2114" w:rsidRDefault="006B2203" w:rsidP="006B2203">
            <w:pPr>
              <w:rPr>
                <w:sz w:val="16"/>
                <w:szCs w:val="16"/>
              </w:rPr>
            </w:pPr>
          </w:p>
          <w:p w14:paraId="5498A5EE" w14:textId="77777777" w:rsidR="006B2203" w:rsidRPr="00AA2114" w:rsidRDefault="006B2203" w:rsidP="006B2203">
            <w:pPr>
              <w:rPr>
                <w:sz w:val="16"/>
                <w:szCs w:val="16"/>
              </w:rPr>
            </w:pPr>
            <w:r w:rsidRPr="00AA2114">
              <w:rPr>
                <w:sz w:val="16"/>
                <w:szCs w:val="16"/>
              </w:rPr>
              <w:t>Loops</w:t>
            </w:r>
          </w:p>
          <w:p w14:paraId="7F2275E5" w14:textId="77777777" w:rsidR="006B2203" w:rsidRPr="00AA2114" w:rsidRDefault="006B2203" w:rsidP="006B2203">
            <w:pPr>
              <w:rPr>
                <w:sz w:val="16"/>
                <w:szCs w:val="16"/>
              </w:rPr>
            </w:pPr>
            <w:r w:rsidRPr="00AA2114">
              <w:rPr>
                <w:sz w:val="16"/>
                <w:szCs w:val="16"/>
              </w:rPr>
              <w:t>Samples</w:t>
            </w:r>
          </w:p>
          <w:p w14:paraId="6811DB9C" w14:textId="77777777" w:rsidR="006B2203" w:rsidRPr="00AA2114" w:rsidRDefault="006B2203" w:rsidP="006B2203">
            <w:pPr>
              <w:rPr>
                <w:sz w:val="16"/>
                <w:szCs w:val="16"/>
              </w:rPr>
            </w:pPr>
            <w:r w:rsidRPr="00AA2114">
              <w:rPr>
                <w:sz w:val="16"/>
                <w:szCs w:val="16"/>
              </w:rPr>
              <w:t>Panning</w:t>
            </w:r>
          </w:p>
          <w:p w14:paraId="1022CE9C" w14:textId="77777777" w:rsidR="006B2203" w:rsidRPr="00AA2114" w:rsidRDefault="006B2203" w:rsidP="006B2203">
            <w:pPr>
              <w:rPr>
                <w:sz w:val="16"/>
                <w:szCs w:val="16"/>
              </w:rPr>
            </w:pPr>
            <w:r w:rsidRPr="00AA2114">
              <w:rPr>
                <w:sz w:val="16"/>
                <w:szCs w:val="16"/>
              </w:rPr>
              <w:t>Phasing</w:t>
            </w:r>
          </w:p>
          <w:p w14:paraId="225CEF78" w14:textId="77777777" w:rsidR="006B2203" w:rsidRPr="00AA2114" w:rsidRDefault="006B2203" w:rsidP="006B2203">
            <w:pPr>
              <w:rPr>
                <w:sz w:val="16"/>
                <w:szCs w:val="16"/>
              </w:rPr>
            </w:pPr>
            <w:r w:rsidRPr="00AA2114">
              <w:rPr>
                <w:sz w:val="16"/>
                <w:szCs w:val="16"/>
              </w:rPr>
              <w:t>Syncopation</w:t>
            </w:r>
          </w:p>
          <w:p w14:paraId="625B9C4B" w14:textId="77777777" w:rsidR="006B2203" w:rsidRPr="00AA2114" w:rsidRDefault="006B2203" w:rsidP="006B2203">
            <w:pPr>
              <w:rPr>
                <w:sz w:val="16"/>
                <w:szCs w:val="16"/>
              </w:rPr>
            </w:pPr>
            <w:r w:rsidRPr="00AA2114">
              <w:rPr>
                <w:sz w:val="16"/>
                <w:szCs w:val="16"/>
              </w:rPr>
              <w:t>Driving rhythms</w:t>
            </w:r>
          </w:p>
          <w:p w14:paraId="6F87D0F2" w14:textId="77777777" w:rsidR="006B2203" w:rsidRPr="00AA2114" w:rsidRDefault="006B2203" w:rsidP="006B2203">
            <w:pPr>
              <w:rPr>
                <w:sz w:val="16"/>
                <w:szCs w:val="16"/>
              </w:rPr>
            </w:pPr>
            <w:r w:rsidRPr="00AA2114">
              <w:rPr>
                <w:sz w:val="16"/>
                <w:szCs w:val="16"/>
              </w:rPr>
              <w:t>Balance</w:t>
            </w:r>
          </w:p>
          <w:p w14:paraId="6DBF8C67" w14:textId="77777777" w:rsidR="006B2203" w:rsidRPr="00AA2114" w:rsidRDefault="006B2203" w:rsidP="006B2203">
            <w:pPr>
              <w:rPr>
                <w:sz w:val="16"/>
                <w:szCs w:val="16"/>
              </w:rPr>
            </w:pPr>
          </w:p>
        </w:tc>
        <w:tc>
          <w:tcPr>
            <w:tcW w:w="1848" w:type="dxa"/>
          </w:tcPr>
          <w:p w14:paraId="4867BCBD" w14:textId="77777777" w:rsidR="006B2203" w:rsidRPr="00AA2114" w:rsidRDefault="006B2203" w:rsidP="006B2203">
            <w:pPr>
              <w:rPr>
                <w:b/>
                <w:bCs/>
                <w:sz w:val="16"/>
                <w:szCs w:val="16"/>
              </w:rPr>
            </w:pPr>
            <w:r w:rsidRPr="00AA2114">
              <w:rPr>
                <w:b/>
                <w:bCs/>
                <w:sz w:val="16"/>
                <w:szCs w:val="16"/>
              </w:rPr>
              <w:t>AoS1/Perf/Comp</w:t>
            </w:r>
          </w:p>
          <w:p w14:paraId="4EC07CFF" w14:textId="77777777" w:rsidR="006B2203" w:rsidRPr="00AA2114" w:rsidRDefault="006B2203" w:rsidP="006B2203">
            <w:pPr>
              <w:rPr>
                <w:sz w:val="16"/>
                <w:szCs w:val="16"/>
              </w:rPr>
            </w:pPr>
            <w:r w:rsidRPr="00AA2114">
              <w:rPr>
                <w:sz w:val="16"/>
                <w:szCs w:val="16"/>
              </w:rPr>
              <w:t>Chordal</w:t>
            </w:r>
          </w:p>
          <w:p w14:paraId="49881069" w14:textId="77777777" w:rsidR="006B2203" w:rsidRPr="00AA2114" w:rsidRDefault="006B2203" w:rsidP="006B2203">
            <w:pPr>
              <w:rPr>
                <w:sz w:val="16"/>
                <w:szCs w:val="16"/>
              </w:rPr>
            </w:pPr>
            <w:r w:rsidRPr="00AA2114">
              <w:rPr>
                <w:sz w:val="16"/>
                <w:szCs w:val="16"/>
              </w:rPr>
              <w:t>Layered</w:t>
            </w:r>
          </w:p>
          <w:p w14:paraId="03EA7AD1" w14:textId="77777777" w:rsidR="006B2203" w:rsidRPr="00AA2114" w:rsidRDefault="006B2203" w:rsidP="006B2203">
            <w:pPr>
              <w:rPr>
                <w:sz w:val="16"/>
                <w:szCs w:val="16"/>
              </w:rPr>
            </w:pPr>
            <w:r w:rsidRPr="00AA2114">
              <w:rPr>
                <w:sz w:val="16"/>
                <w:szCs w:val="16"/>
              </w:rPr>
              <w:t>Round</w:t>
            </w:r>
          </w:p>
          <w:p w14:paraId="55766244" w14:textId="77777777" w:rsidR="006B2203" w:rsidRPr="00AA2114" w:rsidRDefault="006B2203" w:rsidP="006B2203">
            <w:pPr>
              <w:rPr>
                <w:sz w:val="16"/>
                <w:szCs w:val="16"/>
              </w:rPr>
            </w:pPr>
            <w:r w:rsidRPr="00AA2114">
              <w:rPr>
                <w:sz w:val="16"/>
                <w:szCs w:val="16"/>
              </w:rPr>
              <w:t>Canon</w:t>
            </w:r>
          </w:p>
          <w:p w14:paraId="39A4A957" w14:textId="77777777" w:rsidR="006B2203" w:rsidRPr="00AA2114" w:rsidRDefault="006B2203" w:rsidP="006B2203">
            <w:pPr>
              <w:rPr>
                <w:sz w:val="16"/>
                <w:szCs w:val="16"/>
              </w:rPr>
            </w:pPr>
            <w:r w:rsidRPr="00AA2114">
              <w:rPr>
                <w:sz w:val="16"/>
                <w:szCs w:val="16"/>
              </w:rPr>
              <w:t>Countermelody</w:t>
            </w:r>
          </w:p>
          <w:p w14:paraId="7D0131E3" w14:textId="77777777" w:rsidR="006B2203" w:rsidRPr="00AA2114" w:rsidRDefault="006B2203" w:rsidP="006B2203">
            <w:pPr>
              <w:rPr>
                <w:sz w:val="16"/>
                <w:szCs w:val="16"/>
              </w:rPr>
            </w:pPr>
          </w:p>
          <w:p w14:paraId="31E3D604" w14:textId="77777777" w:rsidR="006B2203" w:rsidRPr="00AA2114" w:rsidRDefault="006B2203" w:rsidP="006B2203">
            <w:pPr>
              <w:rPr>
                <w:sz w:val="16"/>
                <w:szCs w:val="16"/>
              </w:rPr>
            </w:pPr>
            <w:r w:rsidRPr="00AA2114">
              <w:rPr>
                <w:sz w:val="16"/>
                <w:szCs w:val="16"/>
              </w:rPr>
              <w:t>Alberti Bass</w:t>
            </w:r>
          </w:p>
          <w:p w14:paraId="0C96175F" w14:textId="77777777" w:rsidR="006B2203" w:rsidRPr="00AA2114" w:rsidRDefault="006B2203" w:rsidP="006B2203">
            <w:pPr>
              <w:rPr>
                <w:sz w:val="16"/>
                <w:szCs w:val="16"/>
              </w:rPr>
            </w:pPr>
          </w:p>
          <w:p w14:paraId="687A35D0" w14:textId="77777777" w:rsidR="006B2203" w:rsidRPr="00AA2114" w:rsidRDefault="006B2203" w:rsidP="006B2203">
            <w:pPr>
              <w:rPr>
                <w:sz w:val="16"/>
                <w:szCs w:val="16"/>
              </w:rPr>
            </w:pPr>
          </w:p>
        </w:tc>
        <w:tc>
          <w:tcPr>
            <w:tcW w:w="2126" w:type="dxa"/>
          </w:tcPr>
          <w:p w14:paraId="750B48A9" w14:textId="77777777" w:rsidR="006B2203" w:rsidRPr="00AA2114" w:rsidRDefault="006B2203" w:rsidP="006B2203">
            <w:pPr>
              <w:rPr>
                <w:b/>
                <w:bCs/>
                <w:sz w:val="16"/>
                <w:szCs w:val="16"/>
              </w:rPr>
            </w:pPr>
            <w:r w:rsidRPr="00AA2114">
              <w:rPr>
                <w:b/>
                <w:bCs/>
                <w:sz w:val="16"/>
                <w:szCs w:val="16"/>
              </w:rPr>
              <w:t>AoS1/Perf/Comp</w:t>
            </w:r>
          </w:p>
          <w:p w14:paraId="4CEF8197" w14:textId="77777777" w:rsidR="006B2203" w:rsidRPr="00AA2114" w:rsidRDefault="006B2203" w:rsidP="006B2203">
            <w:pPr>
              <w:rPr>
                <w:sz w:val="16"/>
                <w:szCs w:val="16"/>
              </w:rPr>
            </w:pPr>
            <w:r w:rsidRPr="00AA2114">
              <w:rPr>
                <w:sz w:val="16"/>
                <w:szCs w:val="16"/>
              </w:rPr>
              <w:t>Chord progressions</w:t>
            </w:r>
          </w:p>
          <w:p w14:paraId="1B4B63FC" w14:textId="77777777" w:rsidR="006B2203" w:rsidRPr="00AA2114" w:rsidRDefault="006B2203" w:rsidP="006B2203">
            <w:pPr>
              <w:rPr>
                <w:sz w:val="16"/>
                <w:szCs w:val="16"/>
              </w:rPr>
            </w:pPr>
            <w:r w:rsidRPr="00AA2114">
              <w:rPr>
                <w:sz w:val="16"/>
                <w:szCs w:val="16"/>
              </w:rPr>
              <w:t>Cadences</w:t>
            </w:r>
          </w:p>
          <w:p w14:paraId="36478421" w14:textId="77777777" w:rsidR="006B2203" w:rsidRPr="00AA2114" w:rsidRDefault="006B2203" w:rsidP="006B2203">
            <w:pPr>
              <w:rPr>
                <w:sz w:val="16"/>
                <w:szCs w:val="16"/>
              </w:rPr>
            </w:pPr>
            <w:r w:rsidRPr="00AA2114">
              <w:rPr>
                <w:sz w:val="16"/>
                <w:szCs w:val="16"/>
              </w:rPr>
              <w:t>Modulation to dominant</w:t>
            </w:r>
          </w:p>
          <w:p w14:paraId="70A4A7B3" w14:textId="77777777" w:rsidR="006B2203" w:rsidRPr="00AA2114" w:rsidRDefault="006B2203" w:rsidP="006B2203">
            <w:pPr>
              <w:rPr>
                <w:sz w:val="16"/>
                <w:szCs w:val="16"/>
              </w:rPr>
            </w:pPr>
            <w:r w:rsidRPr="00AA2114">
              <w:rPr>
                <w:sz w:val="16"/>
                <w:szCs w:val="16"/>
              </w:rPr>
              <w:t>Modulation to relative minor</w:t>
            </w:r>
          </w:p>
          <w:p w14:paraId="336F6A12" w14:textId="77777777" w:rsidR="006B2203" w:rsidRPr="00AA2114" w:rsidRDefault="006B2203" w:rsidP="006B2203">
            <w:pPr>
              <w:rPr>
                <w:sz w:val="16"/>
                <w:szCs w:val="16"/>
              </w:rPr>
            </w:pPr>
          </w:p>
        </w:tc>
        <w:tc>
          <w:tcPr>
            <w:tcW w:w="2068" w:type="dxa"/>
          </w:tcPr>
          <w:p w14:paraId="77C26354" w14:textId="77777777" w:rsidR="006B2203" w:rsidRPr="00AA2114" w:rsidRDefault="006B2203" w:rsidP="006B2203">
            <w:pPr>
              <w:rPr>
                <w:b/>
                <w:bCs/>
                <w:sz w:val="16"/>
                <w:szCs w:val="16"/>
              </w:rPr>
            </w:pPr>
            <w:r w:rsidRPr="00AA2114">
              <w:rPr>
                <w:b/>
                <w:bCs/>
                <w:sz w:val="16"/>
                <w:szCs w:val="16"/>
              </w:rPr>
              <w:t>AoS2 / Perf / Composing</w:t>
            </w:r>
          </w:p>
          <w:p w14:paraId="77697D88" w14:textId="77777777" w:rsidR="006B2203" w:rsidRPr="00AA2114" w:rsidRDefault="006B2203" w:rsidP="006B2203">
            <w:pPr>
              <w:rPr>
                <w:sz w:val="16"/>
                <w:szCs w:val="16"/>
              </w:rPr>
            </w:pPr>
            <w:r w:rsidRPr="00AA2114">
              <w:rPr>
                <w:sz w:val="16"/>
                <w:szCs w:val="16"/>
              </w:rPr>
              <w:t>32 bar song form</w:t>
            </w:r>
          </w:p>
          <w:p w14:paraId="2501B987" w14:textId="77777777" w:rsidR="006B2203" w:rsidRPr="00AA2114" w:rsidRDefault="006B2203" w:rsidP="006B2203">
            <w:pPr>
              <w:rPr>
                <w:sz w:val="16"/>
                <w:szCs w:val="16"/>
              </w:rPr>
            </w:pPr>
            <w:r w:rsidRPr="00AA2114">
              <w:rPr>
                <w:sz w:val="16"/>
                <w:szCs w:val="16"/>
              </w:rPr>
              <w:t>12 bar blues</w:t>
            </w:r>
          </w:p>
          <w:p w14:paraId="4E3731E8" w14:textId="77777777" w:rsidR="006B2203" w:rsidRPr="00AA2114" w:rsidRDefault="006B2203" w:rsidP="006B2203">
            <w:pPr>
              <w:rPr>
                <w:sz w:val="16"/>
                <w:szCs w:val="16"/>
              </w:rPr>
            </w:pPr>
            <w:r w:rsidRPr="00AA2114">
              <w:rPr>
                <w:sz w:val="16"/>
                <w:szCs w:val="16"/>
              </w:rPr>
              <w:t>Improvisation</w:t>
            </w:r>
          </w:p>
          <w:p w14:paraId="5444F188" w14:textId="77777777" w:rsidR="006B2203" w:rsidRPr="00AA2114" w:rsidRDefault="006B2203" w:rsidP="006B2203">
            <w:pPr>
              <w:rPr>
                <w:sz w:val="16"/>
                <w:szCs w:val="16"/>
              </w:rPr>
            </w:pPr>
          </w:p>
        </w:tc>
      </w:tr>
      <w:tr w:rsidR="00DF364A" w14:paraId="17AC7FFB" w14:textId="54B49926" w:rsidTr="00DF364A">
        <w:trPr>
          <w:trHeight w:val="580"/>
        </w:trPr>
        <w:tc>
          <w:tcPr>
            <w:tcW w:w="1399" w:type="dxa"/>
            <w:vMerge w:val="restart"/>
            <w:shd w:val="clear" w:color="auto" w:fill="2F5496" w:themeFill="accent1" w:themeFillShade="BF"/>
            <w:vAlign w:val="center"/>
          </w:tcPr>
          <w:p w14:paraId="43243421" w14:textId="77777777" w:rsidR="00DF364A" w:rsidRPr="00867328" w:rsidRDefault="00DF364A" w:rsidP="00DF364A">
            <w:pPr>
              <w:rPr>
                <w:b/>
                <w:color w:val="FFFFFF" w:themeColor="background1"/>
              </w:rPr>
            </w:pPr>
          </w:p>
          <w:p w14:paraId="5EF0AD6E" w14:textId="77777777" w:rsidR="00DF364A" w:rsidRPr="00867328" w:rsidRDefault="00DF364A" w:rsidP="00DF364A">
            <w:pPr>
              <w:jc w:val="center"/>
              <w:rPr>
                <w:b/>
                <w:color w:val="FFFFFF" w:themeColor="background1"/>
                <w:sz w:val="18"/>
                <w:szCs w:val="24"/>
              </w:rPr>
            </w:pPr>
            <w:r w:rsidRPr="00867328">
              <w:rPr>
                <w:b/>
                <w:color w:val="FFFFFF" w:themeColor="background1"/>
              </w:rPr>
              <w:lastRenderedPageBreak/>
              <w:t>Memory &amp; Cognition</w:t>
            </w:r>
          </w:p>
        </w:tc>
        <w:tc>
          <w:tcPr>
            <w:tcW w:w="534" w:type="dxa"/>
            <w:vMerge w:val="restart"/>
            <w:shd w:val="clear" w:color="auto" w:fill="B4C6E7" w:themeFill="accent1" w:themeFillTint="66"/>
            <w:textDirection w:val="btLr"/>
            <w:vAlign w:val="center"/>
          </w:tcPr>
          <w:p w14:paraId="523A2DD3" w14:textId="77777777" w:rsidR="00DF364A" w:rsidRPr="00EA698E" w:rsidRDefault="00DF364A" w:rsidP="00DF364A">
            <w:pPr>
              <w:ind w:left="113" w:right="113"/>
              <w:jc w:val="center"/>
              <w:rPr>
                <w:b/>
                <w:sz w:val="18"/>
                <w:szCs w:val="24"/>
              </w:rPr>
            </w:pPr>
            <w:r w:rsidRPr="00EA698E">
              <w:rPr>
                <w:b/>
                <w:sz w:val="18"/>
                <w:szCs w:val="24"/>
              </w:rPr>
              <w:lastRenderedPageBreak/>
              <w:t>Retrieval Practice</w:t>
            </w:r>
            <w:r>
              <w:rPr>
                <w:b/>
                <w:sz w:val="18"/>
                <w:szCs w:val="24"/>
              </w:rPr>
              <w:t>: Focus a</w:t>
            </w:r>
            <w:r w:rsidRPr="005A5A4D">
              <w:rPr>
                <w:b/>
                <w:i/>
                <w:sz w:val="18"/>
                <w:szCs w:val="24"/>
              </w:rPr>
              <w:t>nd Activity</w:t>
            </w:r>
          </w:p>
        </w:tc>
        <w:tc>
          <w:tcPr>
            <w:tcW w:w="1206" w:type="dxa"/>
            <w:shd w:val="clear" w:color="auto" w:fill="B4C6E7" w:themeFill="accent1" w:themeFillTint="66"/>
            <w:vAlign w:val="center"/>
          </w:tcPr>
          <w:p w14:paraId="1CFCE1D4" w14:textId="77777777" w:rsidR="00DF364A" w:rsidRPr="00EA698E" w:rsidRDefault="00DF364A" w:rsidP="00DF364A">
            <w:pPr>
              <w:rPr>
                <w:b/>
                <w:sz w:val="18"/>
                <w:szCs w:val="18"/>
              </w:rPr>
            </w:pPr>
            <w:r w:rsidRPr="00EA698E">
              <w:rPr>
                <w:b/>
                <w:sz w:val="18"/>
                <w:szCs w:val="18"/>
              </w:rPr>
              <w:t>Start</w:t>
            </w:r>
          </w:p>
        </w:tc>
        <w:tc>
          <w:tcPr>
            <w:tcW w:w="2080" w:type="dxa"/>
            <w:shd w:val="clear" w:color="auto" w:fill="BFBFBF" w:themeFill="background1" w:themeFillShade="BF"/>
          </w:tcPr>
          <w:p w14:paraId="2C704441" w14:textId="299E23CA" w:rsidR="00DF364A" w:rsidRPr="009D3492" w:rsidRDefault="00DF364A" w:rsidP="00DF364A">
            <w:pPr>
              <w:rPr>
                <w:sz w:val="18"/>
                <w:szCs w:val="18"/>
              </w:rPr>
            </w:pPr>
            <w:r w:rsidRPr="009D3492">
              <w:rPr>
                <w:sz w:val="18"/>
                <w:szCs w:val="18"/>
              </w:rPr>
              <w:t xml:space="preserve">The units start with a task which ascertains prior knowledge of the </w:t>
            </w:r>
            <w:r w:rsidRPr="009D3492">
              <w:rPr>
                <w:sz w:val="18"/>
                <w:szCs w:val="18"/>
              </w:rPr>
              <w:lastRenderedPageBreak/>
              <w:t>rap genre and then quickly fills gaps in knowledge through a broad explanation of the hip-hop genre.</w:t>
            </w:r>
          </w:p>
        </w:tc>
        <w:tc>
          <w:tcPr>
            <w:tcW w:w="10169" w:type="dxa"/>
            <w:gridSpan w:val="5"/>
            <w:shd w:val="clear" w:color="auto" w:fill="BFBFBF" w:themeFill="background1" w:themeFillShade="BF"/>
          </w:tcPr>
          <w:p w14:paraId="78DB7F38" w14:textId="54AD8D07" w:rsidR="00DF364A" w:rsidRPr="00AA2114" w:rsidRDefault="00DF364A" w:rsidP="00DF364A">
            <w:pPr>
              <w:rPr>
                <w:sz w:val="16"/>
                <w:szCs w:val="16"/>
              </w:rPr>
            </w:pPr>
            <w:r>
              <w:rPr>
                <w:sz w:val="20"/>
                <w:szCs w:val="20"/>
              </w:rPr>
              <w:lastRenderedPageBreak/>
              <w:t xml:space="preserve">Each component’s lessons  start with recall of the tasks/skills/vocabulary already encountered in performance, composing and appraising. </w:t>
            </w:r>
          </w:p>
        </w:tc>
      </w:tr>
      <w:tr w:rsidR="00DF364A" w14:paraId="36A642AA" w14:textId="77777777" w:rsidTr="00DF364A">
        <w:trPr>
          <w:trHeight w:val="580"/>
        </w:trPr>
        <w:tc>
          <w:tcPr>
            <w:tcW w:w="1399" w:type="dxa"/>
            <w:vMerge/>
            <w:shd w:val="clear" w:color="auto" w:fill="2F5496" w:themeFill="accent1" w:themeFillShade="BF"/>
          </w:tcPr>
          <w:p w14:paraId="4FB684BE" w14:textId="77777777" w:rsidR="00DF364A" w:rsidRPr="00867328" w:rsidRDefault="00DF364A" w:rsidP="00DF364A">
            <w:pPr>
              <w:jc w:val="center"/>
              <w:rPr>
                <w:b/>
                <w:color w:val="FFFFFF" w:themeColor="background1"/>
                <w:sz w:val="24"/>
              </w:rPr>
            </w:pPr>
          </w:p>
        </w:tc>
        <w:tc>
          <w:tcPr>
            <w:tcW w:w="534" w:type="dxa"/>
            <w:vMerge/>
            <w:vAlign w:val="center"/>
          </w:tcPr>
          <w:p w14:paraId="280F4E95" w14:textId="77777777" w:rsidR="00DF364A" w:rsidRDefault="00DF364A" w:rsidP="00DF364A">
            <w:pPr>
              <w:rPr>
                <w:b/>
                <w:sz w:val="24"/>
              </w:rPr>
            </w:pPr>
          </w:p>
        </w:tc>
        <w:tc>
          <w:tcPr>
            <w:tcW w:w="1206" w:type="dxa"/>
            <w:shd w:val="clear" w:color="auto" w:fill="B4C6E7" w:themeFill="accent1" w:themeFillTint="66"/>
            <w:vAlign w:val="center"/>
          </w:tcPr>
          <w:p w14:paraId="6E4670A2" w14:textId="77777777" w:rsidR="00DF364A" w:rsidRPr="00EA698E" w:rsidRDefault="00DF364A" w:rsidP="00DF364A">
            <w:pPr>
              <w:rPr>
                <w:b/>
                <w:sz w:val="18"/>
                <w:szCs w:val="18"/>
              </w:rPr>
            </w:pPr>
            <w:r w:rsidRPr="00EA698E">
              <w:rPr>
                <w:b/>
                <w:sz w:val="18"/>
                <w:szCs w:val="18"/>
              </w:rPr>
              <w:t>On going</w:t>
            </w:r>
          </w:p>
        </w:tc>
        <w:tc>
          <w:tcPr>
            <w:tcW w:w="12249" w:type="dxa"/>
            <w:gridSpan w:val="6"/>
            <w:shd w:val="clear" w:color="auto" w:fill="BFBFBF" w:themeFill="background1" w:themeFillShade="BF"/>
          </w:tcPr>
          <w:p w14:paraId="7FFC07B4" w14:textId="77777777" w:rsidR="00DF364A" w:rsidRPr="009D3492" w:rsidRDefault="00DF364A" w:rsidP="00DF364A">
            <w:pPr>
              <w:rPr>
                <w:b/>
                <w:bCs/>
                <w:color w:val="000000" w:themeColor="text1"/>
                <w:sz w:val="18"/>
                <w:szCs w:val="18"/>
              </w:rPr>
            </w:pPr>
            <w:r w:rsidRPr="009D3492">
              <w:rPr>
                <w:b/>
                <w:bCs/>
                <w:color w:val="000000" w:themeColor="text1"/>
                <w:sz w:val="18"/>
                <w:szCs w:val="18"/>
              </w:rPr>
              <w:t>Appraising / Composition</w:t>
            </w:r>
          </w:p>
          <w:p w14:paraId="02C081C0" w14:textId="77777777" w:rsidR="00DF364A" w:rsidRPr="009D3492" w:rsidRDefault="00DF364A" w:rsidP="00DF364A">
            <w:pPr>
              <w:rPr>
                <w:color w:val="000000" w:themeColor="text1"/>
                <w:sz w:val="18"/>
                <w:szCs w:val="18"/>
              </w:rPr>
            </w:pPr>
            <w:r w:rsidRPr="009D3492">
              <w:rPr>
                <w:color w:val="000000" w:themeColor="text1"/>
                <w:sz w:val="18"/>
                <w:szCs w:val="18"/>
              </w:rPr>
              <w:t>Constant reference to key vocabulary either as starter tasks, through application within a performing process or as a plenary serve to embed knowledge. Formative assessment is mostly in the form of solo or small group feedback during a given task or peer-feedback given to a mid-point performance in front of the class. Pupils are encouraged to self-assess and reflect critically from the outset.</w:t>
            </w:r>
          </w:p>
          <w:p w14:paraId="2E3E51E2" w14:textId="77777777" w:rsidR="00DF364A" w:rsidRPr="009D3492" w:rsidRDefault="00DF364A" w:rsidP="00DF364A">
            <w:pPr>
              <w:rPr>
                <w:color w:val="FF0000"/>
                <w:sz w:val="18"/>
                <w:szCs w:val="18"/>
              </w:rPr>
            </w:pPr>
          </w:p>
          <w:p w14:paraId="27D8083F" w14:textId="77777777" w:rsidR="00DF364A" w:rsidRPr="009D3492" w:rsidRDefault="00DF364A" w:rsidP="00DF364A">
            <w:pPr>
              <w:rPr>
                <w:b/>
                <w:bCs/>
                <w:color w:val="000000" w:themeColor="text1"/>
                <w:sz w:val="18"/>
                <w:szCs w:val="18"/>
              </w:rPr>
            </w:pPr>
            <w:r w:rsidRPr="009D3492">
              <w:rPr>
                <w:b/>
                <w:bCs/>
                <w:color w:val="000000" w:themeColor="text1"/>
                <w:sz w:val="18"/>
                <w:szCs w:val="18"/>
              </w:rPr>
              <w:t>Performance</w:t>
            </w:r>
          </w:p>
          <w:p w14:paraId="60DDC39D" w14:textId="7EB88744" w:rsidR="00DF364A" w:rsidRPr="009D3492" w:rsidRDefault="00DF364A" w:rsidP="00DF364A">
            <w:pPr>
              <w:rPr>
                <w:color w:val="FF0000"/>
                <w:sz w:val="18"/>
                <w:szCs w:val="18"/>
              </w:rPr>
            </w:pPr>
            <w:r w:rsidRPr="009D3492">
              <w:rPr>
                <w:color w:val="000000" w:themeColor="text1"/>
                <w:sz w:val="18"/>
                <w:szCs w:val="18"/>
              </w:rPr>
              <w:t>Daily and weekly practise of solo and ensemble pieces requires regular retrieval of music until it is memorised with accuracy, fluency and expression.</w:t>
            </w:r>
          </w:p>
        </w:tc>
      </w:tr>
      <w:tr w:rsidR="00DF364A" w14:paraId="67BBE698" w14:textId="77777777" w:rsidTr="00DF364A">
        <w:trPr>
          <w:trHeight w:val="580"/>
        </w:trPr>
        <w:tc>
          <w:tcPr>
            <w:tcW w:w="1399" w:type="dxa"/>
            <w:vMerge/>
            <w:shd w:val="clear" w:color="auto" w:fill="2F5496" w:themeFill="accent1" w:themeFillShade="BF"/>
          </w:tcPr>
          <w:p w14:paraId="23584B6D" w14:textId="77777777" w:rsidR="00DF364A" w:rsidRPr="00867328" w:rsidRDefault="00DF364A" w:rsidP="00DF364A">
            <w:pPr>
              <w:jc w:val="center"/>
              <w:rPr>
                <w:b/>
                <w:color w:val="FFFFFF" w:themeColor="background1"/>
                <w:sz w:val="24"/>
              </w:rPr>
            </w:pPr>
          </w:p>
        </w:tc>
        <w:tc>
          <w:tcPr>
            <w:tcW w:w="534" w:type="dxa"/>
            <w:vMerge/>
            <w:vAlign w:val="center"/>
          </w:tcPr>
          <w:p w14:paraId="0D525C02" w14:textId="77777777" w:rsidR="00DF364A" w:rsidRPr="00C00775" w:rsidRDefault="00DF364A" w:rsidP="00DF364A">
            <w:pPr>
              <w:rPr>
                <w:b/>
                <w:sz w:val="24"/>
              </w:rPr>
            </w:pPr>
          </w:p>
        </w:tc>
        <w:tc>
          <w:tcPr>
            <w:tcW w:w="1206" w:type="dxa"/>
            <w:shd w:val="clear" w:color="auto" w:fill="B4C6E7" w:themeFill="accent1" w:themeFillTint="66"/>
            <w:vAlign w:val="center"/>
          </w:tcPr>
          <w:p w14:paraId="2BA0702D" w14:textId="77777777" w:rsidR="00DF364A" w:rsidRPr="00EA698E" w:rsidRDefault="00DF364A" w:rsidP="00DF364A">
            <w:pPr>
              <w:rPr>
                <w:b/>
                <w:sz w:val="18"/>
                <w:szCs w:val="18"/>
              </w:rPr>
            </w:pPr>
            <w:r w:rsidRPr="00EA698E">
              <w:rPr>
                <w:b/>
                <w:sz w:val="18"/>
                <w:szCs w:val="18"/>
              </w:rPr>
              <w:t>End</w:t>
            </w:r>
          </w:p>
        </w:tc>
        <w:tc>
          <w:tcPr>
            <w:tcW w:w="2080" w:type="dxa"/>
            <w:shd w:val="clear" w:color="auto" w:fill="BFBFBF" w:themeFill="background1" w:themeFillShade="BF"/>
          </w:tcPr>
          <w:p w14:paraId="44FC31B5" w14:textId="0991FEA8" w:rsidR="00DF364A" w:rsidRPr="00AA2114" w:rsidRDefault="00DF364A" w:rsidP="00DF364A">
            <w:pPr>
              <w:rPr>
                <w:sz w:val="16"/>
                <w:szCs w:val="16"/>
              </w:rPr>
            </w:pPr>
            <w:r w:rsidRPr="00EE6443">
              <w:rPr>
                <w:sz w:val="16"/>
                <w:szCs w:val="16"/>
              </w:rPr>
              <w:t xml:space="preserve">Half-termly assessments serve to recall knowledge acquired throughout the unit and applying it when </w:t>
            </w:r>
            <w:r>
              <w:rPr>
                <w:sz w:val="16"/>
                <w:szCs w:val="16"/>
              </w:rPr>
              <w:t xml:space="preserve">prepare a final recording, applying knowledge unto a composition or </w:t>
            </w:r>
            <w:r w:rsidRPr="00EE6443">
              <w:rPr>
                <w:sz w:val="16"/>
                <w:szCs w:val="16"/>
              </w:rPr>
              <w:t xml:space="preserve">listening to unfamiliar </w:t>
            </w:r>
            <w:r>
              <w:rPr>
                <w:sz w:val="16"/>
                <w:szCs w:val="16"/>
              </w:rPr>
              <w:t xml:space="preserve"> music.</w:t>
            </w:r>
          </w:p>
        </w:tc>
        <w:tc>
          <w:tcPr>
            <w:tcW w:w="2068" w:type="dxa"/>
            <w:shd w:val="clear" w:color="auto" w:fill="BFBFBF" w:themeFill="background1" w:themeFillShade="BF"/>
          </w:tcPr>
          <w:p w14:paraId="1A0BD1E9" w14:textId="40E333FF" w:rsidR="00DF364A" w:rsidRPr="00AA2114" w:rsidRDefault="00DF364A" w:rsidP="00DF364A">
            <w:pPr>
              <w:rPr>
                <w:sz w:val="16"/>
                <w:szCs w:val="16"/>
              </w:rPr>
            </w:pPr>
            <w:r w:rsidRPr="00EE6443">
              <w:rPr>
                <w:sz w:val="16"/>
                <w:szCs w:val="16"/>
              </w:rPr>
              <w:t xml:space="preserve">Half-termly assessments serve to recall knowledge acquired throughout the unit and applying it when </w:t>
            </w:r>
            <w:r>
              <w:rPr>
                <w:sz w:val="16"/>
                <w:szCs w:val="16"/>
              </w:rPr>
              <w:t xml:space="preserve">prepare a final recording, applying knowledge unto a composition or </w:t>
            </w:r>
            <w:r w:rsidRPr="00EE6443">
              <w:rPr>
                <w:sz w:val="16"/>
                <w:szCs w:val="16"/>
              </w:rPr>
              <w:t xml:space="preserve">listening to unfamiliar </w:t>
            </w:r>
            <w:r>
              <w:rPr>
                <w:sz w:val="16"/>
                <w:szCs w:val="16"/>
              </w:rPr>
              <w:t xml:space="preserve"> music.</w:t>
            </w:r>
          </w:p>
        </w:tc>
        <w:tc>
          <w:tcPr>
            <w:tcW w:w="2059" w:type="dxa"/>
            <w:shd w:val="clear" w:color="auto" w:fill="BFBFBF" w:themeFill="background1" w:themeFillShade="BF"/>
          </w:tcPr>
          <w:p w14:paraId="5280935D" w14:textId="674E839E" w:rsidR="00DF364A" w:rsidRPr="00AA2114" w:rsidRDefault="00DF364A" w:rsidP="00DF364A">
            <w:pPr>
              <w:rPr>
                <w:sz w:val="16"/>
                <w:szCs w:val="16"/>
              </w:rPr>
            </w:pPr>
            <w:r w:rsidRPr="00EE6443">
              <w:rPr>
                <w:sz w:val="16"/>
                <w:szCs w:val="16"/>
              </w:rPr>
              <w:t xml:space="preserve">Half-termly assessments serve to recall knowledge acquired throughout the unit and applying it when </w:t>
            </w:r>
            <w:r>
              <w:rPr>
                <w:sz w:val="16"/>
                <w:szCs w:val="16"/>
              </w:rPr>
              <w:t xml:space="preserve">prepare a final recording, applying knowledge unto a composition or </w:t>
            </w:r>
            <w:r w:rsidRPr="00EE6443">
              <w:rPr>
                <w:sz w:val="16"/>
                <w:szCs w:val="16"/>
              </w:rPr>
              <w:t xml:space="preserve">listening to unfamiliar </w:t>
            </w:r>
            <w:r>
              <w:rPr>
                <w:sz w:val="16"/>
                <w:szCs w:val="16"/>
              </w:rPr>
              <w:t xml:space="preserve"> music.</w:t>
            </w:r>
          </w:p>
        </w:tc>
        <w:tc>
          <w:tcPr>
            <w:tcW w:w="1848" w:type="dxa"/>
            <w:shd w:val="clear" w:color="auto" w:fill="BFBFBF" w:themeFill="background1" w:themeFillShade="BF"/>
          </w:tcPr>
          <w:p w14:paraId="29A227B6" w14:textId="4A1C3743" w:rsidR="00DF364A" w:rsidRPr="00AA2114" w:rsidRDefault="00DF364A" w:rsidP="00DF364A">
            <w:pPr>
              <w:rPr>
                <w:sz w:val="16"/>
                <w:szCs w:val="16"/>
              </w:rPr>
            </w:pPr>
            <w:r w:rsidRPr="00EE6443">
              <w:rPr>
                <w:sz w:val="16"/>
                <w:szCs w:val="16"/>
              </w:rPr>
              <w:t xml:space="preserve">Half-termly assessments serve to recall knowledge acquired throughout the unit and applying it when </w:t>
            </w:r>
            <w:r>
              <w:rPr>
                <w:sz w:val="16"/>
                <w:szCs w:val="16"/>
              </w:rPr>
              <w:t xml:space="preserve">prepare a final recording, applying knowledge unto a composition or </w:t>
            </w:r>
            <w:r w:rsidRPr="00EE6443">
              <w:rPr>
                <w:sz w:val="16"/>
                <w:szCs w:val="16"/>
              </w:rPr>
              <w:t xml:space="preserve">listening to unfamiliar </w:t>
            </w:r>
            <w:r>
              <w:rPr>
                <w:sz w:val="16"/>
                <w:szCs w:val="16"/>
              </w:rPr>
              <w:t xml:space="preserve"> music.</w:t>
            </w:r>
          </w:p>
        </w:tc>
        <w:tc>
          <w:tcPr>
            <w:tcW w:w="2126" w:type="dxa"/>
            <w:shd w:val="clear" w:color="auto" w:fill="BFBFBF" w:themeFill="background1" w:themeFillShade="BF"/>
          </w:tcPr>
          <w:p w14:paraId="4CDA2B30" w14:textId="3780F0A3" w:rsidR="00DF364A" w:rsidRPr="00AA2114" w:rsidRDefault="00DF364A" w:rsidP="00DF364A">
            <w:pPr>
              <w:rPr>
                <w:sz w:val="16"/>
                <w:szCs w:val="16"/>
              </w:rPr>
            </w:pPr>
            <w:r w:rsidRPr="00EE6443">
              <w:rPr>
                <w:sz w:val="16"/>
                <w:szCs w:val="16"/>
              </w:rPr>
              <w:t xml:space="preserve">Half-termly assessments serve to recall knowledge acquired throughout the unit and applying it when </w:t>
            </w:r>
            <w:r>
              <w:rPr>
                <w:sz w:val="16"/>
                <w:szCs w:val="16"/>
              </w:rPr>
              <w:t xml:space="preserve">prepare a final recording, applying knowledge unto a composition or </w:t>
            </w:r>
            <w:r w:rsidRPr="00EE6443">
              <w:rPr>
                <w:sz w:val="16"/>
                <w:szCs w:val="16"/>
              </w:rPr>
              <w:t xml:space="preserve">listening to unfamiliar </w:t>
            </w:r>
            <w:r>
              <w:rPr>
                <w:sz w:val="16"/>
                <w:szCs w:val="16"/>
              </w:rPr>
              <w:t>music.</w:t>
            </w:r>
          </w:p>
        </w:tc>
        <w:tc>
          <w:tcPr>
            <w:tcW w:w="2068" w:type="dxa"/>
            <w:shd w:val="clear" w:color="auto" w:fill="BFBFBF" w:themeFill="background1" w:themeFillShade="BF"/>
          </w:tcPr>
          <w:p w14:paraId="68B7A182" w14:textId="689C7B3F" w:rsidR="00DF364A" w:rsidRPr="00AA2114" w:rsidRDefault="00DF364A" w:rsidP="00DF364A">
            <w:pPr>
              <w:rPr>
                <w:sz w:val="16"/>
                <w:szCs w:val="16"/>
              </w:rPr>
            </w:pPr>
            <w:r w:rsidRPr="00EE6443">
              <w:rPr>
                <w:sz w:val="16"/>
                <w:szCs w:val="16"/>
              </w:rPr>
              <w:t xml:space="preserve">Half-termly assessments serve to recall knowledge acquired throughout the unit and applying it when </w:t>
            </w:r>
            <w:r>
              <w:rPr>
                <w:sz w:val="16"/>
                <w:szCs w:val="16"/>
              </w:rPr>
              <w:t xml:space="preserve">prepare a final recording, applying knowledge unto a composition or </w:t>
            </w:r>
            <w:r w:rsidRPr="00EE6443">
              <w:rPr>
                <w:sz w:val="16"/>
                <w:szCs w:val="16"/>
              </w:rPr>
              <w:t xml:space="preserve">listening to unfamiliar </w:t>
            </w:r>
            <w:r>
              <w:rPr>
                <w:sz w:val="16"/>
                <w:szCs w:val="16"/>
              </w:rPr>
              <w:t>music.</w:t>
            </w:r>
          </w:p>
        </w:tc>
      </w:tr>
      <w:tr w:rsidR="00DF364A" w14:paraId="071FDA7F" w14:textId="77777777" w:rsidTr="00DF364A">
        <w:trPr>
          <w:trHeight w:val="580"/>
        </w:trPr>
        <w:tc>
          <w:tcPr>
            <w:tcW w:w="1399" w:type="dxa"/>
            <w:vMerge w:val="restart"/>
            <w:shd w:val="clear" w:color="auto" w:fill="2F5496" w:themeFill="accent1" w:themeFillShade="BF"/>
            <w:vAlign w:val="center"/>
          </w:tcPr>
          <w:p w14:paraId="2E8A446A" w14:textId="77777777" w:rsidR="00DF364A" w:rsidRPr="00867328" w:rsidRDefault="00DF364A" w:rsidP="00DF364A">
            <w:pPr>
              <w:jc w:val="center"/>
              <w:rPr>
                <w:b/>
                <w:color w:val="FFFFFF" w:themeColor="background1"/>
              </w:rPr>
            </w:pPr>
            <w:r w:rsidRPr="00867328">
              <w:rPr>
                <w:b/>
                <w:color w:val="FFFFFF" w:themeColor="background1"/>
              </w:rPr>
              <w:t>Assessment</w:t>
            </w:r>
          </w:p>
        </w:tc>
        <w:tc>
          <w:tcPr>
            <w:tcW w:w="1740" w:type="dxa"/>
            <w:gridSpan w:val="2"/>
            <w:shd w:val="clear" w:color="auto" w:fill="B4C6E7" w:themeFill="accent1" w:themeFillTint="66"/>
            <w:vAlign w:val="center"/>
          </w:tcPr>
          <w:p w14:paraId="096F5F44" w14:textId="77777777" w:rsidR="00DF364A" w:rsidRPr="005A5A4D" w:rsidRDefault="00DF364A" w:rsidP="00DF364A">
            <w:pPr>
              <w:rPr>
                <w:b/>
              </w:rPr>
            </w:pPr>
            <w:r w:rsidRPr="005A5A4D">
              <w:rPr>
                <w:b/>
              </w:rPr>
              <w:t>Summative</w:t>
            </w:r>
          </w:p>
          <w:p w14:paraId="10A6757E" w14:textId="77777777" w:rsidR="00DF364A" w:rsidRPr="005A5A4D" w:rsidRDefault="00DF364A" w:rsidP="00DF364A">
            <w:pPr>
              <w:rPr>
                <w:b/>
              </w:rPr>
            </w:pPr>
            <w:r w:rsidRPr="005A5A4D">
              <w:rPr>
                <w:b/>
              </w:rPr>
              <w:t>Assessment</w:t>
            </w:r>
          </w:p>
        </w:tc>
        <w:tc>
          <w:tcPr>
            <w:tcW w:w="2080" w:type="dxa"/>
          </w:tcPr>
          <w:p w14:paraId="299D97FA" w14:textId="77777777" w:rsidR="00DF364A" w:rsidRPr="00AA2114" w:rsidRDefault="00DF364A" w:rsidP="00DF364A">
            <w:pPr>
              <w:rPr>
                <w:sz w:val="16"/>
                <w:szCs w:val="16"/>
              </w:rPr>
            </w:pPr>
            <w:r w:rsidRPr="00AA2114">
              <w:rPr>
                <w:sz w:val="16"/>
                <w:szCs w:val="16"/>
              </w:rPr>
              <w:t>Listening assessment of appraising skills and knowledge for written exam.</w:t>
            </w:r>
          </w:p>
          <w:p w14:paraId="1DDC1D80" w14:textId="77777777" w:rsidR="00DF364A" w:rsidRPr="00AA2114" w:rsidRDefault="00DF364A" w:rsidP="00DF364A">
            <w:pPr>
              <w:rPr>
                <w:sz w:val="16"/>
                <w:szCs w:val="16"/>
              </w:rPr>
            </w:pPr>
          </w:p>
          <w:p w14:paraId="5CF628AE" w14:textId="20647C83" w:rsidR="00DF364A" w:rsidRPr="00AA2114" w:rsidRDefault="00DF364A" w:rsidP="00DF364A">
            <w:pPr>
              <w:rPr>
                <w:sz w:val="16"/>
                <w:szCs w:val="16"/>
              </w:rPr>
            </w:pPr>
            <w:r w:rsidRPr="00AA2114">
              <w:rPr>
                <w:sz w:val="16"/>
                <w:szCs w:val="16"/>
              </w:rPr>
              <w:t>Half-termly progress assessment of performance and composition coursework.</w:t>
            </w:r>
          </w:p>
        </w:tc>
        <w:tc>
          <w:tcPr>
            <w:tcW w:w="2068" w:type="dxa"/>
          </w:tcPr>
          <w:p w14:paraId="4A096C3B" w14:textId="77777777" w:rsidR="00DF364A" w:rsidRPr="00AA2114" w:rsidRDefault="00DF364A" w:rsidP="00DF364A">
            <w:pPr>
              <w:rPr>
                <w:sz w:val="16"/>
                <w:szCs w:val="16"/>
              </w:rPr>
            </w:pPr>
            <w:r w:rsidRPr="00AA2114">
              <w:rPr>
                <w:sz w:val="16"/>
                <w:szCs w:val="16"/>
              </w:rPr>
              <w:t>Listening assessment of appraising skills and knowledge for written exam.</w:t>
            </w:r>
          </w:p>
          <w:p w14:paraId="6689E793" w14:textId="77777777" w:rsidR="00DF364A" w:rsidRPr="00AA2114" w:rsidRDefault="00DF364A" w:rsidP="00DF364A">
            <w:pPr>
              <w:rPr>
                <w:sz w:val="16"/>
                <w:szCs w:val="16"/>
              </w:rPr>
            </w:pPr>
          </w:p>
          <w:p w14:paraId="6A83871B" w14:textId="5385F1EE" w:rsidR="00DF364A" w:rsidRPr="00AA2114" w:rsidRDefault="00DF364A" w:rsidP="00DF364A">
            <w:pPr>
              <w:rPr>
                <w:sz w:val="16"/>
                <w:szCs w:val="16"/>
              </w:rPr>
            </w:pPr>
            <w:r w:rsidRPr="00AA2114">
              <w:rPr>
                <w:sz w:val="16"/>
                <w:szCs w:val="16"/>
              </w:rPr>
              <w:t>Half-termly progress assessment of performance and composition coursework.</w:t>
            </w:r>
          </w:p>
        </w:tc>
        <w:tc>
          <w:tcPr>
            <w:tcW w:w="2059" w:type="dxa"/>
          </w:tcPr>
          <w:p w14:paraId="549F1725" w14:textId="77777777" w:rsidR="00DF364A" w:rsidRPr="00AA2114" w:rsidRDefault="00DF364A" w:rsidP="00DF364A">
            <w:pPr>
              <w:rPr>
                <w:sz w:val="16"/>
                <w:szCs w:val="16"/>
              </w:rPr>
            </w:pPr>
            <w:r w:rsidRPr="00AA2114">
              <w:rPr>
                <w:sz w:val="16"/>
                <w:szCs w:val="16"/>
              </w:rPr>
              <w:t>Listening assessment of appraising skills and knowledge for written exam.</w:t>
            </w:r>
          </w:p>
          <w:p w14:paraId="7647BE8E" w14:textId="77777777" w:rsidR="00DF364A" w:rsidRPr="00AA2114" w:rsidRDefault="00DF364A" w:rsidP="00DF364A">
            <w:pPr>
              <w:rPr>
                <w:sz w:val="16"/>
                <w:szCs w:val="16"/>
              </w:rPr>
            </w:pPr>
          </w:p>
          <w:p w14:paraId="52E3063A" w14:textId="39663ECE" w:rsidR="00DF364A" w:rsidRPr="00AA2114" w:rsidRDefault="00DF364A" w:rsidP="00DF364A">
            <w:pPr>
              <w:rPr>
                <w:sz w:val="16"/>
                <w:szCs w:val="16"/>
              </w:rPr>
            </w:pPr>
            <w:r w:rsidRPr="00AA2114">
              <w:rPr>
                <w:sz w:val="16"/>
                <w:szCs w:val="16"/>
              </w:rPr>
              <w:t>Half-termly progress assessment of performance and composition coursework.</w:t>
            </w:r>
          </w:p>
        </w:tc>
        <w:tc>
          <w:tcPr>
            <w:tcW w:w="1848" w:type="dxa"/>
          </w:tcPr>
          <w:p w14:paraId="228429FF" w14:textId="77777777" w:rsidR="00DF364A" w:rsidRPr="00AA2114" w:rsidRDefault="00DF364A" w:rsidP="00DF364A">
            <w:pPr>
              <w:rPr>
                <w:sz w:val="16"/>
                <w:szCs w:val="16"/>
              </w:rPr>
            </w:pPr>
            <w:r w:rsidRPr="00AA2114">
              <w:rPr>
                <w:sz w:val="16"/>
                <w:szCs w:val="16"/>
              </w:rPr>
              <w:t>Listening assessment of appraising skills and knowledge for written exam.</w:t>
            </w:r>
          </w:p>
          <w:p w14:paraId="434BE837" w14:textId="77777777" w:rsidR="00DF364A" w:rsidRPr="00AA2114" w:rsidRDefault="00DF364A" w:rsidP="00DF364A">
            <w:pPr>
              <w:rPr>
                <w:sz w:val="16"/>
                <w:szCs w:val="16"/>
              </w:rPr>
            </w:pPr>
          </w:p>
          <w:p w14:paraId="6A72BCBA" w14:textId="521851E2" w:rsidR="00DF364A" w:rsidRPr="00AA2114" w:rsidRDefault="00DF364A" w:rsidP="00DF364A">
            <w:pPr>
              <w:rPr>
                <w:sz w:val="16"/>
                <w:szCs w:val="16"/>
              </w:rPr>
            </w:pPr>
            <w:r w:rsidRPr="00AA2114">
              <w:rPr>
                <w:sz w:val="16"/>
                <w:szCs w:val="16"/>
              </w:rPr>
              <w:t>Final assessments of performance and composition coursework.</w:t>
            </w:r>
          </w:p>
        </w:tc>
        <w:tc>
          <w:tcPr>
            <w:tcW w:w="2126" w:type="dxa"/>
          </w:tcPr>
          <w:p w14:paraId="0A0A2505" w14:textId="77777777" w:rsidR="00DF364A" w:rsidRPr="00AA2114" w:rsidRDefault="00DF364A" w:rsidP="00DF364A">
            <w:pPr>
              <w:rPr>
                <w:sz w:val="16"/>
                <w:szCs w:val="16"/>
              </w:rPr>
            </w:pPr>
            <w:r w:rsidRPr="00AA2114">
              <w:rPr>
                <w:sz w:val="16"/>
                <w:szCs w:val="16"/>
              </w:rPr>
              <w:t>Listening assessment of appraising skills and knowledge for written exam.</w:t>
            </w:r>
          </w:p>
          <w:p w14:paraId="423AE318" w14:textId="77777777" w:rsidR="00DF364A" w:rsidRPr="00AA2114" w:rsidRDefault="00DF364A" w:rsidP="00DF364A">
            <w:pPr>
              <w:rPr>
                <w:sz w:val="16"/>
                <w:szCs w:val="16"/>
              </w:rPr>
            </w:pPr>
          </w:p>
          <w:p w14:paraId="4EBF2DB8" w14:textId="6826E4FC" w:rsidR="00DF364A" w:rsidRPr="00AA2114" w:rsidRDefault="00DF364A" w:rsidP="00DF364A">
            <w:pPr>
              <w:rPr>
                <w:sz w:val="16"/>
                <w:szCs w:val="16"/>
              </w:rPr>
            </w:pPr>
            <w:r w:rsidRPr="00AA2114">
              <w:rPr>
                <w:sz w:val="16"/>
                <w:szCs w:val="16"/>
              </w:rPr>
              <w:t>Final assessments of performance and composition coursework.</w:t>
            </w:r>
          </w:p>
        </w:tc>
        <w:tc>
          <w:tcPr>
            <w:tcW w:w="2068" w:type="dxa"/>
          </w:tcPr>
          <w:p w14:paraId="27E73FCB" w14:textId="77777777" w:rsidR="00DF364A" w:rsidRPr="00AA2114" w:rsidRDefault="00DF364A" w:rsidP="00DF364A">
            <w:pPr>
              <w:rPr>
                <w:sz w:val="16"/>
                <w:szCs w:val="16"/>
              </w:rPr>
            </w:pPr>
            <w:r w:rsidRPr="00AA2114">
              <w:rPr>
                <w:sz w:val="16"/>
                <w:szCs w:val="16"/>
              </w:rPr>
              <w:t>Listening assessment of appraising skills and knowledge for written exam.</w:t>
            </w:r>
          </w:p>
          <w:p w14:paraId="6D8717B9" w14:textId="77777777" w:rsidR="00DF364A" w:rsidRPr="00AA2114" w:rsidRDefault="00DF364A" w:rsidP="00DF364A">
            <w:pPr>
              <w:rPr>
                <w:sz w:val="16"/>
                <w:szCs w:val="16"/>
              </w:rPr>
            </w:pPr>
          </w:p>
          <w:p w14:paraId="1749D93E" w14:textId="72A61142" w:rsidR="00DF364A" w:rsidRPr="00AA2114" w:rsidRDefault="00DF364A" w:rsidP="00DF364A">
            <w:pPr>
              <w:rPr>
                <w:sz w:val="16"/>
                <w:szCs w:val="16"/>
              </w:rPr>
            </w:pPr>
            <w:r w:rsidRPr="00AA2114">
              <w:rPr>
                <w:sz w:val="16"/>
                <w:szCs w:val="16"/>
              </w:rPr>
              <w:t>Final assessments of performance and composition coursework.</w:t>
            </w:r>
          </w:p>
        </w:tc>
      </w:tr>
      <w:tr w:rsidR="00DF364A" w14:paraId="128DA82C" w14:textId="77777777" w:rsidTr="00DF364A">
        <w:trPr>
          <w:trHeight w:val="580"/>
        </w:trPr>
        <w:tc>
          <w:tcPr>
            <w:tcW w:w="1399" w:type="dxa"/>
            <w:vMerge/>
            <w:shd w:val="clear" w:color="auto" w:fill="2F5496" w:themeFill="accent1" w:themeFillShade="BF"/>
          </w:tcPr>
          <w:p w14:paraId="6C0DEBBD" w14:textId="77777777" w:rsidR="00DF364A" w:rsidRPr="00867328" w:rsidRDefault="00DF364A" w:rsidP="00DF364A">
            <w:pPr>
              <w:jc w:val="center"/>
              <w:rPr>
                <w:b/>
                <w:bCs/>
                <w:color w:val="FFFFFF" w:themeColor="background1"/>
              </w:rPr>
            </w:pPr>
          </w:p>
        </w:tc>
        <w:tc>
          <w:tcPr>
            <w:tcW w:w="1740" w:type="dxa"/>
            <w:gridSpan w:val="2"/>
            <w:shd w:val="clear" w:color="auto" w:fill="B4C6E7" w:themeFill="accent1" w:themeFillTint="66"/>
            <w:vAlign w:val="center"/>
          </w:tcPr>
          <w:p w14:paraId="6D1994F0" w14:textId="77777777" w:rsidR="00DF364A" w:rsidRPr="005A5A4D" w:rsidRDefault="00DF364A" w:rsidP="00DF364A">
            <w:pPr>
              <w:rPr>
                <w:b/>
                <w:bCs/>
              </w:rPr>
            </w:pPr>
            <w:r w:rsidRPr="005A5A4D">
              <w:rPr>
                <w:b/>
                <w:bCs/>
              </w:rPr>
              <w:t>Possible misconceptions</w:t>
            </w:r>
          </w:p>
        </w:tc>
        <w:tc>
          <w:tcPr>
            <w:tcW w:w="12249" w:type="dxa"/>
            <w:gridSpan w:val="6"/>
          </w:tcPr>
          <w:p w14:paraId="1E336E0A" w14:textId="77777777" w:rsidR="00DF364A" w:rsidRPr="00AA2114" w:rsidRDefault="00DF364A" w:rsidP="00DF364A">
            <w:pPr>
              <w:rPr>
                <w:b/>
                <w:bCs/>
                <w:sz w:val="16"/>
                <w:szCs w:val="16"/>
              </w:rPr>
            </w:pPr>
            <w:r w:rsidRPr="00AA2114">
              <w:rPr>
                <w:b/>
                <w:bCs/>
                <w:sz w:val="16"/>
                <w:szCs w:val="16"/>
              </w:rPr>
              <w:t>Performance</w:t>
            </w:r>
          </w:p>
          <w:p w14:paraId="3611260A" w14:textId="77777777" w:rsidR="00DF364A" w:rsidRPr="00AA2114" w:rsidRDefault="00DF364A" w:rsidP="00DF364A">
            <w:pPr>
              <w:rPr>
                <w:sz w:val="16"/>
                <w:szCs w:val="16"/>
              </w:rPr>
            </w:pPr>
            <w:r w:rsidRPr="00AA2114">
              <w:rPr>
                <w:sz w:val="16"/>
                <w:szCs w:val="16"/>
              </w:rPr>
              <w:t>* Intonation errors in vocal performances.</w:t>
            </w:r>
          </w:p>
          <w:p w14:paraId="4AED0E25" w14:textId="77777777" w:rsidR="00DF364A" w:rsidRPr="00AA2114" w:rsidRDefault="00DF364A" w:rsidP="00DF364A">
            <w:pPr>
              <w:rPr>
                <w:sz w:val="16"/>
                <w:szCs w:val="16"/>
              </w:rPr>
            </w:pPr>
            <w:r w:rsidRPr="00AA2114">
              <w:rPr>
                <w:sz w:val="16"/>
                <w:szCs w:val="16"/>
              </w:rPr>
              <w:t>*Pitch errors requiring greater focus on developing accuracy.</w:t>
            </w:r>
          </w:p>
          <w:p w14:paraId="03448A58" w14:textId="77777777" w:rsidR="00DF364A" w:rsidRPr="00AA2114" w:rsidRDefault="00DF364A" w:rsidP="00DF364A">
            <w:pPr>
              <w:rPr>
                <w:sz w:val="16"/>
                <w:szCs w:val="16"/>
              </w:rPr>
            </w:pPr>
            <w:r w:rsidRPr="00AA2114">
              <w:rPr>
                <w:sz w:val="16"/>
                <w:szCs w:val="16"/>
              </w:rPr>
              <w:t>* Inaccurate chord shapes/strumming.</w:t>
            </w:r>
          </w:p>
          <w:p w14:paraId="777C10D5" w14:textId="77777777" w:rsidR="00DF364A" w:rsidRPr="00AA2114" w:rsidRDefault="00DF364A" w:rsidP="00DF364A">
            <w:pPr>
              <w:rPr>
                <w:sz w:val="16"/>
                <w:szCs w:val="16"/>
              </w:rPr>
            </w:pPr>
            <w:r w:rsidRPr="00AA2114">
              <w:rPr>
                <w:sz w:val="16"/>
                <w:szCs w:val="16"/>
              </w:rPr>
              <w:t>* Errors in rhythmic performance (in particular being able to maintain pulse)</w:t>
            </w:r>
          </w:p>
          <w:p w14:paraId="6D9EA46E" w14:textId="77777777" w:rsidR="00DF364A" w:rsidRPr="00AA2114" w:rsidRDefault="00DF364A" w:rsidP="00DF364A">
            <w:pPr>
              <w:rPr>
                <w:sz w:val="16"/>
                <w:szCs w:val="16"/>
              </w:rPr>
            </w:pPr>
            <w:r w:rsidRPr="00AA2114">
              <w:rPr>
                <w:sz w:val="16"/>
                <w:szCs w:val="16"/>
              </w:rPr>
              <w:t>* Mistakes in keyboard performances related to either reading errors or fluency/accuracy issues.</w:t>
            </w:r>
          </w:p>
          <w:p w14:paraId="7A16F3D6" w14:textId="77777777" w:rsidR="00DF364A" w:rsidRPr="00AA2114" w:rsidRDefault="00DF364A" w:rsidP="00DF364A">
            <w:pPr>
              <w:rPr>
                <w:sz w:val="16"/>
                <w:szCs w:val="16"/>
              </w:rPr>
            </w:pPr>
            <w:r w:rsidRPr="00AA2114">
              <w:rPr>
                <w:sz w:val="16"/>
                <w:szCs w:val="16"/>
              </w:rPr>
              <w:t>* Any other failings in accuracy, fluency and/or projection in final performance.</w:t>
            </w:r>
          </w:p>
          <w:p w14:paraId="5D955DE3" w14:textId="77777777" w:rsidR="00DF364A" w:rsidRPr="00AA2114" w:rsidRDefault="00DF364A" w:rsidP="00DF364A">
            <w:pPr>
              <w:rPr>
                <w:b/>
                <w:bCs/>
                <w:sz w:val="16"/>
                <w:szCs w:val="16"/>
              </w:rPr>
            </w:pPr>
            <w:r w:rsidRPr="00AA2114">
              <w:rPr>
                <w:b/>
                <w:bCs/>
                <w:sz w:val="16"/>
                <w:szCs w:val="16"/>
              </w:rPr>
              <w:t>Composition</w:t>
            </w:r>
          </w:p>
          <w:p w14:paraId="463FC520" w14:textId="77777777" w:rsidR="00DF364A" w:rsidRPr="00AA2114" w:rsidRDefault="00DF364A" w:rsidP="00DF364A">
            <w:pPr>
              <w:rPr>
                <w:sz w:val="16"/>
                <w:szCs w:val="16"/>
              </w:rPr>
            </w:pPr>
            <w:r w:rsidRPr="00AA2114">
              <w:rPr>
                <w:sz w:val="16"/>
                <w:szCs w:val="16"/>
              </w:rPr>
              <w:t>* Gaps in understanding in knowledge of composing techniques (e.g. ).</w:t>
            </w:r>
          </w:p>
          <w:p w14:paraId="177A398A" w14:textId="77777777" w:rsidR="00DF364A" w:rsidRPr="00AA2114" w:rsidRDefault="00DF364A" w:rsidP="00DF364A">
            <w:pPr>
              <w:rPr>
                <w:sz w:val="16"/>
                <w:szCs w:val="16"/>
              </w:rPr>
            </w:pPr>
            <w:r w:rsidRPr="00AA2114">
              <w:rPr>
                <w:sz w:val="16"/>
                <w:szCs w:val="16"/>
              </w:rPr>
              <w:t>* Errors in composition either through missing parts, sections or parts that unintentionally clash.</w:t>
            </w:r>
          </w:p>
          <w:p w14:paraId="46FE1F9A" w14:textId="77777777" w:rsidR="00DF364A" w:rsidRPr="00AA2114" w:rsidRDefault="00DF364A" w:rsidP="00DF364A">
            <w:pPr>
              <w:rPr>
                <w:b/>
                <w:bCs/>
                <w:sz w:val="16"/>
                <w:szCs w:val="16"/>
              </w:rPr>
            </w:pPr>
            <w:r w:rsidRPr="00AA2114">
              <w:rPr>
                <w:b/>
                <w:bCs/>
                <w:sz w:val="16"/>
                <w:szCs w:val="16"/>
              </w:rPr>
              <w:t>Appraising</w:t>
            </w:r>
          </w:p>
          <w:p w14:paraId="1E0F20D4" w14:textId="77777777" w:rsidR="00DF364A" w:rsidRPr="00AA2114" w:rsidRDefault="00DF364A" w:rsidP="00DF364A">
            <w:pPr>
              <w:rPr>
                <w:sz w:val="16"/>
                <w:szCs w:val="16"/>
              </w:rPr>
            </w:pPr>
            <w:r w:rsidRPr="00AA2114">
              <w:rPr>
                <w:sz w:val="16"/>
                <w:szCs w:val="16"/>
              </w:rPr>
              <w:t xml:space="preserve">* Misunderstandings regarding the meaning and recognition of various musical devices (e.g. ostinato, sequence, drone), musical elements (e.g. dynamics, rhythm, structure, harmony) </w:t>
            </w:r>
          </w:p>
          <w:p w14:paraId="456B1C3D" w14:textId="77777777" w:rsidR="00DF364A" w:rsidRPr="00AA2114" w:rsidRDefault="00DF364A" w:rsidP="00DF364A">
            <w:pPr>
              <w:rPr>
                <w:sz w:val="16"/>
                <w:szCs w:val="16"/>
              </w:rPr>
            </w:pPr>
            <w:r w:rsidRPr="00AA2114">
              <w:rPr>
                <w:sz w:val="16"/>
                <w:szCs w:val="16"/>
              </w:rPr>
              <w:t>* Misunderstanding of note values in notation of own pieces.</w:t>
            </w:r>
          </w:p>
          <w:p w14:paraId="392724FB" w14:textId="77777777" w:rsidR="00DF364A" w:rsidRPr="00AA2114" w:rsidRDefault="00DF364A" w:rsidP="00DF364A">
            <w:pPr>
              <w:rPr>
                <w:sz w:val="16"/>
                <w:szCs w:val="16"/>
              </w:rPr>
            </w:pPr>
            <w:r w:rsidRPr="00AA2114">
              <w:rPr>
                <w:sz w:val="16"/>
                <w:szCs w:val="16"/>
              </w:rPr>
              <w:t>* Inaccurate recognition and/or categorisation of musical elements or musical devices.</w:t>
            </w:r>
          </w:p>
          <w:p w14:paraId="716A355A" w14:textId="77777777" w:rsidR="00DF364A" w:rsidRPr="00AA2114" w:rsidRDefault="00DF364A" w:rsidP="00DF364A">
            <w:pPr>
              <w:rPr>
                <w:sz w:val="16"/>
                <w:szCs w:val="16"/>
              </w:rPr>
            </w:pPr>
          </w:p>
        </w:tc>
      </w:tr>
      <w:tr w:rsidR="00DF364A" w14:paraId="381A7085" w14:textId="77777777" w:rsidTr="00DF364A">
        <w:trPr>
          <w:trHeight w:val="580"/>
        </w:trPr>
        <w:tc>
          <w:tcPr>
            <w:tcW w:w="1399" w:type="dxa"/>
            <w:shd w:val="clear" w:color="auto" w:fill="2F5496" w:themeFill="accent1" w:themeFillShade="BF"/>
          </w:tcPr>
          <w:p w14:paraId="5F7957CE" w14:textId="77777777" w:rsidR="00DF364A" w:rsidRPr="00867328" w:rsidRDefault="00DF364A" w:rsidP="00DF364A">
            <w:pPr>
              <w:jc w:val="center"/>
              <w:rPr>
                <w:b/>
                <w:bCs/>
                <w:color w:val="FFFFFF" w:themeColor="background1"/>
              </w:rPr>
            </w:pPr>
            <w:r w:rsidRPr="00867328">
              <w:rPr>
                <w:b/>
                <w:color w:val="FFFFFF" w:themeColor="background1"/>
              </w:rPr>
              <w:t>Aspiring, inspiring and Real</w:t>
            </w:r>
          </w:p>
        </w:tc>
        <w:tc>
          <w:tcPr>
            <w:tcW w:w="1740" w:type="dxa"/>
            <w:gridSpan w:val="2"/>
            <w:shd w:val="clear" w:color="auto" w:fill="F7CAAC" w:themeFill="accent2" w:themeFillTint="66"/>
            <w:vAlign w:val="center"/>
          </w:tcPr>
          <w:p w14:paraId="4D2A600A" w14:textId="77777777" w:rsidR="00DF364A" w:rsidRPr="005A5A4D" w:rsidRDefault="00DF364A" w:rsidP="00DF364A">
            <w:pPr>
              <w:rPr>
                <w:b/>
                <w:bCs/>
              </w:rPr>
            </w:pPr>
            <w:r>
              <w:rPr>
                <w:b/>
                <w:bCs/>
              </w:rPr>
              <w:t>Links to real world (Inc. SMSC / PD curricula)</w:t>
            </w:r>
          </w:p>
        </w:tc>
        <w:tc>
          <w:tcPr>
            <w:tcW w:w="12249" w:type="dxa"/>
            <w:gridSpan w:val="6"/>
            <w:shd w:val="clear" w:color="auto" w:fill="BFBFBF" w:themeFill="background1" w:themeFillShade="BF"/>
          </w:tcPr>
          <w:p w14:paraId="0FB4AA30" w14:textId="77777777" w:rsidR="00DF364A" w:rsidRPr="00860DBD" w:rsidRDefault="00DF364A" w:rsidP="00DF364A">
            <w:pPr>
              <w:rPr>
                <w:color w:val="000000" w:themeColor="text1"/>
                <w:sz w:val="20"/>
                <w:szCs w:val="20"/>
              </w:rPr>
            </w:pPr>
            <w:r w:rsidRPr="00860DBD">
              <w:rPr>
                <w:color w:val="000000" w:themeColor="text1"/>
                <w:sz w:val="20"/>
                <w:szCs w:val="20"/>
              </w:rPr>
              <w:t>Sense of responsibility and respect – in this particular unit which is more individually-focused, pupils have to show more responsibility for their own progress and respect for the work of others. Sense of Safety and Risk Awareness in use of electronic equipment.</w:t>
            </w:r>
          </w:p>
          <w:p w14:paraId="48CB3E1B" w14:textId="20F1A81D" w:rsidR="00DF364A" w:rsidRPr="00871DB1" w:rsidRDefault="00DF364A" w:rsidP="00DF364A">
            <w:pPr>
              <w:rPr>
                <w:color w:val="FF0000"/>
                <w:sz w:val="16"/>
                <w:szCs w:val="16"/>
              </w:rPr>
            </w:pPr>
            <w:r w:rsidRPr="00860DBD">
              <w:rPr>
                <w:color w:val="000000" w:themeColor="text1"/>
                <w:sz w:val="20"/>
                <w:szCs w:val="20"/>
              </w:rPr>
              <w:t xml:space="preserve">Reference to how </w:t>
            </w:r>
            <w:proofErr w:type="spellStart"/>
            <w:r w:rsidRPr="00860DBD">
              <w:rPr>
                <w:color w:val="000000" w:themeColor="text1"/>
                <w:sz w:val="20"/>
                <w:szCs w:val="20"/>
              </w:rPr>
              <w:t>songwriting</w:t>
            </w:r>
            <w:proofErr w:type="spellEnd"/>
            <w:r w:rsidRPr="00860DBD">
              <w:rPr>
                <w:color w:val="000000" w:themeColor="text1"/>
                <w:sz w:val="20"/>
                <w:szCs w:val="20"/>
              </w:rPr>
              <w:t xml:space="preserve"> is tackled in the modern pop industry, sense of resilience in overcoming any confidence issues in performing own songs.</w:t>
            </w:r>
          </w:p>
        </w:tc>
      </w:tr>
    </w:tbl>
    <w:p w14:paraId="0BA642D4" w14:textId="0E406930" w:rsidR="009420A9" w:rsidRDefault="009420A9" w:rsidP="003914CF"/>
    <w:p w14:paraId="045E769E" w14:textId="48B88611" w:rsidR="003914CF" w:rsidRDefault="009420A9" w:rsidP="003914CF">
      <w:r>
        <w:br w:type="page"/>
      </w:r>
    </w:p>
    <w:tbl>
      <w:tblPr>
        <w:tblStyle w:val="TableGrid"/>
        <w:tblW w:w="0" w:type="auto"/>
        <w:tblLook w:val="04A0" w:firstRow="1" w:lastRow="0" w:firstColumn="1" w:lastColumn="0" w:noHBand="0" w:noVBand="1"/>
      </w:tblPr>
      <w:tblGrid>
        <w:gridCol w:w="8504"/>
      </w:tblGrid>
      <w:tr w:rsidR="003914CF" w14:paraId="11A637CB" w14:textId="77777777" w:rsidTr="00634167">
        <w:trPr>
          <w:trHeight w:val="264"/>
        </w:trPr>
        <w:tc>
          <w:tcPr>
            <w:tcW w:w="8504" w:type="dxa"/>
            <w:shd w:val="clear" w:color="auto" w:fill="2F5496" w:themeFill="accent1" w:themeFillShade="BF"/>
          </w:tcPr>
          <w:p w14:paraId="36F93655" w14:textId="07554B10" w:rsidR="003914CF" w:rsidRPr="00887729" w:rsidRDefault="003914CF" w:rsidP="00634167">
            <w:pPr>
              <w:rPr>
                <w:b/>
              </w:rPr>
            </w:pPr>
            <w:r w:rsidRPr="00887729">
              <w:rPr>
                <w:b/>
                <w:color w:val="FFFFFF" w:themeColor="background1"/>
                <w:sz w:val="32"/>
              </w:rPr>
              <w:lastRenderedPageBreak/>
              <w:t>Bridgewater High Key Stage 3 Curriculum Map</w:t>
            </w:r>
          </w:p>
        </w:tc>
      </w:tr>
      <w:tr w:rsidR="003914CF" w14:paraId="7CCEBEDB" w14:textId="77777777" w:rsidTr="00634167">
        <w:trPr>
          <w:trHeight w:val="250"/>
        </w:trPr>
        <w:tc>
          <w:tcPr>
            <w:tcW w:w="8504" w:type="dxa"/>
          </w:tcPr>
          <w:p w14:paraId="0E0383AA" w14:textId="77777777" w:rsidR="003914CF" w:rsidRDefault="003914CF" w:rsidP="00634167">
            <w:pPr>
              <w:rPr>
                <w:sz w:val="28"/>
              </w:rPr>
            </w:pPr>
            <w:r>
              <w:rPr>
                <w:sz w:val="28"/>
              </w:rPr>
              <w:t xml:space="preserve">Subject – Year 11 – Music </w:t>
            </w:r>
          </w:p>
          <w:p w14:paraId="30B72337" w14:textId="1C4A1D3D" w:rsidR="006E3C08" w:rsidRPr="00E55B27" w:rsidRDefault="006E3C08" w:rsidP="00634167">
            <w:pPr>
              <w:rPr>
                <w:sz w:val="32"/>
              </w:rPr>
            </w:pPr>
            <w:r>
              <w:rPr>
                <w:b/>
                <w:sz w:val="32"/>
              </w:rPr>
              <w:t>CREATIVE HABIT OF MIND FOCUS: Persistent</w:t>
            </w:r>
            <w:r w:rsidR="00164041">
              <w:rPr>
                <w:b/>
                <w:sz w:val="32"/>
              </w:rPr>
              <w:br/>
            </w:r>
            <w:r w:rsidR="007502B1" w:rsidRPr="007502B1">
              <w:rPr>
                <w:i/>
                <w:iCs/>
                <w:sz w:val="20"/>
                <w:szCs w:val="20"/>
              </w:rPr>
              <w:t>Crafting &amp; Improving / Reflecting Critically / Developing Techniques</w:t>
            </w:r>
          </w:p>
        </w:tc>
      </w:tr>
    </w:tbl>
    <w:p w14:paraId="227CDB82" w14:textId="77777777" w:rsidR="003914CF" w:rsidRDefault="003914CF" w:rsidP="003914CF">
      <w:r>
        <w:rPr>
          <w:noProof/>
          <w:lang w:val="en-US"/>
        </w:rPr>
        <w:drawing>
          <wp:anchor distT="0" distB="0" distL="114300" distR="114300" simplePos="0" relativeHeight="251665408" behindDoc="1" locked="0" layoutInCell="1" allowOverlap="1" wp14:anchorId="32979B7A" wp14:editId="7D346E4F">
            <wp:simplePos x="0" y="0"/>
            <wp:positionH relativeFrom="margin">
              <wp:posOffset>7520305</wp:posOffset>
            </wp:positionH>
            <wp:positionV relativeFrom="paragraph">
              <wp:posOffset>-640715</wp:posOffset>
            </wp:positionV>
            <wp:extent cx="2162175" cy="549461"/>
            <wp:effectExtent l="0" t="0" r="0" b="3175"/>
            <wp:wrapNone/>
            <wp:docPr id="4"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399"/>
        <w:gridCol w:w="535"/>
        <w:gridCol w:w="1206"/>
        <w:gridCol w:w="2076"/>
        <w:gridCol w:w="2069"/>
        <w:gridCol w:w="2059"/>
        <w:gridCol w:w="2058"/>
        <w:gridCol w:w="2058"/>
        <w:gridCol w:w="1928"/>
      </w:tblGrid>
      <w:tr w:rsidR="00596E47" w14:paraId="37FC64FE" w14:textId="77777777" w:rsidTr="00634167">
        <w:trPr>
          <w:trHeight w:val="580"/>
        </w:trPr>
        <w:tc>
          <w:tcPr>
            <w:tcW w:w="1399" w:type="dxa"/>
            <w:shd w:val="clear" w:color="auto" w:fill="2F5496" w:themeFill="accent1" w:themeFillShade="BF"/>
          </w:tcPr>
          <w:p w14:paraId="45B029F1" w14:textId="77777777" w:rsidR="00D13177" w:rsidRPr="00B23E22" w:rsidRDefault="00D13177" w:rsidP="00634167">
            <w:pPr>
              <w:jc w:val="center"/>
              <w:rPr>
                <w:b/>
                <w:color w:val="FFFFFF" w:themeColor="background1"/>
              </w:rPr>
            </w:pPr>
            <w:r w:rsidRPr="00B23E22">
              <w:rPr>
                <w:b/>
                <w:color w:val="FFFFFF" w:themeColor="background1"/>
              </w:rPr>
              <w:t>Intent:6 key principles</w:t>
            </w:r>
          </w:p>
        </w:tc>
        <w:tc>
          <w:tcPr>
            <w:tcW w:w="1741" w:type="dxa"/>
            <w:gridSpan w:val="2"/>
            <w:shd w:val="clear" w:color="auto" w:fill="2F5496" w:themeFill="accent1" w:themeFillShade="BF"/>
            <w:vAlign w:val="center"/>
          </w:tcPr>
          <w:p w14:paraId="1245D919" w14:textId="77777777" w:rsidR="00D13177" w:rsidRPr="00B23E22" w:rsidRDefault="00D13177" w:rsidP="00634167">
            <w:pPr>
              <w:jc w:val="center"/>
              <w:rPr>
                <w:color w:val="FFFFFF" w:themeColor="background1"/>
              </w:rPr>
            </w:pPr>
            <w:r w:rsidRPr="00B23E22">
              <w:rPr>
                <w:b/>
                <w:color w:val="FFFFFF" w:themeColor="background1"/>
              </w:rPr>
              <w:t>Implementation</w:t>
            </w:r>
          </w:p>
        </w:tc>
        <w:tc>
          <w:tcPr>
            <w:tcW w:w="2076" w:type="dxa"/>
            <w:shd w:val="clear" w:color="auto" w:fill="2F5496" w:themeFill="accent1" w:themeFillShade="BF"/>
            <w:vAlign w:val="center"/>
          </w:tcPr>
          <w:p w14:paraId="1CA63FB1" w14:textId="77777777" w:rsidR="00D13177" w:rsidRPr="00E55B27" w:rsidRDefault="00D13177" w:rsidP="00634167">
            <w:pPr>
              <w:jc w:val="center"/>
              <w:rPr>
                <w:b/>
                <w:color w:val="FFFFFF" w:themeColor="background1"/>
                <w:sz w:val="24"/>
              </w:rPr>
            </w:pPr>
            <w:r w:rsidRPr="00E55B27">
              <w:rPr>
                <w:b/>
                <w:color w:val="FFFFFF" w:themeColor="background1"/>
                <w:sz w:val="24"/>
              </w:rPr>
              <w:t>Autumn Term 1</w:t>
            </w:r>
          </w:p>
        </w:tc>
        <w:tc>
          <w:tcPr>
            <w:tcW w:w="2069" w:type="dxa"/>
            <w:shd w:val="clear" w:color="auto" w:fill="2F5496" w:themeFill="accent1" w:themeFillShade="BF"/>
            <w:vAlign w:val="center"/>
          </w:tcPr>
          <w:p w14:paraId="30E63834" w14:textId="77777777" w:rsidR="00D13177" w:rsidRPr="00E55B27" w:rsidRDefault="00D13177" w:rsidP="00634167">
            <w:pPr>
              <w:jc w:val="center"/>
              <w:rPr>
                <w:b/>
                <w:color w:val="FFFFFF" w:themeColor="background1"/>
                <w:sz w:val="24"/>
              </w:rPr>
            </w:pPr>
            <w:r w:rsidRPr="00E55B27">
              <w:rPr>
                <w:b/>
                <w:color w:val="FFFFFF" w:themeColor="background1"/>
                <w:sz w:val="24"/>
              </w:rPr>
              <w:t>Autumn Term 2</w:t>
            </w:r>
          </w:p>
        </w:tc>
        <w:tc>
          <w:tcPr>
            <w:tcW w:w="2059" w:type="dxa"/>
            <w:shd w:val="clear" w:color="auto" w:fill="2F5496" w:themeFill="accent1" w:themeFillShade="BF"/>
            <w:vAlign w:val="center"/>
          </w:tcPr>
          <w:p w14:paraId="0B06E0A3" w14:textId="77777777" w:rsidR="00D13177" w:rsidRPr="00E55B27" w:rsidRDefault="00D13177" w:rsidP="00634167">
            <w:pPr>
              <w:jc w:val="center"/>
              <w:rPr>
                <w:b/>
                <w:color w:val="FFFFFF" w:themeColor="background1"/>
                <w:sz w:val="24"/>
              </w:rPr>
            </w:pPr>
            <w:r w:rsidRPr="00E55B27">
              <w:rPr>
                <w:b/>
                <w:color w:val="FFFFFF" w:themeColor="background1"/>
                <w:sz w:val="24"/>
              </w:rPr>
              <w:t>Spring Term 1</w:t>
            </w:r>
          </w:p>
        </w:tc>
        <w:tc>
          <w:tcPr>
            <w:tcW w:w="2058" w:type="dxa"/>
            <w:shd w:val="clear" w:color="auto" w:fill="2F5496" w:themeFill="accent1" w:themeFillShade="BF"/>
            <w:vAlign w:val="center"/>
          </w:tcPr>
          <w:p w14:paraId="21E4741B" w14:textId="77777777" w:rsidR="00D13177" w:rsidRPr="00E55B27" w:rsidRDefault="00D13177" w:rsidP="00634167">
            <w:pPr>
              <w:jc w:val="center"/>
              <w:rPr>
                <w:b/>
                <w:color w:val="FFFFFF" w:themeColor="background1"/>
                <w:sz w:val="24"/>
              </w:rPr>
            </w:pPr>
            <w:r w:rsidRPr="00E55B27">
              <w:rPr>
                <w:b/>
                <w:color w:val="FFFFFF" w:themeColor="background1"/>
                <w:sz w:val="24"/>
              </w:rPr>
              <w:t>Spring Term 2</w:t>
            </w:r>
          </w:p>
        </w:tc>
        <w:tc>
          <w:tcPr>
            <w:tcW w:w="2058" w:type="dxa"/>
            <w:shd w:val="clear" w:color="auto" w:fill="2F5496" w:themeFill="accent1" w:themeFillShade="BF"/>
            <w:vAlign w:val="center"/>
          </w:tcPr>
          <w:p w14:paraId="5446EDB3" w14:textId="77777777" w:rsidR="00D13177" w:rsidRPr="00E55B27" w:rsidRDefault="00D13177" w:rsidP="00634167">
            <w:pPr>
              <w:jc w:val="center"/>
              <w:rPr>
                <w:b/>
                <w:color w:val="FFFFFF" w:themeColor="background1"/>
                <w:sz w:val="24"/>
              </w:rPr>
            </w:pPr>
            <w:r w:rsidRPr="00E55B27">
              <w:rPr>
                <w:b/>
                <w:color w:val="FFFFFF" w:themeColor="background1"/>
                <w:sz w:val="24"/>
              </w:rPr>
              <w:t>Summer Term 1</w:t>
            </w:r>
          </w:p>
        </w:tc>
        <w:tc>
          <w:tcPr>
            <w:tcW w:w="1928" w:type="dxa"/>
            <w:shd w:val="clear" w:color="auto" w:fill="2F5496" w:themeFill="accent1" w:themeFillShade="BF"/>
            <w:vAlign w:val="center"/>
          </w:tcPr>
          <w:p w14:paraId="4019C737" w14:textId="77777777" w:rsidR="00D13177" w:rsidRPr="00E55B27" w:rsidRDefault="00D13177" w:rsidP="00634167">
            <w:pPr>
              <w:jc w:val="center"/>
              <w:rPr>
                <w:b/>
                <w:color w:val="FFFFFF" w:themeColor="background1"/>
                <w:sz w:val="24"/>
              </w:rPr>
            </w:pPr>
            <w:r w:rsidRPr="00E55B27">
              <w:rPr>
                <w:b/>
                <w:color w:val="FFFFFF" w:themeColor="background1"/>
                <w:sz w:val="24"/>
              </w:rPr>
              <w:t>Summer Term 2</w:t>
            </w:r>
          </w:p>
        </w:tc>
      </w:tr>
      <w:tr w:rsidR="00CE6119" w:rsidRPr="00CD5607" w14:paraId="7D8F1A77" w14:textId="77777777" w:rsidTr="00634167">
        <w:trPr>
          <w:trHeight w:val="391"/>
        </w:trPr>
        <w:tc>
          <w:tcPr>
            <w:tcW w:w="1399" w:type="dxa"/>
            <w:vMerge w:val="restart"/>
            <w:shd w:val="clear" w:color="auto" w:fill="2F5496" w:themeFill="accent1" w:themeFillShade="BF"/>
            <w:vAlign w:val="center"/>
          </w:tcPr>
          <w:p w14:paraId="68BB4035" w14:textId="77777777" w:rsidR="00CE6119" w:rsidRPr="00867328" w:rsidRDefault="00CE6119" w:rsidP="00634167">
            <w:pPr>
              <w:jc w:val="center"/>
              <w:rPr>
                <w:b/>
                <w:color w:val="FFFFFF" w:themeColor="background1"/>
              </w:rPr>
            </w:pPr>
          </w:p>
          <w:p w14:paraId="729B2C95" w14:textId="77777777" w:rsidR="00CE6119" w:rsidRPr="00867328" w:rsidRDefault="00CE6119" w:rsidP="00634167">
            <w:pPr>
              <w:jc w:val="center"/>
              <w:rPr>
                <w:b/>
                <w:color w:val="FFFFFF" w:themeColor="background1"/>
              </w:rPr>
            </w:pPr>
            <w:r w:rsidRPr="00867328">
              <w:rPr>
                <w:b/>
                <w:color w:val="FFFFFF" w:themeColor="background1"/>
              </w:rPr>
              <w:t>Clarity around knowledge</w:t>
            </w:r>
          </w:p>
        </w:tc>
        <w:tc>
          <w:tcPr>
            <w:tcW w:w="1741" w:type="dxa"/>
            <w:gridSpan w:val="2"/>
            <w:vMerge w:val="restart"/>
            <w:shd w:val="clear" w:color="auto" w:fill="B4C6E7" w:themeFill="accent1" w:themeFillTint="66"/>
            <w:vAlign w:val="center"/>
          </w:tcPr>
          <w:p w14:paraId="460A4F95" w14:textId="5DC53401" w:rsidR="00CE6119" w:rsidRDefault="00CE6119" w:rsidP="00634167">
            <w:pPr>
              <w:rPr>
                <w:b/>
              </w:rPr>
            </w:pPr>
            <w:r>
              <w:rPr>
                <w:b/>
              </w:rPr>
              <w:t xml:space="preserve">Interleaved </w:t>
            </w:r>
            <w:r w:rsidRPr="005A5A4D">
              <w:rPr>
                <w:b/>
              </w:rPr>
              <w:t>Theme</w:t>
            </w:r>
            <w:r>
              <w:rPr>
                <w:b/>
              </w:rPr>
              <w:t>s</w:t>
            </w:r>
            <w:r w:rsidRPr="005A5A4D">
              <w:rPr>
                <w:b/>
              </w:rPr>
              <w:t>/Topic</w:t>
            </w:r>
            <w:r>
              <w:rPr>
                <w:b/>
              </w:rPr>
              <w:t>s</w:t>
            </w:r>
          </w:p>
          <w:p w14:paraId="39375CFB" w14:textId="4D9CF418" w:rsidR="00CE6119" w:rsidRDefault="00CE6119" w:rsidP="00634167">
            <w:pPr>
              <w:rPr>
                <w:b/>
              </w:rPr>
            </w:pPr>
          </w:p>
          <w:p w14:paraId="6423813A" w14:textId="77777777" w:rsidR="00CE6119" w:rsidRDefault="00CE6119" w:rsidP="00634167">
            <w:pPr>
              <w:rPr>
                <w:b/>
                <w:sz w:val="18"/>
                <w:szCs w:val="18"/>
              </w:rPr>
            </w:pPr>
            <w:r w:rsidRPr="00596E47">
              <w:rPr>
                <w:b/>
                <w:sz w:val="18"/>
                <w:szCs w:val="18"/>
              </w:rPr>
              <w:t>2/5 Performing</w:t>
            </w:r>
          </w:p>
          <w:p w14:paraId="5A9F672C" w14:textId="77777777" w:rsidR="00CE6119" w:rsidRDefault="00CE6119" w:rsidP="00634167">
            <w:pPr>
              <w:rPr>
                <w:b/>
                <w:sz w:val="18"/>
                <w:szCs w:val="18"/>
              </w:rPr>
            </w:pPr>
            <w:r>
              <w:rPr>
                <w:b/>
                <w:sz w:val="18"/>
                <w:szCs w:val="18"/>
              </w:rPr>
              <w:t>2/5 Composing</w:t>
            </w:r>
          </w:p>
          <w:p w14:paraId="3AEA1D94" w14:textId="7A67BAD9" w:rsidR="00CE6119" w:rsidRPr="00596E47" w:rsidRDefault="00CE6119" w:rsidP="00634167">
            <w:pPr>
              <w:rPr>
                <w:b/>
                <w:sz w:val="18"/>
                <w:szCs w:val="18"/>
              </w:rPr>
            </w:pPr>
            <w:r>
              <w:rPr>
                <w:b/>
                <w:sz w:val="18"/>
                <w:szCs w:val="18"/>
              </w:rPr>
              <w:t>1/5 Appraising</w:t>
            </w:r>
          </w:p>
        </w:tc>
        <w:tc>
          <w:tcPr>
            <w:tcW w:w="2076" w:type="dxa"/>
            <w:tcBorders>
              <w:bottom w:val="single" w:sz="8" w:space="0" w:color="000000" w:themeColor="text1"/>
            </w:tcBorders>
            <w:vAlign w:val="center"/>
          </w:tcPr>
          <w:p w14:paraId="427D7D20" w14:textId="77777777" w:rsidR="00CE6119" w:rsidRPr="00EE6443" w:rsidRDefault="00CE6119" w:rsidP="00634167">
            <w:pPr>
              <w:jc w:val="center"/>
              <w:rPr>
                <w:b/>
                <w:bCs/>
                <w:sz w:val="16"/>
                <w:szCs w:val="16"/>
              </w:rPr>
            </w:pPr>
          </w:p>
          <w:p w14:paraId="6335FD9A" w14:textId="71E0CECD" w:rsidR="00CE6119" w:rsidRPr="00EE6443" w:rsidRDefault="00CE6119" w:rsidP="00634167">
            <w:pPr>
              <w:jc w:val="center"/>
              <w:rPr>
                <w:b/>
                <w:bCs/>
                <w:sz w:val="16"/>
                <w:szCs w:val="16"/>
              </w:rPr>
            </w:pPr>
            <w:r w:rsidRPr="00EE6443">
              <w:rPr>
                <w:b/>
                <w:bCs/>
                <w:sz w:val="16"/>
                <w:szCs w:val="16"/>
              </w:rPr>
              <w:t>Solo Performing</w:t>
            </w:r>
            <w:r w:rsidRPr="00EE6443">
              <w:rPr>
                <w:b/>
                <w:bCs/>
                <w:sz w:val="16"/>
                <w:szCs w:val="16"/>
              </w:rPr>
              <w:br/>
            </w:r>
            <w:r w:rsidRPr="00EE6443">
              <w:rPr>
                <w:sz w:val="16"/>
                <w:szCs w:val="16"/>
              </w:rPr>
              <w:t xml:space="preserve">Linked to an </w:t>
            </w:r>
            <w:proofErr w:type="spellStart"/>
            <w:r w:rsidRPr="00EE6443">
              <w:rPr>
                <w:sz w:val="16"/>
                <w:szCs w:val="16"/>
              </w:rPr>
              <w:t>AoS</w:t>
            </w:r>
            <w:proofErr w:type="spellEnd"/>
            <w:r w:rsidRPr="00EE6443">
              <w:rPr>
                <w:sz w:val="16"/>
                <w:szCs w:val="16"/>
              </w:rPr>
              <w:t xml:space="preserve"> of students’ choice</w:t>
            </w:r>
          </w:p>
          <w:p w14:paraId="294EFA01" w14:textId="77777777" w:rsidR="00CE6119" w:rsidRPr="00EE6443" w:rsidRDefault="00CE6119" w:rsidP="00634167">
            <w:pPr>
              <w:jc w:val="center"/>
              <w:rPr>
                <w:b/>
                <w:bCs/>
                <w:sz w:val="16"/>
                <w:szCs w:val="16"/>
              </w:rPr>
            </w:pPr>
          </w:p>
        </w:tc>
        <w:tc>
          <w:tcPr>
            <w:tcW w:w="2069" w:type="dxa"/>
            <w:tcBorders>
              <w:bottom w:val="single" w:sz="8" w:space="0" w:color="000000" w:themeColor="text1"/>
            </w:tcBorders>
            <w:vAlign w:val="center"/>
          </w:tcPr>
          <w:p w14:paraId="1064FD21" w14:textId="77777777" w:rsidR="00CE6119" w:rsidRPr="00EE6443" w:rsidRDefault="00CE6119" w:rsidP="00634167">
            <w:pPr>
              <w:jc w:val="center"/>
              <w:rPr>
                <w:b/>
                <w:bCs/>
                <w:sz w:val="16"/>
                <w:szCs w:val="16"/>
              </w:rPr>
            </w:pPr>
            <w:r w:rsidRPr="00EE6443">
              <w:rPr>
                <w:b/>
                <w:bCs/>
                <w:sz w:val="16"/>
                <w:szCs w:val="16"/>
              </w:rPr>
              <w:t>Ensemble Performing</w:t>
            </w:r>
          </w:p>
          <w:p w14:paraId="55D9B1E8" w14:textId="41BA5BC7" w:rsidR="00CE6119" w:rsidRPr="00EE6443" w:rsidRDefault="00CE6119" w:rsidP="00634167">
            <w:pPr>
              <w:jc w:val="center"/>
              <w:rPr>
                <w:b/>
                <w:bCs/>
                <w:sz w:val="16"/>
                <w:szCs w:val="16"/>
              </w:rPr>
            </w:pPr>
            <w:r w:rsidRPr="00EE6443">
              <w:rPr>
                <w:sz w:val="16"/>
                <w:szCs w:val="16"/>
              </w:rPr>
              <w:t xml:space="preserve">Linked to </w:t>
            </w:r>
            <w:proofErr w:type="spellStart"/>
            <w:r w:rsidRPr="00EE6443">
              <w:rPr>
                <w:sz w:val="16"/>
                <w:szCs w:val="16"/>
              </w:rPr>
              <w:t>AoS</w:t>
            </w:r>
            <w:proofErr w:type="spellEnd"/>
            <w:r w:rsidRPr="00EE6443">
              <w:rPr>
                <w:sz w:val="16"/>
                <w:szCs w:val="16"/>
              </w:rPr>
              <w:t xml:space="preserve"> 3</w:t>
            </w:r>
          </w:p>
        </w:tc>
        <w:tc>
          <w:tcPr>
            <w:tcW w:w="2059" w:type="dxa"/>
            <w:tcBorders>
              <w:bottom w:val="single" w:sz="8" w:space="0" w:color="000000" w:themeColor="text1"/>
            </w:tcBorders>
            <w:vAlign w:val="center"/>
          </w:tcPr>
          <w:p w14:paraId="1B8AFE4E" w14:textId="5B2E42DD" w:rsidR="00CE6119" w:rsidRPr="00EE6443" w:rsidRDefault="00CE6119" w:rsidP="00634167">
            <w:pPr>
              <w:jc w:val="center"/>
              <w:rPr>
                <w:b/>
                <w:bCs/>
                <w:sz w:val="16"/>
                <w:szCs w:val="16"/>
              </w:rPr>
            </w:pPr>
            <w:r w:rsidRPr="00EE6443">
              <w:rPr>
                <w:b/>
                <w:bCs/>
                <w:sz w:val="16"/>
                <w:szCs w:val="16"/>
              </w:rPr>
              <w:t>Solo Performing</w:t>
            </w:r>
            <w:r w:rsidRPr="00EE6443">
              <w:rPr>
                <w:b/>
                <w:bCs/>
                <w:sz w:val="16"/>
                <w:szCs w:val="16"/>
              </w:rPr>
              <w:br/>
            </w:r>
            <w:r w:rsidRPr="00EE6443">
              <w:rPr>
                <w:sz w:val="16"/>
                <w:szCs w:val="16"/>
              </w:rPr>
              <w:t xml:space="preserve">Linked to an </w:t>
            </w:r>
            <w:proofErr w:type="spellStart"/>
            <w:r w:rsidRPr="00EE6443">
              <w:rPr>
                <w:sz w:val="16"/>
                <w:szCs w:val="16"/>
              </w:rPr>
              <w:t>AoS</w:t>
            </w:r>
            <w:proofErr w:type="spellEnd"/>
            <w:r w:rsidRPr="00EE6443">
              <w:rPr>
                <w:sz w:val="16"/>
                <w:szCs w:val="16"/>
              </w:rPr>
              <w:t xml:space="preserve"> of students’ choice</w:t>
            </w:r>
          </w:p>
        </w:tc>
        <w:tc>
          <w:tcPr>
            <w:tcW w:w="2058" w:type="dxa"/>
            <w:tcBorders>
              <w:bottom w:val="single" w:sz="8" w:space="0" w:color="000000" w:themeColor="text1"/>
            </w:tcBorders>
            <w:vAlign w:val="center"/>
          </w:tcPr>
          <w:p w14:paraId="3E4AB4D4" w14:textId="443377EC" w:rsidR="00CE6119" w:rsidRPr="00EE6443" w:rsidRDefault="00CE6119" w:rsidP="00634167">
            <w:pPr>
              <w:jc w:val="center"/>
              <w:rPr>
                <w:b/>
                <w:bCs/>
                <w:sz w:val="16"/>
                <w:szCs w:val="16"/>
                <w:shd w:val="clear" w:color="auto" w:fill="FFFFFF"/>
              </w:rPr>
            </w:pPr>
            <w:r w:rsidRPr="00EE6443">
              <w:rPr>
                <w:b/>
                <w:bCs/>
                <w:sz w:val="16"/>
                <w:szCs w:val="16"/>
              </w:rPr>
              <w:t>Ensemble Performing</w:t>
            </w:r>
            <w:r w:rsidRPr="00EE6443">
              <w:rPr>
                <w:b/>
                <w:bCs/>
                <w:sz w:val="16"/>
                <w:szCs w:val="16"/>
              </w:rPr>
              <w:br/>
            </w:r>
            <w:r w:rsidRPr="00EE6443">
              <w:rPr>
                <w:sz w:val="16"/>
                <w:szCs w:val="16"/>
              </w:rPr>
              <w:t xml:space="preserve">Linked to </w:t>
            </w:r>
            <w:proofErr w:type="spellStart"/>
            <w:r w:rsidRPr="00EE6443">
              <w:rPr>
                <w:sz w:val="16"/>
                <w:szCs w:val="16"/>
              </w:rPr>
              <w:t>AoS</w:t>
            </w:r>
            <w:proofErr w:type="spellEnd"/>
            <w:r w:rsidRPr="00EE6443">
              <w:rPr>
                <w:sz w:val="16"/>
                <w:szCs w:val="16"/>
              </w:rPr>
              <w:t xml:space="preserve"> 3</w:t>
            </w:r>
          </w:p>
        </w:tc>
        <w:tc>
          <w:tcPr>
            <w:tcW w:w="3986" w:type="dxa"/>
            <w:gridSpan w:val="2"/>
            <w:vMerge w:val="restart"/>
            <w:vAlign w:val="center"/>
          </w:tcPr>
          <w:p w14:paraId="72713F1C" w14:textId="0C50841F" w:rsidR="00CE6119" w:rsidRPr="00EE6443" w:rsidRDefault="00CE6119" w:rsidP="00634167">
            <w:pPr>
              <w:jc w:val="center"/>
              <w:rPr>
                <w:sz w:val="16"/>
                <w:szCs w:val="16"/>
                <w:shd w:val="clear" w:color="auto" w:fill="FFFFFF"/>
              </w:rPr>
            </w:pPr>
            <w:r w:rsidRPr="00EE6443">
              <w:rPr>
                <w:b/>
                <w:bCs/>
                <w:sz w:val="16"/>
                <w:szCs w:val="16"/>
              </w:rPr>
              <w:t>Area of Studies 1-4 practice listening questions</w:t>
            </w:r>
          </w:p>
        </w:tc>
      </w:tr>
      <w:tr w:rsidR="00CE6119" w:rsidRPr="00CD5607" w14:paraId="73992F63" w14:textId="77777777" w:rsidTr="00634167">
        <w:trPr>
          <w:trHeight w:val="370"/>
        </w:trPr>
        <w:tc>
          <w:tcPr>
            <w:tcW w:w="1399" w:type="dxa"/>
            <w:vMerge/>
            <w:shd w:val="clear" w:color="auto" w:fill="2F5496" w:themeFill="accent1" w:themeFillShade="BF"/>
            <w:vAlign w:val="center"/>
          </w:tcPr>
          <w:p w14:paraId="75F74CD3" w14:textId="77777777" w:rsidR="00CE6119" w:rsidRPr="00867328" w:rsidRDefault="00CE6119" w:rsidP="00634167">
            <w:pPr>
              <w:jc w:val="center"/>
              <w:rPr>
                <w:b/>
                <w:color w:val="FFFFFF" w:themeColor="background1"/>
              </w:rPr>
            </w:pPr>
          </w:p>
        </w:tc>
        <w:tc>
          <w:tcPr>
            <w:tcW w:w="1741" w:type="dxa"/>
            <w:gridSpan w:val="2"/>
            <w:vMerge/>
            <w:shd w:val="clear" w:color="auto" w:fill="B4C6E7" w:themeFill="accent1" w:themeFillTint="66"/>
            <w:vAlign w:val="center"/>
          </w:tcPr>
          <w:p w14:paraId="2B4B35C3" w14:textId="77777777" w:rsidR="00CE6119" w:rsidRPr="005A5A4D" w:rsidRDefault="00CE6119" w:rsidP="00634167">
            <w:pPr>
              <w:rPr>
                <w:b/>
              </w:rPr>
            </w:pPr>
          </w:p>
        </w:tc>
        <w:tc>
          <w:tcPr>
            <w:tcW w:w="4145" w:type="dxa"/>
            <w:gridSpan w:val="2"/>
            <w:tcBorders>
              <w:top w:val="single" w:sz="8" w:space="0" w:color="000000" w:themeColor="text1"/>
              <w:bottom w:val="single" w:sz="8" w:space="0" w:color="000000" w:themeColor="text1"/>
            </w:tcBorders>
            <w:vAlign w:val="center"/>
          </w:tcPr>
          <w:p w14:paraId="7F5A3E19" w14:textId="77777777" w:rsidR="00CE6119" w:rsidRPr="00EE6443" w:rsidRDefault="00CE6119" w:rsidP="00634167">
            <w:pPr>
              <w:jc w:val="center"/>
              <w:rPr>
                <w:b/>
                <w:bCs/>
                <w:sz w:val="16"/>
                <w:szCs w:val="16"/>
              </w:rPr>
            </w:pPr>
          </w:p>
          <w:p w14:paraId="440D3121" w14:textId="1DB94916" w:rsidR="00CE6119" w:rsidRPr="00EE6443" w:rsidRDefault="00CE6119" w:rsidP="00634167">
            <w:pPr>
              <w:jc w:val="center"/>
              <w:rPr>
                <w:b/>
                <w:bCs/>
                <w:sz w:val="16"/>
                <w:szCs w:val="16"/>
              </w:rPr>
            </w:pPr>
            <w:r w:rsidRPr="00EE6443">
              <w:rPr>
                <w:b/>
                <w:bCs/>
                <w:sz w:val="16"/>
                <w:szCs w:val="16"/>
              </w:rPr>
              <w:t>Final Composition 1</w:t>
            </w:r>
          </w:p>
          <w:p w14:paraId="49229621" w14:textId="72A7AE9C" w:rsidR="00CE6119" w:rsidRPr="00EE6443" w:rsidRDefault="00CE6119" w:rsidP="00634167">
            <w:pPr>
              <w:jc w:val="center"/>
              <w:rPr>
                <w:sz w:val="16"/>
                <w:szCs w:val="16"/>
              </w:rPr>
            </w:pPr>
            <w:r w:rsidRPr="00EE6443">
              <w:rPr>
                <w:sz w:val="16"/>
                <w:szCs w:val="16"/>
              </w:rPr>
              <w:t xml:space="preserve">Composing to a brief (released Sep), using </w:t>
            </w:r>
            <w:r w:rsidRPr="00EE6443">
              <w:rPr>
                <w:sz w:val="16"/>
                <w:szCs w:val="16"/>
              </w:rPr>
              <w:br/>
              <w:t>material from draft composition(s).</w:t>
            </w:r>
          </w:p>
          <w:p w14:paraId="4EE65358" w14:textId="77777777" w:rsidR="00CE6119" w:rsidRPr="00EE6443" w:rsidRDefault="00CE6119" w:rsidP="00634167">
            <w:pPr>
              <w:rPr>
                <w:b/>
                <w:sz w:val="16"/>
                <w:szCs w:val="16"/>
              </w:rPr>
            </w:pPr>
          </w:p>
        </w:tc>
        <w:tc>
          <w:tcPr>
            <w:tcW w:w="4117" w:type="dxa"/>
            <w:gridSpan w:val="2"/>
            <w:tcBorders>
              <w:top w:val="single" w:sz="8" w:space="0" w:color="000000" w:themeColor="text1"/>
              <w:bottom w:val="single" w:sz="8" w:space="0" w:color="000000" w:themeColor="text1"/>
            </w:tcBorders>
            <w:vAlign w:val="center"/>
          </w:tcPr>
          <w:p w14:paraId="75182B43" w14:textId="41F381A0" w:rsidR="00CE6119" w:rsidRPr="00EE6443" w:rsidRDefault="00CE6119" w:rsidP="00634167">
            <w:pPr>
              <w:jc w:val="center"/>
              <w:rPr>
                <w:b/>
                <w:bCs/>
                <w:sz w:val="16"/>
                <w:szCs w:val="16"/>
              </w:rPr>
            </w:pPr>
            <w:r w:rsidRPr="00EE6443">
              <w:rPr>
                <w:b/>
                <w:bCs/>
                <w:sz w:val="16"/>
                <w:szCs w:val="16"/>
              </w:rPr>
              <w:t>Final Composition 2</w:t>
            </w:r>
          </w:p>
          <w:p w14:paraId="3B409071" w14:textId="2D0DFD49" w:rsidR="00CE6119" w:rsidRPr="00EE6443" w:rsidRDefault="00CE6119" w:rsidP="00634167">
            <w:pPr>
              <w:jc w:val="center"/>
              <w:rPr>
                <w:sz w:val="16"/>
                <w:szCs w:val="16"/>
              </w:rPr>
            </w:pPr>
            <w:r w:rsidRPr="00EE6443">
              <w:rPr>
                <w:sz w:val="16"/>
                <w:szCs w:val="16"/>
              </w:rPr>
              <w:t>Free composition, based on draft composition(s).</w:t>
            </w:r>
          </w:p>
        </w:tc>
        <w:tc>
          <w:tcPr>
            <w:tcW w:w="3986" w:type="dxa"/>
            <w:gridSpan w:val="2"/>
            <w:vMerge/>
            <w:vAlign w:val="center"/>
          </w:tcPr>
          <w:p w14:paraId="0055B8A5" w14:textId="644DD5E2" w:rsidR="00CE6119" w:rsidRPr="00EE6443" w:rsidRDefault="00CE6119" w:rsidP="00634167">
            <w:pPr>
              <w:jc w:val="center"/>
              <w:rPr>
                <w:sz w:val="16"/>
                <w:szCs w:val="16"/>
                <w:shd w:val="clear" w:color="auto" w:fill="FFFFFF"/>
              </w:rPr>
            </w:pPr>
          </w:p>
        </w:tc>
      </w:tr>
      <w:tr w:rsidR="00CE6119" w:rsidRPr="00CD5607" w14:paraId="3B61AE68" w14:textId="77777777" w:rsidTr="00634167">
        <w:trPr>
          <w:trHeight w:val="420"/>
        </w:trPr>
        <w:tc>
          <w:tcPr>
            <w:tcW w:w="1399" w:type="dxa"/>
            <w:vMerge/>
            <w:shd w:val="clear" w:color="auto" w:fill="2F5496" w:themeFill="accent1" w:themeFillShade="BF"/>
            <w:vAlign w:val="center"/>
          </w:tcPr>
          <w:p w14:paraId="56BBD191" w14:textId="77777777" w:rsidR="00CE6119" w:rsidRPr="00867328" w:rsidRDefault="00CE6119" w:rsidP="00634167">
            <w:pPr>
              <w:jc w:val="center"/>
              <w:rPr>
                <w:b/>
                <w:color w:val="FFFFFF" w:themeColor="background1"/>
              </w:rPr>
            </w:pPr>
          </w:p>
        </w:tc>
        <w:tc>
          <w:tcPr>
            <w:tcW w:w="1741" w:type="dxa"/>
            <w:gridSpan w:val="2"/>
            <w:vMerge/>
            <w:shd w:val="clear" w:color="auto" w:fill="B4C6E7" w:themeFill="accent1" w:themeFillTint="66"/>
            <w:vAlign w:val="center"/>
          </w:tcPr>
          <w:p w14:paraId="7E637F6A" w14:textId="77777777" w:rsidR="00CE6119" w:rsidRPr="005A5A4D" w:rsidRDefault="00CE6119" w:rsidP="00634167">
            <w:pPr>
              <w:rPr>
                <w:b/>
              </w:rPr>
            </w:pPr>
          </w:p>
        </w:tc>
        <w:tc>
          <w:tcPr>
            <w:tcW w:w="4145" w:type="dxa"/>
            <w:gridSpan w:val="2"/>
            <w:tcBorders>
              <w:top w:val="single" w:sz="8" w:space="0" w:color="000000" w:themeColor="text1"/>
            </w:tcBorders>
            <w:vAlign w:val="center"/>
          </w:tcPr>
          <w:p w14:paraId="4A1BFA3F" w14:textId="77777777" w:rsidR="00CE6119" w:rsidRPr="00EE6443" w:rsidRDefault="00CE6119" w:rsidP="00634167">
            <w:pPr>
              <w:jc w:val="center"/>
              <w:rPr>
                <w:b/>
                <w:bCs/>
                <w:sz w:val="16"/>
                <w:szCs w:val="16"/>
              </w:rPr>
            </w:pPr>
          </w:p>
          <w:p w14:paraId="2E5C1CBA" w14:textId="2B8F56EE" w:rsidR="00CE6119" w:rsidRPr="00EE6443" w:rsidRDefault="00CE6119" w:rsidP="00634167">
            <w:pPr>
              <w:jc w:val="center"/>
              <w:rPr>
                <w:b/>
                <w:bCs/>
                <w:sz w:val="16"/>
                <w:szCs w:val="16"/>
              </w:rPr>
            </w:pPr>
            <w:r w:rsidRPr="00EE6443">
              <w:rPr>
                <w:b/>
                <w:bCs/>
                <w:sz w:val="16"/>
                <w:szCs w:val="16"/>
              </w:rPr>
              <w:t xml:space="preserve">Comparison of </w:t>
            </w:r>
            <w:proofErr w:type="spellStart"/>
            <w:r w:rsidRPr="00EE6443">
              <w:rPr>
                <w:b/>
                <w:bCs/>
                <w:sz w:val="16"/>
                <w:szCs w:val="16"/>
              </w:rPr>
              <w:t>AoS</w:t>
            </w:r>
            <w:proofErr w:type="spellEnd"/>
            <w:r w:rsidRPr="00EE6443">
              <w:rPr>
                <w:b/>
                <w:bCs/>
                <w:sz w:val="16"/>
                <w:szCs w:val="16"/>
              </w:rPr>
              <w:t xml:space="preserve"> </w:t>
            </w:r>
            <w:r w:rsidR="00076E17" w:rsidRPr="00EE6443">
              <w:rPr>
                <w:b/>
                <w:bCs/>
                <w:sz w:val="16"/>
                <w:szCs w:val="16"/>
              </w:rPr>
              <w:t>1-4</w:t>
            </w:r>
            <w:r w:rsidRPr="00EE6443">
              <w:rPr>
                <w:b/>
                <w:bCs/>
                <w:sz w:val="16"/>
                <w:szCs w:val="16"/>
              </w:rPr>
              <w:t xml:space="preserve"> Set Works </w:t>
            </w:r>
            <w:r w:rsidRPr="00EE6443">
              <w:rPr>
                <w:b/>
                <w:bCs/>
                <w:sz w:val="16"/>
                <w:szCs w:val="16"/>
              </w:rPr>
              <w:br/>
              <w:t>with unfamiliar related works</w:t>
            </w:r>
          </w:p>
          <w:p w14:paraId="4E226CEA" w14:textId="77777777" w:rsidR="00CE6119" w:rsidRPr="00EE6443" w:rsidRDefault="00CE6119" w:rsidP="00CE6119">
            <w:pPr>
              <w:jc w:val="center"/>
              <w:rPr>
                <w:b/>
                <w:sz w:val="16"/>
                <w:szCs w:val="16"/>
              </w:rPr>
            </w:pPr>
          </w:p>
        </w:tc>
        <w:tc>
          <w:tcPr>
            <w:tcW w:w="4117" w:type="dxa"/>
            <w:gridSpan w:val="2"/>
            <w:tcBorders>
              <w:top w:val="single" w:sz="8" w:space="0" w:color="000000" w:themeColor="text1"/>
            </w:tcBorders>
            <w:vAlign w:val="center"/>
          </w:tcPr>
          <w:p w14:paraId="6D56988C" w14:textId="04A4EB3B" w:rsidR="00CE6119" w:rsidRPr="00EE6443" w:rsidRDefault="00CE6119" w:rsidP="00CE6119">
            <w:pPr>
              <w:jc w:val="center"/>
              <w:rPr>
                <w:i/>
                <w:iCs/>
                <w:sz w:val="16"/>
                <w:szCs w:val="16"/>
              </w:rPr>
            </w:pPr>
            <w:r w:rsidRPr="00EE6443">
              <w:rPr>
                <w:b/>
                <w:bCs/>
                <w:sz w:val="16"/>
                <w:szCs w:val="16"/>
              </w:rPr>
              <w:t>Area of Studies 1-4 practice listening questions</w:t>
            </w:r>
          </w:p>
        </w:tc>
        <w:tc>
          <w:tcPr>
            <w:tcW w:w="3986" w:type="dxa"/>
            <w:gridSpan w:val="2"/>
            <w:vMerge/>
            <w:vAlign w:val="center"/>
          </w:tcPr>
          <w:p w14:paraId="2ECAF690" w14:textId="4C8B8628" w:rsidR="00CE6119" w:rsidRPr="00EE6443" w:rsidRDefault="00CE6119" w:rsidP="00634167">
            <w:pPr>
              <w:jc w:val="center"/>
              <w:rPr>
                <w:b/>
                <w:bCs/>
                <w:sz w:val="16"/>
                <w:szCs w:val="16"/>
                <w:shd w:val="clear" w:color="auto" w:fill="FFFFFF"/>
              </w:rPr>
            </w:pPr>
          </w:p>
        </w:tc>
      </w:tr>
      <w:tr w:rsidR="009418A3" w14:paraId="346F7210" w14:textId="77777777" w:rsidTr="006467DB">
        <w:trPr>
          <w:trHeight w:val="580"/>
        </w:trPr>
        <w:tc>
          <w:tcPr>
            <w:tcW w:w="1399" w:type="dxa"/>
            <w:vMerge/>
            <w:shd w:val="clear" w:color="auto" w:fill="2F5496" w:themeFill="accent1" w:themeFillShade="BF"/>
          </w:tcPr>
          <w:p w14:paraId="2D6C992F" w14:textId="77777777" w:rsidR="009418A3" w:rsidRPr="00867328" w:rsidRDefault="009418A3" w:rsidP="00634167">
            <w:pPr>
              <w:jc w:val="center"/>
              <w:rPr>
                <w:b/>
                <w:color w:val="FFFFFF" w:themeColor="background1"/>
              </w:rPr>
            </w:pPr>
          </w:p>
        </w:tc>
        <w:tc>
          <w:tcPr>
            <w:tcW w:w="1741" w:type="dxa"/>
            <w:gridSpan w:val="2"/>
            <w:shd w:val="clear" w:color="auto" w:fill="B4C6E7" w:themeFill="accent1" w:themeFillTint="66"/>
            <w:vAlign w:val="center"/>
          </w:tcPr>
          <w:p w14:paraId="3A3D6BE7" w14:textId="77777777" w:rsidR="009418A3" w:rsidRPr="005A5A4D" w:rsidRDefault="009418A3" w:rsidP="00634167">
            <w:pPr>
              <w:rPr>
                <w:b/>
              </w:rPr>
            </w:pPr>
            <w:r w:rsidRPr="005A5A4D">
              <w:rPr>
                <w:b/>
              </w:rPr>
              <w:t>Key Knowledge &amp; Concepts</w:t>
            </w:r>
          </w:p>
        </w:tc>
        <w:tc>
          <w:tcPr>
            <w:tcW w:w="12248" w:type="dxa"/>
            <w:gridSpan w:val="6"/>
          </w:tcPr>
          <w:p w14:paraId="5A9FB57B" w14:textId="77777777" w:rsidR="009418A3" w:rsidRPr="00360DEF" w:rsidRDefault="009418A3" w:rsidP="009418A3">
            <w:pPr>
              <w:rPr>
                <w:b/>
                <w:bCs/>
                <w:sz w:val="16"/>
                <w:szCs w:val="16"/>
              </w:rPr>
            </w:pPr>
            <w:r w:rsidRPr="00360DEF">
              <w:rPr>
                <w:b/>
                <w:bCs/>
                <w:sz w:val="16"/>
                <w:szCs w:val="16"/>
              </w:rPr>
              <w:t>Performance</w:t>
            </w:r>
          </w:p>
          <w:p w14:paraId="3C02034E" w14:textId="77777777" w:rsidR="009418A3" w:rsidRPr="00360DEF" w:rsidRDefault="009418A3" w:rsidP="009418A3">
            <w:pPr>
              <w:rPr>
                <w:sz w:val="16"/>
                <w:szCs w:val="16"/>
              </w:rPr>
            </w:pPr>
            <w:r w:rsidRPr="00360DEF">
              <w:rPr>
                <w:sz w:val="16"/>
                <w:szCs w:val="16"/>
              </w:rPr>
              <w:t>To perform a chosen solo piece with accuracy, fluency, technical development and expression.</w:t>
            </w:r>
          </w:p>
          <w:p w14:paraId="34459616" w14:textId="77777777" w:rsidR="009418A3" w:rsidRPr="00360DEF" w:rsidRDefault="009418A3" w:rsidP="009418A3">
            <w:pPr>
              <w:rPr>
                <w:b/>
                <w:bCs/>
                <w:sz w:val="16"/>
                <w:szCs w:val="16"/>
              </w:rPr>
            </w:pPr>
            <w:r>
              <w:rPr>
                <w:b/>
                <w:bCs/>
                <w:sz w:val="16"/>
                <w:szCs w:val="16"/>
              </w:rPr>
              <w:t>Composition</w:t>
            </w:r>
          </w:p>
          <w:p w14:paraId="6C9BA028" w14:textId="0BF757E8" w:rsidR="009418A3" w:rsidRDefault="009418A3" w:rsidP="009418A3">
            <w:pPr>
              <w:rPr>
                <w:b/>
                <w:bCs/>
                <w:sz w:val="16"/>
                <w:szCs w:val="16"/>
              </w:rPr>
            </w:pPr>
            <w:r w:rsidRPr="00360DEF">
              <w:rPr>
                <w:sz w:val="16"/>
                <w:szCs w:val="16"/>
              </w:rPr>
              <w:t xml:space="preserve">To compose a piece with ideas that are effective and well developed, make skilful use of a variety of musical elements, and </w:t>
            </w:r>
            <w:r w:rsidR="00A27966">
              <w:rPr>
                <w:sz w:val="16"/>
                <w:szCs w:val="16"/>
              </w:rPr>
              <w:t>to</w:t>
            </w:r>
            <w:r w:rsidRPr="00360DEF">
              <w:rPr>
                <w:sz w:val="16"/>
                <w:szCs w:val="16"/>
              </w:rPr>
              <w:t xml:space="preserve"> plan a well organised piece with coherent structure and style.</w:t>
            </w:r>
            <w:r>
              <w:rPr>
                <w:b/>
                <w:bCs/>
                <w:sz w:val="16"/>
                <w:szCs w:val="16"/>
              </w:rPr>
              <w:t xml:space="preserve"> </w:t>
            </w:r>
          </w:p>
          <w:p w14:paraId="295C1A64" w14:textId="77777777" w:rsidR="009418A3" w:rsidRPr="00360DEF" w:rsidRDefault="009418A3" w:rsidP="009418A3">
            <w:pPr>
              <w:rPr>
                <w:b/>
                <w:bCs/>
                <w:sz w:val="16"/>
                <w:szCs w:val="16"/>
              </w:rPr>
            </w:pPr>
            <w:r>
              <w:rPr>
                <w:b/>
                <w:bCs/>
                <w:sz w:val="16"/>
                <w:szCs w:val="16"/>
              </w:rPr>
              <w:t>Appraising</w:t>
            </w:r>
          </w:p>
          <w:p w14:paraId="66004BF9" w14:textId="4D428F0F" w:rsidR="009418A3" w:rsidRPr="009418A3" w:rsidRDefault="009418A3" w:rsidP="009418A3">
            <w:pPr>
              <w:rPr>
                <w:b/>
                <w:bCs/>
                <w:sz w:val="16"/>
                <w:szCs w:val="16"/>
              </w:rPr>
            </w:pPr>
            <w:r>
              <w:rPr>
                <w:sz w:val="16"/>
                <w:szCs w:val="16"/>
              </w:rPr>
              <w:t>To recognise and describe music from various musical contexts (film, musicals, jazz, western art music) with accuracy and increasingly sophisticated musical vocabulary.</w:t>
            </w:r>
          </w:p>
        </w:tc>
      </w:tr>
      <w:tr w:rsidR="00596E47" w14:paraId="3DC25269" w14:textId="77777777" w:rsidTr="00634167">
        <w:trPr>
          <w:trHeight w:val="580"/>
        </w:trPr>
        <w:tc>
          <w:tcPr>
            <w:tcW w:w="1399" w:type="dxa"/>
            <w:vMerge w:val="restart"/>
            <w:shd w:val="clear" w:color="auto" w:fill="2F5496" w:themeFill="accent1" w:themeFillShade="BF"/>
            <w:vAlign w:val="center"/>
          </w:tcPr>
          <w:p w14:paraId="3277AB27" w14:textId="77777777" w:rsidR="00D13177" w:rsidRPr="00867328" w:rsidRDefault="00D13177" w:rsidP="00634167">
            <w:pPr>
              <w:jc w:val="center"/>
              <w:rPr>
                <w:b/>
                <w:color w:val="FFFFFF" w:themeColor="background1"/>
              </w:rPr>
            </w:pPr>
            <w:r w:rsidRPr="00867328">
              <w:rPr>
                <w:b/>
                <w:color w:val="FFFFFF" w:themeColor="background1"/>
              </w:rPr>
              <w:t>Clarity around Sequencing</w:t>
            </w:r>
          </w:p>
        </w:tc>
        <w:tc>
          <w:tcPr>
            <w:tcW w:w="1741" w:type="dxa"/>
            <w:gridSpan w:val="2"/>
            <w:shd w:val="clear" w:color="auto" w:fill="B4C6E7" w:themeFill="accent1" w:themeFillTint="66"/>
            <w:vAlign w:val="center"/>
          </w:tcPr>
          <w:p w14:paraId="33EDBAC1" w14:textId="77777777" w:rsidR="00D13177" w:rsidRPr="005A5A4D" w:rsidRDefault="00D13177" w:rsidP="00634167">
            <w:pPr>
              <w:rPr>
                <w:b/>
              </w:rPr>
            </w:pPr>
            <w:r w:rsidRPr="005A5A4D">
              <w:rPr>
                <w:b/>
              </w:rPr>
              <w:t>Main links across the curriculum</w:t>
            </w:r>
          </w:p>
        </w:tc>
        <w:tc>
          <w:tcPr>
            <w:tcW w:w="2076" w:type="dxa"/>
          </w:tcPr>
          <w:p w14:paraId="217A9631" w14:textId="04A2974C" w:rsidR="005E63AE" w:rsidRPr="00EE6443" w:rsidRDefault="005E63AE" w:rsidP="00133AF8">
            <w:pPr>
              <w:rPr>
                <w:b/>
                <w:bCs/>
                <w:sz w:val="16"/>
                <w:szCs w:val="16"/>
              </w:rPr>
            </w:pPr>
            <w:r w:rsidRPr="00EE6443">
              <w:rPr>
                <w:b/>
                <w:bCs/>
                <w:sz w:val="16"/>
                <w:szCs w:val="16"/>
              </w:rPr>
              <w:t>Performance</w:t>
            </w:r>
          </w:p>
          <w:p w14:paraId="1CF6C429" w14:textId="1FE96451" w:rsidR="00D13177" w:rsidRPr="00EE6443" w:rsidRDefault="00133AF8" w:rsidP="00133AF8">
            <w:pPr>
              <w:rPr>
                <w:sz w:val="16"/>
                <w:szCs w:val="16"/>
              </w:rPr>
            </w:pPr>
            <w:r w:rsidRPr="00EE6443">
              <w:rPr>
                <w:sz w:val="16"/>
                <w:szCs w:val="16"/>
              </w:rPr>
              <w:t>Y7 Percussion [solo performances]</w:t>
            </w:r>
            <w:r w:rsidR="009B0522" w:rsidRPr="00EE6443">
              <w:rPr>
                <w:sz w:val="16"/>
                <w:szCs w:val="16"/>
              </w:rPr>
              <w:t xml:space="preserve"> / Y7 Musicals</w:t>
            </w:r>
          </w:p>
          <w:p w14:paraId="21084E9E" w14:textId="6F53FD34" w:rsidR="00133AF8" w:rsidRPr="00EE6443" w:rsidRDefault="00133AF8" w:rsidP="00133AF8">
            <w:pPr>
              <w:rPr>
                <w:sz w:val="16"/>
                <w:szCs w:val="16"/>
              </w:rPr>
            </w:pPr>
            <w:r w:rsidRPr="00EE6443">
              <w:rPr>
                <w:sz w:val="16"/>
                <w:szCs w:val="16"/>
              </w:rPr>
              <w:t>Y8 Keyboard skills</w:t>
            </w:r>
          </w:p>
          <w:p w14:paraId="772D2347" w14:textId="39C439F4" w:rsidR="00133AF8" w:rsidRPr="00EE6443" w:rsidRDefault="001918CE" w:rsidP="00133AF8">
            <w:pPr>
              <w:rPr>
                <w:sz w:val="16"/>
                <w:szCs w:val="16"/>
              </w:rPr>
            </w:pPr>
            <w:r w:rsidRPr="00EE6443">
              <w:rPr>
                <w:sz w:val="16"/>
                <w:szCs w:val="16"/>
              </w:rPr>
              <w:t>Y9 Pop Music &amp; Music Industry</w:t>
            </w:r>
          </w:p>
          <w:p w14:paraId="19AF40A0" w14:textId="5DB06D85" w:rsidR="005E63AE" w:rsidRPr="00EE6443" w:rsidRDefault="005E63AE" w:rsidP="005E63AE">
            <w:pPr>
              <w:rPr>
                <w:b/>
                <w:bCs/>
                <w:sz w:val="16"/>
                <w:szCs w:val="16"/>
              </w:rPr>
            </w:pPr>
            <w:r w:rsidRPr="00EE6443">
              <w:rPr>
                <w:b/>
                <w:bCs/>
                <w:sz w:val="16"/>
                <w:szCs w:val="16"/>
              </w:rPr>
              <w:t>Composition</w:t>
            </w:r>
          </w:p>
          <w:p w14:paraId="65F337C4" w14:textId="6583913F" w:rsidR="002D46EB" w:rsidRPr="00EE6443" w:rsidRDefault="00AE2A2A" w:rsidP="00133AF8">
            <w:pPr>
              <w:rPr>
                <w:sz w:val="16"/>
                <w:szCs w:val="16"/>
              </w:rPr>
            </w:pPr>
            <w:r w:rsidRPr="00EE6443">
              <w:rPr>
                <w:sz w:val="16"/>
                <w:szCs w:val="16"/>
              </w:rPr>
              <w:t>Y7 Percussion [composing body percussion piece]</w:t>
            </w:r>
          </w:p>
          <w:p w14:paraId="0368170D" w14:textId="04765878" w:rsidR="003A0DB1" w:rsidRPr="00EE6443" w:rsidRDefault="003A0DB1" w:rsidP="00133AF8">
            <w:pPr>
              <w:rPr>
                <w:sz w:val="16"/>
                <w:szCs w:val="16"/>
              </w:rPr>
            </w:pPr>
            <w:r w:rsidRPr="00EE6443">
              <w:rPr>
                <w:sz w:val="16"/>
                <w:szCs w:val="16"/>
              </w:rPr>
              <w:t>Y8 Music Arranging</w:t>
            </w:r>
          </w:p>
          <w:p w14:paraId="53C10BCA" w14:textId="187DDEEF" w:rsidR="003A0DB1" w:rsidRPr="00EE6443" w:rsidRDefault="003A0DB1" w:rsidP="00133AF8">
            <w:pPr>
              <w:rPr>
                <w:sz w:val="16"/>
                <w:szCs w:val="16"/>
              </w:rPr>
            </w:pPr>
            <w:r w:rsidRPr="00EE6443">
              <w:rPr>
                <w:sz w:val="16"/>
                <w:szCs w:val="16"/>
              </w:rPr>
              <w:t xml:space="preserve">Y9 </w:t>
            </w:r>
            <w:r w:rsidR="00805754" w:rsidRPr="00EE6443">
              <w:rPr>
                <w:sz w:val="16"/>
                <w:szCs w:val="16"/>
              </w:rPr>
              <w:t>Film Music</w:t>
            </w:r>
          </w:p>
          <w:p w14:paraId="3EAF59BC" w14:textId="3CE39E52" w:rsidR="00433F07" w:rsidRPr="00EE6443" w:rsidRDefault="00433F07" w:rsidP="00433F07">
            <w:pPr>
              <w:rPr>
                <w:b/>
                <w:bCs/>
                <w:sz w:val="16"/>
                <w:szCs w:val="16"/>
              </w:rPr>
            </w:pPr>
            <w:r w:rsidRPr="00EE6443">
              <w:rPr>
                <w:b/>
                <w:bCs/>
                <w:sz w:val="16"/>
                <w:szCs w:val="16"/>
              </w:rPr>
              <w:t>Appraising</w:t>
            </w:r>
          </w:p>
          <w:p w14:paraId="422251CF" w14:textId="524749E6" w:rsidR="00433F07" w:rsidRPr="00EE6443" w:rsidRDefault="00433F07" w:rsidP="00133AF8">
            <w:pPr>
              <w:rPr>
                <w:sz w:val="16"/>
                <w:szCs w:val="16"/>
              </w:rPr>
            </w:pPr>
            <w:r w:rsidRPr="00EE6443">
              <w:rPr>
                <w:sz w:val="16"/>
                <w:szCs w:val="16"/>
              </w:rPr>
              <w:t xml:space="preserve">Y7/8/9 </w:t>
            </w:r>
            <w:r w:rsidR="00E94D73" w:rsidRPr="00EE6443">
              <w:rPr>
                <w:sz w:val="16"/>
                <w:szCs w:val="16"/>
              </w:rPr>
              <w:t xml:space="preserve">deepening </w:t>
            </w:r>
            <w:r w:rsidRPr="00EE6443">
              <w:rPr>
                <w:sz w:val="16"/>
                <w:szCs w:val="16"/>
              </w:rPr>
              <w:t>knowledge development of DR SMITH</w:t>
            </w:r>
            <w:r w:rsidR="00E94D73" w:rsidRPr="00EE6443">
              <w:rPr>
                <w:sz w:val="16"/>
                <w:szCs w:val="16"/>
              </w:rPr>
              <w:t xml:space="preserve"> musical elements</w:t>
            </w:r>
          </w:p>
        </w:tc>
        <w:tc>
          <w:tcPr>
            <w:tcW w:w="2069" w:type="dxa"/>
          </w:tcPr>
          <w:p w14:paraId="05AE408A" w14:textId="477B1B2B" w:rsidR="005E63AE" w:rsidRPr="00EE6443" w:rsidRDefault="005E63AE" w:rsidP="00133AF8">
            <w:pPr>
              <w:rPr>
                <w:b/>
                <w:bCs/>
                <w:sz w:val="16"/>
                <w:szCs w:val="16"/>
              </w:rPr>
            </w:pPr>
            <w:r w:rsidRPr="00EE6443">
              <w:rPr>
                <w:b/>
                <w:bCs/>
                <w:sz w:val="16"/>
                <w:szCs w:val="16"/>
              </w:rPr>
              <w:t>Performance</w:t>
            </w:r>
          </w:p>
          <w:p w14:paraId="63AA88BB" w14:textId="1D03A142" w:rsidR="00D13177" w:rsidRPr="00EE6443" w:rsidRDefault="00133AF8" w:rsidP="00133AF8">
            <w:pPr>
              <w:rPr>
                <w:sz w:val="16"/>
                <w:szCs w:val="16"/>
              </w:rPr>
            </w:pPr>
            <w:r w:rsidRPr="00EE6443">
              <w:rPr>
                <w:sz w:val="16"/>
                <w:szCs w:val="16"/>
              </w:rPr>
              <w:t>Y7 Percussion (group performances)</w:t>
            </w:r>
          </w:p>
          <w:p w14:paraId="2F4E2D08" w14:textId="67F298E5" w:rsidR="00B71415" w:rsidRPr="00EE6443" w:rsidRDefault="00B71415" w:rsidP="00133AF8">
            <w:pPr>
              <w:rPr>
                <w:sz w:val="16"/>
                <w:szCs w:val="16"/>
              </w:rPr>
            </w:pPr>
            <w:r w:rsidRPr="00EE6443">
              <w:rPr>
                <w:sz w:val="16"/>
                <w:szCs w:val="16"/>
              </w:rPr>
              <w:t xml:space="preserve">Y8 </w:t>
            </w:r>
            <w:r w:rsidR="00F070B6" w:rsidRPr="00EE6443">
              <w:rPr>
                <w:sz w:val="16"/>
                <w:szCs w:val="16"/>
              </w:rPr>
              <w:t>Rap &amp; Hip Hop</w:t>
            </w:r>
          </w:p>
          <w:p w14:paraId="7A7FF579" w14:textId="19F914C7" w:rsidR="00B528B2" w:rsidRPr="00EE6443" w:rsidRDefault="00B7239E" w:rsidP="00B7239E">
            <w:pPr>
              <w:rPr>
                <w:sz w:val="16"/>
                <w:szCs w:val="16"/>
              </w:rPr>
            </w:pPr>
            <w:r w:rsidRPr="00EE6443">
              <w:rPr>
                <w:sz w:val="16"/>
                <w:szCs w:val="16"/>
              </w:rPr>
              <w:t>Y9 Music of Queen</w:t>
            </w:r>
          </w:p>
          <w:p w14:paraId="3C641BA3" w14:textId="77777777" w:rsidR="00923AC2" w:rsidRPr="00EE6443" w:rsidRDefault="00923AC2" w:rsidP="00923AC2">
            <w:pPr>
              <w:rPr>
                <w:b/>
                <w:bCs/>
                <w:sz w:val="16"/>
                <w:szCs w:val="16"/>
              </w:rPr>
            </w:pPr>
            <w:r w:rsidRPr="00EE6443">
              <w:rPr>
                <w:b/>
                <w:bCs/>
                <w:sz w:val="16"/>
                <w:szCs w:val="16"/>
              </w:rPr>
              <w:t>Composition</w:t>
            </w:r>
          </w:p>
          <w:p w14:paraId="678509D7" w14:textId="77777777" w:rsidR="00923AC2" w:rsidRPr="00EE6443" w:rsidRDefault="00923AC2" w:rsidP="00923AC2">
            <w:pPr>
              <w:rPr>
                <w:sz w:val="16"/>
                <w:szCs w:val="16"/>
              </w:rPr>
            </w:pPr>
            <w:r w:rsidRPr="00EE6443">
              <w:rPr>
                <w:sz w:val="16"/>
                <w:szCs w:val="16"/>
              </w:rPr>
              <w:t>Y7 Percussion [composing body percussion piece]</w:t>
            </w:r>
          </w:p>
          <w:p w14:paraId="75D75DD6" w14:textId="77777777" w:rsidR="00923AC2" w:rsidRPr="00EE6443" w:rsidRDefault="00923AC2" w:rsidP="00923AC2">
            <w:pPr>
              <w:rPr>
                <w:sz w:val="16"/>
                <w:szCs w:val="16"/>
              </w:rPr>
            </w:pPr>
            <w:r w:rsidRPr="00EE6443">
              <w:rPr>
                <w:sz w:val="16"/>
                <w:szCs w:val="16"/>
              </w:rPr>
              <w:t>Y8 Music Arranging</w:t>
            </w:r>
          </w:p>
          <w:p w14:paraId="6237C7B0" w14:textId="0BC5A823" w:rsidR="00923AC2" w:rsidRPr="00EE6443" w:rsidRDefault="00923AC2" w:rsidP="00923AC2">
            <w:pPr>
              <w:rPr>
                <w:sz w:val="16"/>
                <w:szCs w:val="16"/>
              </w:rPr>
            </w:pPr>
            <w:r w:rsidRPr="00EE6443">
              <w:rPr>
                <w:sz w:val="16"/>
                <w:szCs w:val="16"/>
              </w:rPr>
              <w:t>Y9 Film Music</w:t>
            </w:r>
          </w:p>
          <w:p w14:paraId="1FD7834A" w14:textId="77777777" w:rsidR="00DC0481" w:rsidRPr="00EE6443" w:rsidRDefault="00DC0481" w:rsidP="00DC0481">
            <w:pPr>
              <w:rPr>
                <w:b/>
                <w:bCs/>
                <w:sz w:val="16"/>
                <w:szCs w:val="16"/>
              </w:rPr>
            </w:pPr>
            <w:r w:rsidRPr="00EE6443">
              <w:rPr>
                <w:b/>
                <w:bCs/>
                <w:sz w:val="16"/>
                <w:szCs w:val="16"/>
              </w:rPr>
              <w:t>Appraising</w:t>
            </w:r>
          </w:p>
          <w:p w14:paraId="38D00834" w14:textId="29D483E7" w:rsidR="00DC0481" w:rsidRPr="00EE6443" w:rsidRDefault="00DC0481" w:rsidP="00DC0481">
            <w:pPr>
              <w:rPr>
                <w:sz w:val="16"/>
                <w:szCs w:val="16"/>
              </w:rPr>
            </w:pPr>
            <w:r w:rsidRPr="00EE6443">
              <w:rPr>
                <w:sz w:val="16"/>
                <w:szCs w:val="16"/>
              </w:rPr>
              <w:t>Y7/8/9 deepening knowledge development of DR SMITH musical elements</w:t>
            </w:r>
          </w:p>
          <w:p w14:paraId="39A947EB" w14:textId="535F4ED2" w:rsidR="005E63AE" w:rsidRPr="00EE6443" w:rsidRDefault="005E63AE" w:rsidP="00B7239E">
            <w:pPr>
              <w:rPr>
                <w:sz w:val="16"/>
                <w:szCs w:val="16"/>
              </w:rPr>
            </w:pPr>
          </w:p>
        </w:tc>
        <w:tc>
          <w:tcPr>
            <w:tcW w:w="2059" w:type="dxa"/>
          </w:tcPr>
          <w:p w14:paraId="7288F784" w14:textId="77777777" w:rsidR="00805754" w:rsidRPr="00EE6443" w:rsidRDefault="00805754" w:rsidP="00805754">
            <w:pPr>
              <w:rPr>
                <w:b/>
                <w:bCs/>
                <w:sz w:val="16"/>
                <w:szCs w:val="16"/>
              </w:rPr>
            </w:pPr>
            <w:r w:rsidRPr="00EE6443">
              <w:rPr>
                <w:b/>
                <w:bCs/>
                <w:sz w:val="16"/>
                <w:szCs w:val="16"/>
              </w:rPr>
              <w:t>Performance</w:t>
            </w:r>
          </w:p>
          <w:p w14:paraId="0B8C7346" w14:textId="77777777" w:rsidR="00805754" w:rsidRPr="00EE6443" w:rsidRDefault="00805754" w:rsidP="00805754">
            <w:pPr>
              <w:rPr>
                <w:sz w:val="16"/>
                <w:szCs w:val="16"/>
              </w:rPr>
            </w:pPr>
            <w:r w:rsidRPr="00EE6443">
              <w:rPr>
                <w:sz w:val="16"/>
                <w:szCs w:val="16"/>
              </w:rPr>
              <w:t>Y7 Percussion [solo performances] / Y7 Musicals</w:t>
            </w:r>
          </w:p>
          <w:p w14:paraId="262F02B2" w14:textId="77777777" w:rsidR="00805754" w:rsidRPr="00EE6443" w:rsidRDefault="00805754" w:rsidP="00805754">
            <w:pPr>
              <w:rPr>
                <w:sz w:val="16"/>
                <w:szCs w:val="16"/>
              </w:rPr>
            </w:pPr>
            <w:r w:rsidRPr="00EE6443">
              <w:rPr>
                <w:sz w:val="16"/>
                <w:szCs w:val="16"/>
              </w:rPr>
              <w:t>Y8 Rap &amp; Hip-Hop / Y8 Keyboard skills</w:t>
            </w:r>
          </w:p>
          <w:p w14:paraId="74873E54" w14:textId="44AD8B55" w:rsidR="00805754" w:rsidRPr="00EE6443" w:rsidRDefault="001918CE" w:rsidP="00805754">
            <w:pPr>
              <w:rPr>
                <w:sz w:val="16"/>
                <w:szCs w:val="16"/>
              </w:rPr>
            </w:pPr>
            <w:r w:rsidRPr="00EE6443">
              <w:rPr>
                <w:sz w:val="16"/>
                <w:szCs w:val="16"/>
              </w:rPr>
              <w:t>Y9 Pop Music &amp; Music Industry</w:t>
            </w:r>
          </w:p>
          <w:p w14:paraId="036F0A4A" w14:textId="77777777" w:rsidR="00805754" w:rsidRPr="00EE6443" w:rsidRDefault="00805754" w:rsidP="00805754">
            <w:pPr>
              <w:rPr>
                <w:b/>
                <w:bCs/>
                <w:sz w:val="16"/>
                <w:szCs w:val="16"/>
              </w:rPr>
            </w:pPr>
            <w:r w:rsidRPr="00EE6443">
              <w:rPr>
                <w:b/>
                <w:bCs/>
                <w:sz w:val="16"/>
                <w:szCs w:val="16"/>
              </w:rPr>
              <w:t>Composition</w:t>
            </w:r>
          </w:p>
          <w:p w14:paraId="55EA7067" w14:textId="77777777" w:rsidR="00805754" w:rsidRPr="00EE6443" w:rsidRDefault="00805754" w:rsidP="00805754">
            <w:pPr>
              <w:rPr>
                <w:sz w:val="16"/>
                <w:szCs w:val="16"/>
              </w:rPr>
            </w:pPr>
            <w:r w:rsidRPr="00EE6443">
              <w:rPr>
                <w:sz w:val="16"/>
                <w:szCs w:val="16"/>
              </w:rPr>
              <w:t>Y7 Percussion [composing body percussion piece]</w:t>
            </w:r>
          </w:p>
          <w:p w14:paraId="1DE7101D" w14:textId="77777777" w:rsidR="00805754" w:rsidRPr="00EE6443" w:rsidRDefault="00805754" w:rsidP="00805754">
            <w:pPr>
              <w:rPr>
                <w:sz w:val="16"/>
                <w:szCs w:val="16"/>
              </w:rPr>
            </w:pPr>
            <w:r w:rsidRPr="00EE6443">
              <w:rPr>
                <w:sz w:val="16"/>
                <w:szCs w:val="16"/>
              </w:rPr>
              <w:t>Y8 Music Arranging</w:t>
            </w:r>
          </w:p>
          <w:p w14:paraId="4461E334" w14:textId="77777777" w:rsidR="00805754" w:rsidRPr="00EE6443" w:rsidRDefault="00805754" w:rsidP="00805754">
            <w:pPr>
              <w:rPr>
                <w:sz w:val="16"/>
                <w:szCs w:val="16"/>
              </w:rPr>
            </w:pPr>
            <w:r w:rsidRPr="00EE6443">
              <w:rPr>
                <w:sz w:val="16"/>
                <w:szCs w:val="16"/>
              </w:rPr>
              <w:t>Y9 Film Music</w:t>
            </w:r>
          </w:p>
          <w:p w14:paraId="7A562458" w14:textId="77777777" w:rsidR="00805754" w:rsidRPr="00EE6443" w:rsidRDefault="00805754" w:rsidP="00805754">
            <w:pPr>
              <w:rPr>
                <w:b/>
                <w:bCs/>
                <w:sz w:val="16"/>
                <w:szCs w:val="16"/>
              </w:rPr>
            </w:pPr>
            <w:r w:rsidRPr="00EE6443">
              <w:rPr>
                <w:b/>
                <w:bCs/>
                <w:sz w:val="16"/>
                <w:szCs w:val="16"/>
              </w:rPr>
              <w:t>Appraising</w:t>
            </w:r>
          </w:p>
          <w:p w14:paraId="2E38D46B" w14:textId="55BD37BB" w:rsidR="00D13177" w:rsidRPr="00EE6443" w:rsidRDefault="00805754" w:rsidP="00805754">
            <w:pPr>
              <w:rPr>
                <w:sz w:val="16"/>
                <w:szCs w:val="16"/>
              </w:rPr>
            </w:pPr>
            <w:r w:rsidRPr="00EE6443">
              <w:rPr>
                <w:sz w:val="16"/>
                <w:szCs w:val="16"/>
              </w:rPr>
              <w:t>Y7/8/9 deepening knowledge development of DR SMITH musical elements</w:t>
            </w:r>
          </w:p>
        </w:tc>
        <w:tc>
          <w:tcPr>
            <w:tcW w:w="2058" w:type="dxa"/>
          </w:tcPr>
          <w:p w14:paraId="042BBAA5" w14:textId="77777777" w:rsidR="00AE6AAA" w:rsidRPr="00EE6443" w:rsidRDefault="00AE6AAA" w:rsidP="00AE6AAA">
            <w:pPr>
              <w:rPr>
                <w:b/>
                <w:bCs/>
                <w:sz w:val="16"/>
                <w:szCs w:val="16"/>
              </w:rPr>
            </w:pPr>
            <w:r w:rsidRPr="00EE6443">
              <w:rPr>
                <w:b/>
                <w:bCs/>
                <w:sz w:val="16"/>
                <w:szCs w:val="16"/>
              </w:rPr>
              <w:t>Performance</w:t>
            </w:r>
          </w:p>
          <w:p w14:paraId="1CA3EF3C" w14:textId="77777777" w:rsidR="00AE6AAA" w:rsidRPr="00EE6443" w:rsidRDefault="00AE6AAA" w:rsidP="00AE6AAA">
            <w:pPr>
              <w:rPr>
                <w:sz w:val="16"/>
                <w:szCs w:val="16"/>
              </w:rPr>
            </w:pPr>
            <w:r w:rsidRPr="00EE6443">
              <w:rPr>
                <w:sz w:val="16"/>
                <w:szCs w:val="16"/>
              </w:rPr>
              <w:t>Y7 Percussion (group performances)</w:t>
            </w:r>
          </w:p>
          <w:p w14:paraId="581D997A" w14:textId="77777777" w:rsidR="00AE6AAA" w:rsidRPr="00EE6443" w:rsidRDefault="00AE6AAA" w:rsidP="00AE6AAA">
            <w:pPr>
              <w:rPr>
                <w:sz w:val="16"/>
                <w:szCs w:val="16"/>
              </w:rPr>
            </w:pPr>
            <w:r w:rsidRPr="00EE6443">
              <w:rPr>
                <w:sz w:val="16"/>
                <w:szCs w:val="16"/>
              </w:rPr>
              <w:t>Y8 Rap &amp; Hip Hop</w:t>
            </w:r>
          </w:p>
          <w:p w14:paraId="0295BE82" w14:textId="77777777" w:rsidR="00AE6AAA" w:rsidRPr="00EE6443" w:rsidRDefault="00AE6AAA" w:rsidP="00AE6AAA">
            <w:pPr>
              <w:rPr>
                <w:sz w:val="16"/>
                <w:szCs w:val="16"/>
              </w:rPr>
            </w:pPr>
            <w:r w:rsidRPr="00EE6443">
              <w:rPr>
                <w:sz w:val="16"/>
                <w:szCs w:val="16"/>
              </w:rPr>
              <w:t>Y9 Music of Queen</w:t>
            </w:r>
          </w:p>
          <w:p w14:paraId="45BA24E4" w14:textId="77777777" w:rsidR="00AE6AAA" w:rsidRPr="00EE6443" w:rsidRDefault="00AE6AAA" w:rsidP="00AE6AAA">
            <w:pPr>
              <w:rPr>
                <w:b/>
                <w:bCs/>
                <w:sz w:val="16"/>
                <w:szCs w:val="16"/>
              </w:rPr>
            </w:pPr>
            <w:r w:rsidRPr="00EE6443">
              <w:rPr>
                <w:b/>
                <w:bCs/>
                <w:sz w:val="16"/>
                <w:szCs w:val="16"/>
              </w:rPr>
              <w:t>Composition</w:t>
            </w:r>
          </w:p>
          <w:p w14:paraId="11262A5B" w14:textId="77777777" w:rsidR="00AE6AAA" w:rsidRPr="00EE6443" w:rsidRDefault="00AE6AAA" w:rsidP="00AE6AAA">
            <w:pPr>
              <w:rPr>
                <w:sz w:val="16"/>
                <w:szCs w:val="16"/>
              </w:rPr>
            </w:pPr>
            <w:r w:rsidRPr="00EE6443">
              <w:rPr>
                <w:sz w:val="16"/>
                <w:szCs w:val="16"/>
              </w:rPr>
              <w:t>Y7 Percussion [composing body percussion piece]</w:t>
            </w:r>
          </w:p>
          <w:p w14:paraId="0033A247" w14:textId="77777777" w:rsidR="00AE6AAA" w:rsidRPr="00EE6443" w:rsidRDefault="00AE6AAA" w:rsidP="00AE6AAA">
            <w:pPr>
              <w:rPr>
                <w:sz w:val="16"/>
                <w:szCs w:val="16"/>
              </w:rPr>
            </w:pPr>
            <w:r w:rsidRPr="00EE6443">
              <w:rPr>
                <w:sz w:val="16"/>
                <w:szCs w:val="16"/>
              </w:rPr>
              <w:t>Y8 Music Arranging</w:t>
            </w:r>
          </w:p>
          <w:p w14:paraId="57E540A1" w14:textId="77777777" w:rsidR="00AE6AAA" w:rsidRPr="00EE6443" w:rsidRDefault="00AE6AAA" w:rsidP="00AE6AAA">
            <w:pPr>
              <w:rPr>
                <w:sz w:val="16"/>
                <w:szCs w:val="16"/>
              </w:rPr>
            </w:pPr>
            <w:r w:rsidRPr="00EE6443">
              <w:rPr>
                <w:sz w:val="16"/>
                <w:szCs w:val="16"/>
              </w:rPr>
              <w:t>Y9 Film Music</w:t>
            </w:r>
          </w:p>
          <w:p w14:paraId="10ED3B3B" w14:textId="77777777" w:rsidR="00AE6AAA" w:rsidRPr="00EE6443" w:rsidRDefault="00AE6AAA" w:rsidP="00AE6AAA">
            <w:pPr>
              <w:rPr>
                <w:b/>
                <w:bCs/>
                <w:sz w:val="16"/>
                <w:szCs w:val="16"/>
              </w:rPr>
            </w:pPr>
            <w:r w:rsidRPr="00EE6443">
              <w:rPr>
                <w:b/>
                <w:bCs/>
                <w:sz w:val="16"/>
                <w:szCs w:val="16"/>
              </w:rPr>
              <w:t>Appraising</w:t>
            </w:r>
          </w:p>
          <w:p w14:paraId="78060705" w14:textId="77777777" w:rsidR="00AE6AAA" w:rsidRPr="00EE6443" w:rsidRDefault="00AE6AAA" w:rsidP="00AE6AAA">
            <w:pPr>
              <w:rPr>
                <w:sz w:val="16"/>
                <w:szCs w:val="16"/>
              </w:rPr>
            </w:pPr>
            <w:r w:rsidRPr="00EE6443">
              <w:rPr>
                <w:sz w:val="16"/>
                <w:szCs w:val="16"/>
              </w:rPr>
              <w:t>Y7/8/9 deepening knowledge development of DR SMITH musical elements</w:t>
            </w:r>
          </w:p>
          <w:p w14:paraId="5539E2BD" w14:textId="77777777" w:rsidR="00D13177" w:rsidRPr="00EE6443" w:rsidRDefault="00D13177" w:rsidP="00634167">
            <w:pPr>
              <w:jc w:val="center"/>
              <w:rPr>
                <w:sz w:val="16"/>
                <w:szCs w:val="16"/>
              </w:rPr>
            </w:pPr>
          </w:p>
        </w:tc>
        <w:tc>
          <w:tcPr>
            <w:tcW w:w="2058" w:type="dxa"/>
          </w:tcPr>
          <w:p w14:paraId="38C75392" w14:textId="77777777" w:rsidR="00805754" w:rsidRPr="00EE6443" w:rsidRDefault="00805754" w:rsidP="00805754">
            <w:pPr>
              <w:rPr>
                <w:b/>
                <w:bCs/>
                <w:sz w:val="16"/>
                <w:szCs w:val="16"/>
              </w:rPr>
            </w:pPr>
            <w:r w:rsidRPr="00EE6443">
              <w:rPr>
                <w:b/>
                <w:bCs/>
                <w:sz w:val="16"/>
                <w:szCs w:val="16"/>
              </w:rPr>
              <w:t>Appraising</w:t>
            </w:r>
          </w:p>
          <w:p w14:paraId="28BC4CA5" w14:textId="51DDD6CA" w:rsidR="00D13177" w:rsidRPr="00EE6443" w:rsidRDefault="00805754" w:rsidP="00805754">
            <w:pPr>
              <w:rPr>
                <w:sz w:val="16"/>
                <w:szCs w:val="16"/>
              </w:rPr>
            </w:pPr>
            <w:r w:rsidRPr="00EE6443">
              <w:rPr>
                <w:sz w:val="16"/>
                <w:szCs w:val="16"/>
              </w:rPr>
              <w:t>Y7/8/9 deepening knowledge development of DR SMITH musical elements</w:t>
            </w:r>
          </w:p>
        </w:tc>
        <w:tc>
          <w:tcPr>
            <w:tcW w:w="1928" w:type="dxa"/>
          </w:tcPr>
          <w:p w14:paraId="2BFEBBC8" w14:textId="77777777" w:rsidR="00805754" w:rsidRPr="00EE6443" w:rsidRDefault="00805754" w:rsidP="00805754">
            <w:pPr>
              <w:rPr>
                <w:b/>
                <w:bCs/>
                <w:sz w:val="16"/>
                <w:szCs w:val="16"/>
              </w:rPr>
            </w:pPr>
            <w:r w:rsidRPr="00EE6443">
              <w:rPr>
                <w:b/>
                <w:bCs/>
                <w:sz w:val="16"/>
                <w:szCs w:val="16"/>
              </w:rPr>
              <w:t>Appraising</w:t>
            </w:r>
          </w:p>
          <w:p w14:paraId="5AD52391" w14:textId="6676A026" w:rsidR="00D13177" w:rsidRPr="00EE6443" w:rsidRDefault="00805754" w:rsidP="00805754">
            <w:pPr>
              <w:rPr>
                <w:sz w:val="16"/>
                <w:szCs w:val="16"/>
              </w:rPr>
            </w:pPr>
            <w:r w:rsidRPr="00EE6443">
              <w:rPr>
                <w:sz w:val="16"/>
                <w:szCs w:val="16"/>
              </w:rPr>
              <w:t>Y7/8/9 deepening knowledge development of DR SMITH musical elements</w:t>
            </w:r>
          </w:p>
        </w:tc>
      </w:tr>
      <w:tr w:rsidR="00640FE4" w14:paraId="621DE73C" w14:textId="77777777" w:rsidTr="00634167">
        <w:trPr>
          <w:trHeight w:val="580"/>
        </w:trPr>
        <w:tc>
          <w:tcPr>
            <w:tcW w:w="1399" w:type="dxa"/>
            <w:vMerge/>
            <w:shd w:val="clear" w:color="auto" w:fill="2F5496" w:themeFill="accent1" w:themeFillShade="BF"/>
          </w:tcPr>
          <w:p w14:paraId="62E04CBA" w14:textId="77777777" w:rsidR="00640FE4" w:rsidRPr="00867328" w:rsidRDefault="00640FE4" w:rsidP="00640FE4">
            <w:pPr>
              <w:jc w:val="center"/>
              <w:rPr>
                <w:b/>
                <w:color w:val="FFFFFF" w:themeColor="background1"/>
              </w:rPr>
            </w:pPr>
          </w:p>
        </w:tc>
        <w:tc>
          <w:tcPr>
            <w:tcW w:w="1741" w:type="dxa"/>
            <w:gridSpan w:val="2"/>
            <w:shd w:val="clear" w:color="auto" w:fill="F7CAAC" w:themeFill="accent2" w:themeFillTint="66"/>
            <w:vAlign w:val="center"/>
          </w:tcPr>
          <w:p w14:paraId="51EC5974" w14:textId="77777777" w:rsidR="00640FE4" w:rsidRPr="005A5A4D" w:rsidRDefault="00640FE4" w:rsidP="00640FE4">
            <w:pPr>
              <w:rPr>
                <w:b/>
              </w:rPr>
            </w:pPr>
            <w:r w:rsidRPr="005A5A4D">
              <w:rPr>
                <w:b/>
                <w:bCs/>
              </w:rPr>
              <w:t>Cross – curricular</w:t>
            </w:r>
            <w:r>
              <w:rPr>
                <w:b/>
                <w:bCs/>
              </w:rPr>
              <w:t xml:space="preserve"> / Authentic Links</w:t>
            </w:r>
          </w:p>
        </w:tc>
        <w:tc>
          <w:tcPr>
            <w:tcW w:w="2076" w:type="dxa"/>
          </w:tcPr>
          <w:p w14:paraId="6C87999D" w14:textId="77777777" w:rsidR="00640FE4" w:rsidRPr="00EE6443" w:rsidRDefault="00640FE4" w:rsidP="00640FE4">
            <w:pPr>
              <w:rPr>
                <w:sz w:val="16"/>
                <w:szCs w:val="16"/>
              </w:rPr>
            </w:pPr>
            <w:r w:rsidRPr="00EE6443">
              <w:rPr>
                <w:sz w:val="16"/>
                <w:szCs w:val="16"/>
              </w:rPr>
              <w:t xml:space="preserve">CREATE – creating own music </w:t>
            </w:r>
          </w:p>
          <w:p w14:paraId="291D1F89" w14:textId="77777777" w:rsidR="00640FE4" w:rsidRPr="00EE6443" w:rsidRDefault="00640FE4" w:rsidP="00640FE4">
            <w:pPr>
              <w:rPr>
                <w:sz w:val="16"/>
                <w:szCs w:val="16"/>
              </w:rPr>
            </w:pPr>
          </w:p>
          <w:p w14:paraId="5D4F9C37" w14:textId="4B87BE66" w:rsidR="00640FE4" w:rsidRPr="00EE6443" w:rsidRDefault="00640FE4" w:rsidP="00640FE4">
            <w:pPr>
              <w:rPr>
                <w:sz w:val="16"/>
                <w:szCs w:val="16"/>
              </w:rPr>
            </w:pPr>
            <w:r w:rsidRPr="00EE6443">
              <w:rPr>
                <w:sz w:val="16"/>
                <w:szCs w:val="16"/>
              </w:rPr>
              <w:t>NURTURE &amp; SKILLS –nurturing a growth mindset about performing</w:t>
            </w:r>
            <w:r w:rsidR="00D92FFE" w:rsidRPr="00EE6443">
              <w:rPr>
                <w:sz w:val="16"/>
                <w:szCs w:val="16"/>
              </w:rPr>
              <w:t>, composing and appraising</w:t>
            </w:r>
          </w:p>
          <w:p w14:paraId="5228D4D4" w14:textId="77777777" w:rsidR="00640FE4" w:rsidRPr="00EE6443" w:rsidRDefault="00640FE4" w:rsidP="00640FE4">
            <w:pPr>
              <w:rPr>
                <w:sz w:val="16"/>
                <w:szCs w:val="16"/>
              </w:rPr>
            </w:pPr>
          </w:p>
          <w:p w14:paraId="7330A7D4" w14:textId="0379A39C" w:rsidR="00640FE4" w:rsidRPr="00EE6443" w:rsidRDefault="00640FE4" w:rsidP="00640FE4">
            <w:pPr>
              <w:rPr>
                <w:sz w:val="16"/>
                <w:szCs w:val="16"/>
              </w:rPr>
            </w:pPr>
            <w:r w:rsidRPr="00EE6443">
              <w:rPr>
                <w:sz w:val="16"/>
                <w:szCs w:val="16"/>
              </w:rPr>
              <w:t>EMPATHY – valuing everyone’s contributions and creating a safe environment, showing respect towards others</w:t>
            </w:r>
          </w:p>
        </w:tc>
        <w:tc>
          <w:tcPr>
            <w:tcW w:w="2069" w:type="dxa"/>
          </w:tcPr>
          <w:p w14:paraId="6C863BEF" w14:textId="77777777" w:rsidR="00640FE4" w:rsidRPr="00EE6443" w:rsidRDefault="00640FE4" w:rsidP="00640FE4">
            <w:pPr>
              <w:rPr>
                <w:sz w:val="16"/>
                <w:szCs w:val="16"/>
              </w:rPr>
            </w:pPr>
            <w:r w:rsidRPr="00EE6443">
              <w:rPr>
                <w:sz w:val="16"/>
                <w:szCs w:val="16"/>
              </w:rPr>
              <w:t>RISK-TAKING – being willing to take risks and making mistakes in front of others</w:t>
            </w:r>
          </w:p>
          <w:p w14:paraId="74B63CBA" w14:textId="77777777" w:rsidR="00640FE4" w:rsidRPr="00EE6443" w:rsidRDefault="00640FE4" w:rsidP="00640FE4">
            <w:pPr>
              <w:rPr>
                <w:sz w:val="16"/>
                <w:szCs w:val="16"/>
              </w:rPr>
            </w:pPr>
          </w:p>
          <w:p w14:paraId="0E44A3FC" w14:textId="77777777" w:rsidR="00640FE4" w:rsidRPr="00EE6443" w:rsidRDefault="00640FE4" w:rsidP="00640FE4">
            <w:pPr>
              <w:rPr>
                <w:sz w:val="16"/>
                <w:szCs w:val="16"/>
              </w:rPr>
            </w:pPr>
            <w:r w:rsidRPr="00EE6443">
              <w:rPr>
                <w:sz w:val="16"/>
                <w:szCs w:val="16"/>
              </w:rPr>
              <w:t>PROGRESS – development of performing and composing skills (solo)</w:t>
            </w:r>
          </w:p>
          <w:p w14:paraId="7A53AA20" w14:textId="77777777" w:rsidR="00640FE4" w:rsidRPr="00EE6443" w:rsidRDefault="00640FE4" w:rsidP="00640FE4">
            <w:pPr>
              <w:rPr>
                <w:sz w:val="16"/>
                <w:szCs w:val="16"/>
              </w:rPr>
            </w:pPr>
          </w:p>
          <w:p w14:paraId="52F3E738" w14:textId="77777777" w:rsidR="00F232B4" w:rsidRPr="00EE6443" w:rsidRDefault="00F232B4" w:rsidP="00F232B4">
            <w:pPr>
              <w:rPr>
                <w:sz w:val="16"/>
                <w:szCs w:val="16"/>
              </w:rPr>
            </w:pPr>
            <w:r w:rsidRPr="00EE6443">
              <w:rPr>
                <w:sz w:val="16"/>
                <w:szCs w:val="16"/>
              </w:rPr>
              <w:t>EVALUATING – peer/self-assessment</w:t>
            </w:r>
          </w:p>
          <w:p w14:paraId="2CA3776A" w14:textId="77777777" w:rsidR="00640FE4" w:rsidRPr="00EE6443" w:rsidRDefault="00640FE4" w:rsidP="00F232B4">
            <w:pPr>
              <w:rPr>
                <w:sz w:val="16"/>
                <w:szCs w:val="16"/>
              </w:rPr>
            </w:pPr>
          </w:p>
        </w:tc>
        <w:tc>
          <w:tcPr>
            <w:tcW w:w="2059" w:type="dxa"/>
          </w:tcPr>
          <w:p w14:paraId="372F1B6C" w14:textId="77777777" w:rsidR="00640FE4" w:rsidRPr="00EE6443" w:rsidRDefault="00640FE4" w:rsidP="00640FE4">
            <w:pPr>
              <w:rPr>
                <w:sz w:val="16"/>
                <w:szCs w:val="16"/>
              </w:rPr>
            </w:pPr>
            <w:r w:rsidRPr="00EE6443">
              <w:rPr>
                <w:sz w:val="16"/>
                <w:szCs w:val="16"/>
              </w:rPr>
              <w:t>PRESENT – gaining performance experience on stage (ensemble)</w:t>
            </w:r>
          </w:p>
          <w:p w14:paraId="253BC6FE" w14:textId="77777777" w:rsidR="00640FE4" w:rsidRPr="00EE6443" w:rsidRDefault="00640FE4" w:rsidP="00640FE4">
            <w:pPr>
              <w:rPr>
                <w:sz w:val="16"/>
                <w:szCs w:val="16"/>
              </w:rPr>
            </w:pPr>
          </w:p>
          <w:p w14:paraId="014DC011" w14:textId="77777777" w:rsidR="00640FE4" w:rsidRPr="00EE6443" w:rsidRDefault="00640FE4" w:rsidP="00640FE4">
            <w:pPr>
              <w:rPr>
                <w:sz w:val="16"/>
                <w:szCs w:val="16"/>
              </w:rPr>
            </w:pPr>
            <w:r w:rsidRPr="00EE6443">
              <w:rPr>
                <w:sz w:val="16"/>
                <w:szCs w:val="16"/>
              </w:rPr>
              <w:t>EVALUATING – peer/self-assessment</w:t>
            </w:r>
          </w:p>
          <w:p w14:paraId="1ECDEBB9" w14:textId="77777777" w:rsidR="00640FE4" w:rsidRPr="00EE6443" w:rsidRDefault="00640FE4" w:rsidP="00640FE4">
            <w:pPr>
              <w:rPr>
                <w:sz w:val="16"/>
                <w:szCs w:val="16"/>
              </w:rPr>
            </w:pPr>
          </w:p>
          <w:p w14:paraId="5CD8DDBD" w14:textId="77777777" w:rsidR="00640FE4" w:rsidRPr="00EE6443" w:rsidRDefault="00640FE4" w:rsidP="00640FE4">
            <w:pPr>
              <w:rPr>
                <w:sz w:val="16"/>
                <w:szCs w:val="16"/>
              </w:rPr>
            </w:pPr>
            <w:r w:rsidRPr="00EE6443">
              <w:rPr>
                <w:sz w:val="16"/>
                <w:szCs w:val="16"/>
              </w:rPr>
              <w:t>POSITIVITY – celebrating successes and progress achieved</w:t>
            </w:r>
          </w:p>
          <w:p w14:paraId="06BF9695" w14:textId="77777777" w:rsidR="00640FE4" w:rsidRPr="00EE6443" w:rsidRDefault="00640FE4" w:rsidP="00640FE4">
            <w:pPr>
              <w:rPr>
                <w:sz w:val="16"/>
                <w:szCs w:val="16"/>
              </w:rPr>
            </w:pPr>
          </w:p>
          <w:p w14:paraId="1628D9AE" w14:textId="4CD5A5EA" w:rsidR="00640FE4" w:rsidRPr="00EE6443" w:rsidRDefault="00640FE4" w:rsidP="00640FE4">
            <w:pPr>
              <w:rPr>
                <w:sz w:val="16"/>
                <w:szCs w:val="16"/>
              </w:rPr>
            </w:pPr>
          </w:p>
        </w:tc>
        <w:tc>
          <w:tcPr>
            <w:tcW w:w="2058" w:type="dxa"/>
          </w:tcPr>
          <w:p w14:paraId="6435C6BE" w14:textId="77777777" w:rsidR="00561A37" w:rsidRPr="00EE6443" w:rsidRDefault="00561A37" w:rsidP="00561A37">
            <w:pPr>
              <w:rPr>
                <w:sz w:val="16"/>
                <w:szCs w:val="16"/>
              </w:rPr>
            </w:pPr>
            <w:r w:rsidRPr="00EE6443">
              <w:rPr>
                <w:sz w:val="16"/>
                <w:szCs w:val="16"/>
              </w:rPr>
              <w:t>EVALUATING – peer/self-assessment</w:t>
            </w:r>
          </w:p>
          <w:p w14:paraId="4AF63195" w14:textId="77777777" w:rsidR="00640FE4" w:rsidRPr="00EE6443" w:rsidRDefault="00640FE4" w:rsidP="00640FE4">
            <w:pPr>
              <w:rPr>
                <w:sz w:val="16"/>
                <w:szCs w:val="16"/>
              </w:rPr>
            </w:pPr>
          </w:p>
          <w:p w14:paraId="3469F824" w14:textId="77777777" w:rsidR="00640FE4" w:rsidRPr="00EE6443" w:rsidRDefault="00640FE4" w:rsidP="00640FE4">
            <w:pPr>
              <w:rPr>
                <w:sz w:val="16"/>
                <w:szCs w:val="16"/>
              </w:rPr>
            </w:pPr>
            <w:r w:rsidRPr="00EE6443">
              <w:rPr>
                <w:sz w:val="16"/>
                <w:szCs w:val="16"/>
              </w:rPr>
              <w:t>PROGRESS – development of performing and composing skills (ensemble)</w:t>
            </w:r>
          </w:p>
          <w:p w14:paraId="1258BB26" w14:textId="77777777" w:rsidR="00183221" w:rsidRPr="00EE6443" w:rsidRDefault="00183221" w:rsidP="00640FE4">
            <w:pPr>
              <w:rPr>
                <w:sz w:val="16"/>
                <w:szCs w:val="16"/>
              </w:rPr>
            </w:pPr>
          </w:p>
          <w:p w14:paraId="71105853" w14:textId="77777777" w:rsidR="00183221" w:rsidRPr="00EE6443" w:rsidRDefault="00183221" w:rsidP="00183221">
            <w:pPr>
              <w:rPr>
                <w:sz w:val="16"/>
                <w:szCs w:val="16"/>
              </w:rPr>
            </w:pPr>
            <w:r w:rsidRPr="00EE6443">
              <w:rPr>
                <w:sz w:val="16"/>
                <w:szCs w:val="16"/>
              </w:rPr>
              <w:t>APPRECIATION – developing an appreciation for various styles of music</w:t>
            </w:r>
          </w:p>
          <w:p w14:paraId="38339638" w14:textId="60615DCF" w:rsidR="00183221" w:rsidRPr="00EE6443" w:rsidRDefault="00183221" w:rsidP="00640FE4">
            <w:pPr>
              <w:rPr>
                <w:sz w:val="16"/>
                <w:szCs w:val="16"/>
              </w:rPr>
            </w:pPr>
          </w:p>
        </w:tc>
        <w:tc>
          <w:tcPr>
            <w:tcW w:w="2058" w:type="dxa"/>
          </w:tcPr>
          <w:p w14:paraId="433C1309" w14:textId="2A7A9A22" w:rsidR="00640FE4" w:rsidRPr="00EE6443" w:rsidRDefault="00640FE4" w:rsidP="00640FE4">
            <w:pPr>
              <w:rPr>
                <w:sz w:val="16"/>
                <w:szCs w:val="16"/>
              </w:rPr>
            </w:pPr>
            <w:r w:rsidRPr="00EE6443">
              <w:rPr>
                <w:sz w:val="16"/>
                <w:szCs w:val="16"/>
              </w:rPr>
              <w:t xml:space="preserve">APPRECIATION – </w:t>
            </w:r>
            <w:r w:rsidR="00183221" w:rsidRPr="00EE6443">
              <w:rPr>
                <w:sz w:val="16"/>
                <w:szCs w:val="16"/>
              </w:rPr>
              <w:t>developing an appreciation for various styles of music</w:t>
            </w:r>
          </w:p>
          <w:p w14:paraId="72B30B1F" w14:textId="77777777" w:rsidR="00640FE4" w:rsidRPr="00EE6443" w:rsidRDefault="00640FE4" w:rsidP="00640FE4">
            <w:pPr>
              <w:rPr>
                <w:sz w:val="16"/>
                <w:szCs w:val="16"/>
              </w:rPr>
            </w:pPr>
          </w:p>
          <w:p w14:paraId="36723780" w14:textId="77777777" w:rsidR="00183221" w:rsidRPr="00EE6443" w:rsidRDefault="00183221" w:rsidP="00183221">
            <w:pPr>
              <w:rPr>
                <w:sz w:val="16"/>
                <w:szCs w:val="16"/>
              </w:rPr>
            </w:pPr>
            <w:r w:rsidRPr="00EE6443">
              <w:rPr>
                <w:sz w:val="16"/>
                <w:szCs w:val="16"/>
              </w:rPr>
              <w:t>PROGRESS – development of performing and composing skills (ensemble)</w:t>
            </w:r>
          </w:p>
          <w:p w14:paraId="7E9BFEDF" w14:textId="77777777" w:rsidR="00640FE4" w:rsidRPr="00EE6443" w:rsidRDefault="00640FE4" w:rsidP="00640FE4">
            <w:pPr>
              <w:rPr>
                <w:sz w:val="16"/>
                <w:szCs w:val="16"/>
              </w:rPr>
            </w:pPr>
          </w:p>
          <w:p w14:paraId="19A8FF36" w14:textId="77777777" w:rsidR="00E0217F" w:rsidRPr="00EE6443" w:rsidRDefault="00E0217F" w:rsidP="00E0217F">
            <w:pPr>
              <w:rPr>
                <w:sz w:val="16"/>
                <w:szCs w:val="16"/>
              </w:rPr>
            </w:pPr>
            <w:r w:rsidRPr="00EE6443">
              <w:rPr>
                <w:sz w:val="16"/>
                <w:szCs w:val="16"/>
              </w:rPr>
              <w:t>EVALUATING – peer/self-assessment</w:t>
            </w:r>
          </w:p>
          <w:p w14:paraId="418DB556" w14:textId="77777777" w:rsidR="00640FE4" w:rsidRPr="00EE6443" w:rsidRDefault="00640FE4" w:rsidP="00640FE4">
            <w:pPr>
              <w:rPr>
                <w:sz w:val="16"/>
                <w:szCs w:val="16"/>
              </w:rPr>
            </w:pPr>
          </w:p>
          <w:p w14:paraId="2E16AA0D" w14:textId="77777777" w:rsidR="00640FE4" w:rsidRPr="00EE6443" w:rsidRDefault="00640FE4" w:rsidP="00640FE4">
            <w:pPr>
              <w:rPr>
                <w:sz w:val="16"/>
                <w:szCs w:val="16"/>
              </w:rPr>
            </w:pPr>
          </w:p>
        </w:tc>
        <w:tc>
          <w:tcPr>
            <w:tcW w:w="1928" w:type="dxa"/>
          </w:tcPr>
          <w:p w14:paraId="7DD64B4B" w14:textId="77777777" w:rsidR="00640FE4" w:rsidRPr="00EE6443" w:rsidRDefault="00640FE4" w:rsidP="00640FE4">
            <w:pPr>
              <w:rPr>
                <w:sz w:val="16"/>
                <w:szCs w:val="16"/>
              </w:rPr>
            </w:pPr>
            <w:r w:rsidRPr="00EE6443">
              <w:rPr>
                <w:sz w:val="16"/>
                <w:szCs w:val="16"/>
              </w:rPr>
              <w:t>POSITIVITY – celebrating successes and progress achieved</w:t>
            </w:r>
          </w:p>
          <w:p w14:paraId="35260433" w14:textId="77777777" w:rsidR="00640FE4" w:rsidRPr="00EE6443" w:rsidRDefault="00640FE4" w:rsidP="00640FE4">
            <w:pPr>
              <w:rPr>
                <w:sz w:val="16"/>
                <w:szCs w:val="16"/>
              </w:rPr>
            </w:pPr>
          </w:p>
          <w:p w14:paraId="0E7BE1E3" w14:textId="77777777" w:rsidR="00E0217F" w:rsidRPr="00EE6443" w:rsidRDefault="00E0217F" w:rsidP="00E0217F">
            <w:pPr>
              <w:rPr>
                <w:sz w:val="16"/>
                <w:szCs w:val="16"/>
              </w:rPr>
            </w:pPr>
            <w:r w:rsidRPr="00EE6443">
              <w:rPr>
                <w:sz w:val="16"/>
                <w:szCs w:val="16"/>
              </w:rPr>
              <w:t>EVALUATING – peer/self-assessment</w:t>
            </w:r>
          </w:p>
          <w:p w14:paraId="3686880B" w14:textId="03537E6E" w:rsidR="00E0217F" w:rsidRPr="00EE6443" w:rsidRDefault="00E0217F" w:rsidP="00640FE4">
            <w:pPr>
              <w:rPr>
                <w:sz w:val="16"/>
                <w:szCs w:val="16"/>
              </w:rPr>
            </w:pPr>
          </w:p>
        </w:tc>
      </w:tr>
      <w:tr w:rsidR="00BA23E0" w14:paraId="656F9B6E" w14:textId="77777777" w:rsidTr="00634167">
        <w:trPr>
          <w:trHeight w:val="580"/>
        </w:trPr>
        <w:tc>
          <w:tcPr>
            <w:tcW w:w="1399" w:type="dxa"/>
            <w:vMerge w:val="restart"/>
            <w:shd w:val="clear" w:color="auto" w:fill="2F5496" w:themeFill="accent1" w:themeFillShade="BF"/>
            <w:vAlign w:val="center"/>
          </w:tcPr>
          <w:p w14:paraId="303CCF73" w14:textId="77777777" w:rsidR="00BA23E0" w:rsidRPr="00867328" w:rsidRDefault="00BA23E0" w:rsidP="00BA23E0">
            <w:pPr>
              <w:jc w:val="center"/>
              <w:rPr>
                <w:b/>
                <w:color w:val="FFFFFF" w:themeColor="background1"/>
                <w:sz w:val="18"/>
                <w:szCs w:val="24"/>
              </w:rPr>
            </w:pPr>
            <w:r w:rsidRPr="00867328">
              <w:rPr>
                <w:b/>
                <w:color w:val="FFFFFF" w:themeColor="background1"/>
              </w:rPr>
              <w:t>Vocabulary / Literacy</w:t>
            </w:r>
          </w:p>
        </w:tc>
        <w:tc>
          <w:tcPr>
            <w:tcW w:w="535" w:type="dxa"/>
            <w:vMerge w:val="restart"/>
            <w:shd w:val="clear" w:color="auto" w:fill="B4C6E7" w:themeFill="accent1" w:themeFillTint="66"/>
            <w:textDirection w:val="btLr"/>
            <w:vAlign w:val="center"/>
          </w:tcPr>
          <w:p w14:paraId="27EF42C6" w14:textId="77777777" w:rsidR="00BA23E0" w:rsidRPr="00EA698E" w:rsidRDefault="00BA23E0" w:rsidP="00BA23E0">
            <w:pPr>
              <w:ind w:left="113" w:right="113"/>
              <w:jc w:val="center"/>
              <w:rPr>
                <w:b/>
                <w:sz w:val="18"/>
                <w:szCs w:val="24"/>
              </w:rPr>
            </w:pPr>
            <w:r w:rsidRPr="00EA698E">
              <w:rPr>
                <w:b/>
                <w:sz w:val="18"/>
                <w:szCs w:val="24"/>
              </w:rPr>
              <w:t>Literacy</w:t>
            </w:r>
          </w:p>
        </w:tc>
        <w:tc>
          <w:tcPr>
            <w:tcW w:w="1206" w:type="dxa"/>
            <w:shd w:val="clear" w:color="auto" w:fill="F7CAAC" w:themeFill="accent2" w:themeFillTint="66"/>
            <w:vAlign w:val="center"/>
          </w:tcPr>
          <w:p w14:paraId="20E17129" w14:textId="77777777" w:rsidR="00BA23E0" w:rsidRPr="00EA698E" w:rsidRDefault="00BA23E0" w:rsidP="00BA23E0">
            <w:pPr>
              <w:rPr>
                <w:b/>
                <w:sz w:val="18"/>
                <w:szCs w:val="18"/>
              </w:rPr>
            </w:pPr>
            <w:r w:rsidRPr="00EA698E">
              <w:rPr>
                <w:b/>
                <w:sz w:val="18"/>
                <w:szCs w:val="18"/>
              </w:rPr>
              <w:t>Reading</w:t>
            </w:r>
          </w:p>
        </w:tc>
        <w:tc>
          <w:tcPr>
            <w:tcW w:w="2076" w:type="dxa"/>
          </w:tcPr>
          <w:p w14:paraId="03BEF376" w14:textId="5DE9FB83" w:rsidR="00BA23E0" w:rsidRPr="00EE6443" w:rsidRDefault="00185666" w:rsidP="00BA23E0">
            <w:pPr>
              <w:rPr>
                <w:sz w:val="16"/>
                <w:szCs w:val="16"/>
              </w:rPr>
            </w:pPr>
            <w:r w:rsidRPr="00EE6443">
              <w:rPr>
                <w:sz w:val="16"/>
                <w:szCs w:val="16"/>
              </w:rPr>
              <w:t>GCSE appraising exam  model answers</w:t>
            </w:r>
          </w:p>
        </w:tc>
        <w:tc>
          <w:tcPr>
            <w:tcW w:w="2069" w:type="dxa"/>
          </w:tcPr>
          <w:p w14:paraId="4F8EA6DF" w14:textId="6ED3A0BE" w:rsidR="00BA23E0" w:rsidRPr="00EE6443" w:rsidRDefault="00185666" w:rsidP="00BA23E0">
            <w:pPr>
              <w:rPr>
                <w:sz w:val="16"/>
                <w:szCs w:val="16"/>
              </w:rPr>
            </w:pPr>
            <w:r w:rsidRPr="00EE6443">
              <w:rPr>
                <w:sz w:val="16"/>
                <w:szCs w:val="16"/>
              </w:rPr>
              <w:t>GCSE appraising exam  model answers</w:t>
            </w:r>
          </w:p>
        </w:tc>
        <w:tc>
          <w:tcPr>
            <w:tcW w:w="2059" w:type="dxa"/>
          </w:tcPr>
          <w:p w14:paraId="2EA48AE9" w14:textId="3EBC18E8" w:rsidR="00BA23E0" w:rsidRPr="00EE6443" w:rsidRDefault="00185666" w:rsidP="00BA23E0">
            <w:pPr>
              <w:rPr>
                <w:sz w:val="16"/>
                <w:szCs w:val="16"/>
              </w:rPr>
            </w:pPr>
            <w:r w:rsidRPr="00EE6443">
              <w:rPr>
                <w:sz w:val="16"/>
                <w:szCs w:val="16"/>
              </w:rPr>
              <w:t>GCSE appraising exam  model answers</w:t>
            </w:r>
          </w:p>
        </w:tc>
        <w:tc>
          <w:tcPr>
            <w:tcW w:w="2058" w:type="dxa"/>
          </w:tcPr>
          <w:p w14:paraId="7971D493" w14:textId="12E86411" w:rsidR="00BA23E0" w:rsidRPr="00EE6443" w:rsidRDefault="00185666" w:rsidP="00BA23E0">
            <w:pPr>
              <w:rPr>
                <w:sz w:val="16"/>
                <w:szCs w:val="16"/>
              </w:rPr>
            </w:pPr>
            <w:r w:rsidRPr="00EE6443">
              <w:rPr>
                <w:sz w:val="16"/>
                <w:szCs w:val="16"/>
              </w:rPr>
              <w:t>GCSE appraising exam  model answers</w:t>
            </w:r>
          </w:p>
        </w:tc>
        <w:tc>
          <w:tcPr>
            <w:tcW w:w="2058" w:type="dxa"/>
          </w:tcPr>
          <w:p w14:paraId="1EF4F3A1" w14:textId="3C877A7C" w:rsidR="00BA23E0" w:rsidRPr="00EE6443" w:rsidRDefault="00185666" w:rsidP="00BA23E0">
            <w:pPr>
              <w:rPr>
                <w:sz w:val="16"/>
                <w:szCs w:val="16"/>
              </w:rPr>
            </w:pPr>
            <w:r w:rsidRPr="00EE6443">
              <w:rPr>
                <w:sz w:val="16"/>
                <w:szCs w:val="16"/>
              </w:rPr>
              <w:t>GCSE appraising exam  model answers</w:t>
            </w:r>
          </w:p>
        </w:tc>
        <w:tc>
          <w:tcPr>
            <w:tcW w:w="1928" w:type="dxa"/>
          </w:tcPr>
          <w:p w14:paraId="36333471" w14:textId="73D93528" w:rsidR="00BA23E0" w:rsidRPr="00EE6443" w:rsidRDefault="00185666" w:rsidP="00BA23E0">
            <w:pPr>
              <w:rPr>
                <w:sz w:val="16"/>
                <w:szCs w:val="16"/>
              </w:rPr>
            </w:pPr>
            <w:r w:rsidRPr="00EE6443">
              <w:rPr>
                <w:sz w:val="16"/>
                <w:szCs w:val="16"/>
              </w:rPr>
              <w:t>GCSE appraising exam model answers</w:t>
            </w:r>
          </w:p>
        </w:tc>
      </w:tr>
      <w:tr w:rsidR="00D37131" w14:paraId="334F9AC2" w14:textId="77777777" w:rsidTr="00634167">
        <w:trPr>
          <w:trHeight w:val="580"/>
        </w:trPr>
        <w:tc>
          <w:tcPr>
            <w:tcW w:w="1399" w:type="dxa"/>
            <w:vMerge/>
            <w:shd w:val="clear" w:color="auto" w:fill="2F5496" w:themeFill="accent1" w:themeFillShade="BF"/>
            <w:textDirection w:val="btLr"/>
          </w:tcPr>
          <w:p w14:paraId="05AAB6A3" w14:textId="77777777" w:rsidR="00D37131" w:rsidRPr="00867328" w:rsidRDefault="00D37131" w:rsidP="00D37131">
            <w:pPr>
              <w:ind w:left="113" w:right="113"/>
              <w:jc w:val="center"/>
              <w:rPr>
                <w:b/>
                <w:color w:val="FFFFFF" w:themeColor="background1"/>
                <w:sz w:val="18"/>
                <w:szCs w:val="24"/>
              </w:rPr>
            </w:pPr>
          </w:p>
        </w:tc>
        <w:tc>
          <w:tcPr>
            <w:tcW w:w="535" w:type="dxa"/>
            <w:vMerge/>
            <w:textDirection w:val="btLr"/>
            <w:vAlign w:val="center"/>
          </w:tcPr>
          <w:p w14:paraId="012D3F5E" w14:textId="77777777" w:rsidR="00D37131" w:rsidRPr="00EA698E" w:rsidRDefault="00D37131" w:rsidP="00D37131">
            <w:pPr>
              <w:ind w:left="113" w:right="113"/>
              <w:jc w:val="center"/>
              <w:rPr>
                <w:b/>
                <w:sz w:val="18"/>
                <w:szCs w:val="24"/>
              </w:rPr>
            </w:pPr>
          </w:p>
        </w:tc>
        <w:tc>
          <w:tcPr>
            <w:tcW w:w="1206" w:type="dxa"/>
            <w:shd w:val="clear" w:color="auto" w:fill="B4C6E7" w:themeFill="accent1" w:themeFillTint="66"/>
            <w:vAlign w:val="center"/>
          </w:tcPr>
          <w:p w14:paraId="3FE4BCCF" w14:textId="77777777" w:rsidR="00D37131" w:rsidRPr="00EA698E" w:rsidRDefault="00D37131" w:rsidP="00D37131">
            <w:pPr>
              <w:rPr>
                <w:b/>
                <w:sz w:val="18"/>
                <w:szCs w:val="18"/>
              </w:rPr>
            </w:pPr>
            <w:r w:rsidRPr="00EA698E">
              <w:rPr>
                <w:b/>
                <w:sz w:val="18"/>
                <w:szCs w:val="18"/>
              </w:rPr>
              <w:t>Ext. Writing</w:t>
            </w:r>
          </w:p>
        </w:tc>
        <w:tc>
          <w:tcPr>
            <w:tcW w:w="2076" w:type="dxa"/>
          </w:tcPr>
          <w:p w14:paraId="452C2BDD" w14:textId="50F005D5" w:rsidR="00D37131" w:rsidRPr="00EE6443" w:rsidRDefault="00D37131" w:rsidP="00D37131">
            <w:pPr>
              <w:rPr>
                <w:sz w:val="16"/>
                <w:szCs w:val="16"/>
              </w:rPr>
            </w:pPr>
            <w:r w:rsidRPr="00EE6443">
              <w:rPr>
                <w:sz w:val="16"/>
                <w:szCs w:val="16"/>
              </w:rPr>
              <w:t xml:space="preserve">Answering descriptive questions in the style of the GCSE appraising exam on the </w:t>
            </w:r>
            <w:proofErr w:type="spellStart"/>
            <w:r w:rsidRPr="00EE6443">
              <w:rPr>
                <w:sz w:val="16"/>
                <w:szCs w:val="16"/>
              </w:rPr>
              <w:t>AoS</w:t>
            </w:r>
            <w:proofErr w:type="spellEnd"/>
            <w:r w:rsidRPr="00EE6443">
              <w:rPr>
                <w:sz w:val="16"/>
                <w:szCs w:val="16"/>
              </w:rPr>
              <w:t>.</w:t>
            </w:r>
          </w:p>
        </w:tc>
        <w:tc>
          <w:tcPr>
            <w:tcW w:w="2069" w:type="dxa"/>
          </w:tcPr>
          <w:p w14:paraId="4A9B9A59" w14:textId="231C9BEA" w:rsidR="00D37131" w:rsidRPr="00EE6443" w:rsidRDefault="00D37131" w:rsidP="00D37131">
            <w:pPr>
              <w:rPr>
                <w:sz w:val="16"/>
                <w:szCs w:val="16"/>
              </w:rPr>
            </w:pPr>
            <w:r w:rsidRPr="00EE6443">
              <w:rPr>
                <w:sz w:val="16"/>
                <w:szCs w:val="16"/>
              </w:rPr>
              <w:t xml:space="preserve">Answering descriptive questions in the style of the GCSE appraising exam on the </w:t>
            </w:r>
            <w:proofErr w:type="spellStart"/>
            <w:r w:rsidRPr="00EE6443">
              <w:rPr>
                <w:sz w:val="16"/>
                <w:szCs w:val="16"/>
              </w:rPr>
              <w:t>AoS</w:t>
            </w:r>
            <w:proofErr w:type="spellEnd"/>
            <w:r w:rsidRPr="00EE6443">
              <w:rPr>
                <w:sz w:val="16"/>
                <w:szCs w:val="16"/>
              </w:rPr>
              <w:t>.</w:t>
            </w:r>
          </w:p>
        </w:tc>
        <w:tc>
          <w:tcPr>
            <w:tcW w:w="2059" w:type="dxa"/>
          </w:tcPr>
          <w:p w14:paraId="4E7D12BC" w14:textId="1B962A30" w:rsidR="00D37131" w:rsidRPr="00EE6443" w:rsidRDefault="00D37131" w:rsidP="00D37131">
            <w:pPr>
              <w:rPr>
                <w:sz w:val="16"/>
                <w:szCs w:val="16"/>
              </w:rPr>
            </w:pPr>
            <w:r w:rsidRPr="00EE6443">
              <w:rPr>
                <w:sz w:val="16"/>
                <w:szCs w:val="16"/>
              </w:rPr>
              <w:t xml:space="preserve">Answering descriptive questions in the style of the GCSE appraising exam on the </w:t>
            </w:r>
            <w:proofErr w:type="spellStart"/>
            <w:r w:rsidRPr="00EE6443">
              <w:rPr>
                <w:sz w:val="16"/>
                <w:szCs w:val="16"/>
              </w:rPr>
              <w:t>AoS</w:t>
            </w:r>
            <w:proofErr w:type="spellEnd"/>
            <w:r w:rsidRPr="00EE6443">
              <w:rPr>
                <w:sz w:val="16"/>
                <w:szCs w:val="16"/>
              </w:rPr>
              <w:t>.</w:t>
            </w:r>
          </w:p>
        </w:tc>
        <w:tc>
          <w:tcPr>
            <w:tcW w:w="2058" w:type="dxa"/>
          </w:tcPr>
          <w:p w14:paraId="2F449E4C" w14:textId="6ADD4688" w:rsidR="00D37131" w:rsidRPr="00EE6443" w:rsidRDefault="00D37131" w:rsidP="00D37131">
            <w:pPr>
              <w:rPr>
                <w:sz w:val="16"/>
                <w:szCs w:val="16"/>
              </w:rPr>
            </w:pPr>
            <w:r w:rsidRPr="00EE6443">
              <w:rPr>
                <w:sz w:val="16"/>
                <w:szCs w:val="16"/>
              </w:rPr>
              <w:t xml:space="preserve">Answering descriptive questions in the style of the GCSE appraising exam on the </w:t>
            </w:r>
            <w:proofErr w:type="spellStart"/>
            <w:r w:rsidRPr="00EE6443">
              <w:rPr>
                <w:sz w:val="16"/>
                <w:szCs w:val="16"/>
              </w:rPr>
              <w:t>AoS</w:t>
            </w:r>
            <w:proofErr w:type="spellEnd"/>
            <w:r w:rsidRPr="00EE6443">
              <w:rPr>
                <w:sz w:val="16"/>
                <w:szCs w:val="16"/>
              </w:rPr>
              <w:t>.</w:t>
            </w:r>
          </w:p>
        </w:tc>
        <w:tc>
          <w:tcPr>
            <w:tcW w:w="2058" w:type="dxa"/>
          </w:tcPr>
          <w:p w14:paraId="7679A7F1" w14:textId="45E7BA1B" w:rsidR="00D37131" w:rsidRPr="00EE6443" w:rsidRDefault="00D37131" w:rsidP="00D37131">
            <w:pPr>
              <w:rPr>
                <w:sz w:val="16"/>
                <w:szCs w:val="16"/>
              </w:rPr>
            </w:pPr>
            <w:r w:rsidRPr="00EE6443">
              <w:rPr>
                <w:sz w:val="16"/>
                <w:szCs w:val="16"/>
              </w:rPr>
              <w:t xml:space="preserve">Answering descriptive questions in the style of the GCSE appraising exam on the </w:t>
            </w:r>
            <w:proofErr w:type="spellStart"/>
            <w:r w:rsidRPr="00EE6443">
              <w:rPr>
                <w:sz w:val="16"/>
                <w:szCs w:val="16"/>
              </w:rPr>
              <w:t>AoS</w:t>
            </w:r>
            <w:proofErr w:type="spellEnd"/>
            <w:r w:rsidRPr="00EE6443">
              <w:rPr>
                <w:sz w:val="16"/>
                <w:szCs w:val="16"/>
              </w:rPr>
              <w:t>.</w:t>
            </w:r>
          </w:p>
        </w:tc>
        <w:tc>
          <w:tcPr>
            <w:tcW w:w="1928" w:type="dxa"/>
          </w:tcPr>
          <w:p w14:paraId="342CBCB1" w14:textId="65DB6A75" w:rsidR="00D37131" w:rsidRPr="00EE6443" w:rsidRDefault="00D37131" w:rsidP="00D37131">
            <w:pPr>
              <w:rPr>
                <w:sz w:val="16"/>
                <w:szCs w:val="16"/>
              </w:rPr>
            </w:pPr>
            <w:r w:rsidRPr="00EE6443">
              <w:rPr>
                <w:sz w:val="16"/>
                <w:szCs w:val="16"/>
              </w:rPr>
              <w:t xml:space="preserve">Answering descriptive questions in the style of the GCSE appraising exam on the </w:t>
            </w:r>
            <w:proofErr w:type="spellStart"/>
            <w:r w:rsidRPr="00EE6443">
              <w:rPr>
                <w:sz w:val="16"/>
                <w:szCs w:val="16"/>
              </w:rPr>
              <w:t>AoS</w:t>
            </w:r>
            <w:proofErr w:type="spellEnd"/>
            <w:r w:rsidRPr="00EE6443">
              <w:rPr>
                <w:sz w:val="16"/>
                <w:szCs w:val="16"/>
              </w:rPr>
              <w:t>.</w:t>
            </w:r>
          </w:p>
        </w:tc>
      </w:tr>
      <w:tr w:rsidR="00E41070" w14:paraId="2785D8D7" w14:textId="77777777" w:rsidTr="00634167">
        <w:trPr>
          <w:trHeight w:val="580"/>
        </w:trPr>
        <w:tc>
          <w:tcPr>
            <w:tcW w:w="1399" w:type="dxa"/>
            <w:vMerge/>
            <w:shd w:val="clear" w:color="auto" w:fill="2F5496" w:themeFill="accent1" w:themeFillShade="BF"/>
            <w:textDirection w:val="btLr"/>
          </w:tcPr>
          <w:p w14:paraId="0FF0D0C2" w14:textId="77777777" w:rsidR="00E41070" w:rsidRPr="00867328" w:rsidRDefault="00E41070" w:rsidP="00E41070">
            <w:pPr>
              <w:ind w:left="113" w:right="113"/>
              <w:jc w:val="center"/>
              <w:rPr>
                <w:b/>
                <w:color w:val="FFFFFF" w:themeColor="background1"/>
                <w:sz w:val="18"/>
                <w:szCs w:val="24"/>
              </w:rPr>
            </w:pPr>
          </w:p>
        </w:tc>
        <w:tc>
          <w:tcPr>
            <w:tcW w:w="535" w:type="dxa"/>
            <w:vMerge/>
            <w:textDirection w:val="btLr"/>
            <w:vAlign w:val="center"/>
          </w:tcPr>
          <w:p w14:paraId="24855282" w14:textId="77777777" w:rsidR="00E41070" w:rsidRPr="00EA698E" w:rsidRDefault="00E41070" w:rsidP="00E41070">
            <w:pPr>
              <w:ind w:left="113" w:right="113"/>
              <w:jc w:val="center"/>
              <w:rPr>
                <w:b/>
                <w:sz w:val="18"/>
                <w:szCs w:val="24"/>
              </w:rPr>
            </w:pPr>
          </w:p>
        </w:tc>
        <w:tc>
          <w:tcPr>
            <w:tcW w:w="1206" w:type="dxa"/>
            <w:shd w:val="clear" w:color="auto" w:fill="F7CAAC" w:themeFill="accent2" w:themeFillTint="66"/>
            <w:vAlign w:val="center"/>
          </w:tcPr>
          <w:p w14:paraId="29BB0943" w14:textId="77777777" w:rsidR="00E41070" w:rsidRPr="00EA698E" w:rsidRDefault="00E41070" w:rsidP="00E41070">
            <w:pPr>
              <w:rPr>
                <w:b/>
                <w:sz w:val="18"/>
                <w:szCs w:val="18"/>
              </w:rPr>
            </w:pPr>
            <w:r w:rsidRPr="00EA698E">
              <w:rPr>
                <w:b/>
                <w:sz w:val="18"/>
                <w:szCs w:val="18"/>
              </w:rPr>
              <w:t>Key</w:t>
            </w:r>
          </w:p>
          <w:p w14:paraId="075F267C" w14:textId="77777777" w:rsidR="00E41070" w:rsidRPr="00EA698E" w:rsidRDefault="00E41070" w:rsidP="00E41070">
            <w:pPr>
              <w:rPr>
                <w:b/>
                <w:sz w:val="18"/>
                <w:szCs w:val="18"/>
              </w:rPr>
            </w:pPr>
            <w:r>
              <w:rPr>
                <w:b/>
                <w:sz w:val="18"/>
                <w:szCs w:val="18"/>
              </w:rPr>
              <w:t>Vocabulary</w:t>
            </w:r>
          </w:p>
        </w:tc>
        <w:tc>
          <w:tcPr>
            <w:tcW w:w="2076" w:type="dxa"/>
          </w:tcPr>
          <w:p w14:paraId="0A898C58" w14:textId="77777777" w:rsidR="00E41070" w:rsidRPr="00EE6443" w:rsidRDefault="00E41070" w:rsidP="00E41070">
            <w:pPr>
              <w:rPr>
                <w:b/>
                <w:bCs/>
                <w:sz w:val="16"/>
                <w:szCs w:val="16"/>
              </w:rPr>
            </w:pPr>
            <w:r w:rsidRPr="00EE6443">
              <w:rPr>
                <w:b/>
                <w:bCs/>
                <w:sz w:val="16"/>
                <w:szCs w:val="16"/>
              </w:rPr>
              <w:t>Musical Elements</w:t>
            </w:r>
          </w:p>
          <w:p w14:paraId="59D9C8A9" w14:textId="77777777" w:rsidR="00E41070" w:rsidRPr="00EE6443" w:rsidRDefault="00E41070" w:rsidP="00E41070">
            <w:pPr>
              <w:rPr>
                <w:sz w:val="16"/>
                <w:szCs w:val="16"/>
              </w:rPr>
            </w:pPr>
            <w:r w:rsidRPr="00EE6443">
              <w:rPr>
                <w:sz w:val="16"/>
                <w:szCs w:val="16"/>
              </w:rPr>
              <w:t>Melody / Harmony / Tonality / Form and structure / Dynamics / Sonority / Texture / Tempo / Rhythm / Metre</w:t>
            </w:r>
          </w:p>
          <w:p w14:paraId="12F3DA2F" w14:textId="77777777" w:rsidR="00E41070" w:rsidRPr="00EE6443" w:rsidRDefault="00E41070" w:rsidP="00E41070">
            <w:pPr>
              <w:rPr>
                <w:sz w:val="16"/>
                <w:szCs w:val="16"/>
              </w:rPr>
            </w:pPr>
          </w:p>
          <w:p w14:paraId="3005E7EF" w14:textId="77777777" w:rsidR="00E41070" w:rsidRPr="00EE6443" w:rsidRDefault="00E41070" w:rsidP="00E41070">
            <w:pPr>
              <w:rPr>
                <w:b/>
                <w:bCs/>
                <w:sz w:val="16"/>
                <w:szCs w:val="16"/>
              </w:rPr>
            </w:pPr>
            <w:r w:rsidRPr="00EE6443">
              <w:rPr>
                <w:b/>
                <w:bCs/>
                <w:sz w:val="16"/>
                <w:szCs w:val="16"/>
              </w:rPr>
              <w:t>AoS3/Perf/Comp</w:t>
            </w:r>
          </w:p>
          <w:p w14:paraId="6D9F91C4" w14:textId="77777777" w:rsidR="00E41070" w:rsidRPr="00EE6443" w:rsidRDefault="00E41070" w:rsidP="00E41070">
            <w:pPr>
              <w:rPr>
                <w:sz w:val="16"/>
                <w:szCs w:val="16"/>
              </w:rPr>
            </w:pPr>
            <w:r w:rsidRPr="00EE6443">
              <w:rPr>
                <w:sz w:val="16"/>
                <w:szCs w:val="16"/>
              </w:rPr>
              <w:t>Repetition</w:t>
            </w:r>
          </w:p>
          <w:p w14:paraId="1DA7F328" w14:textId="77777777" w:rsidR="00E41070" w:rsidRPr="00EE6443" w:rsidRDefault="00E41070" w:rsidP="00E41070">
            <w:pPr>
              <w:rPr>
                <w:sz w:val="16"/>
                <w:szCs w:val="16"/>
              </w:rPr>
            </w:pPr>
            <w:r w:rsidRPr="00EE6443">
              <w:rPr>
                <w:sz w:val="16"/>
                <w:szCs w:val="16"/>
              </w:rPr>
              <w:t>Contrast</w:t>
            </w:r>
          </w:p>
          <w:p w14:paraId="4F280F2F" w14:textId="77777777" w:rsidR="00E41070" w:rsidRPr="00EE6443" w:rsidRDefault="00E41070" w:rsidP="00E41070">
            <w:pPr>
              <w:rPr>
                <w:sz w:val="16"/>
                <w:szCs w:val="16"/>
              </w:rPr>
            </w:pPr>
            <w:r w:rsidRPr="00EE6443">
              <w:rPr>
                <w:sz w:val="16"/>
                <w:szCs w:val="16"/>
              </w:rPr>
              <w:t>Anacrusis</w:t>
            </w:r>
          </w:p>
          <w:p w14:paraId="4EDB6D1E" w14:textId="77777777" w:rsidR="00E41070" w:rsidRPr="00EE6443" w:rsidRDefault="00E41070" w:rsidP="00E41070">
            <w:pPr>
              <w:rPr>
                <w:sz w:val="16"/>
                <w:szCs w:val="16"/>
              </w:rPr>
            </w:pPr>
            <w:r w:rsidRPr="00EE6443">
              <w:rPr>
                <w:sz w:val="16"/>
                <w:szCs w:val="16"/>
              </w:rPr>
              <w:t>Imitation</w:t>
            </w:r>
          </w:p>
          <w:p w14:paraId="52F5F914" w14:textId="77777777" w:rsidR="00E41070" w:rsidRPr="00EE6443" w:rsidRDefault="00E41070" w:rsidP="00E41070">
            <w:pPr>
              <w:rPr>
                <w:sz w:val="16"/>
                <w:szCs w:val="16"/>
              </w:rPr>
            </w:pPr>
            <w:r w:rsidRPr="00EE6443">
              <w:rPr>
                <w:sz w:val="16"/>
                <w:szCs w:val="16"/>
              </w:rPr>
              <w:t>Sequence</w:t>
            </w:r>
          </w:p>
          <w:p w14:paraId="416164A9" w14:textId="77777777" w:rsidR="00E41070" w:rsidRPr="00EE6443" w:rsidRDefault="00E41070" w:rsidP="00E41070">
            <w:pPr>
              <w:rPr>
                <w:sz w:val="16"/>
                <w:szCs w:val="16"/>
              </w:rPr>
            </w:pPr>
            <w:r w:rsidRPr="00EE6443">
              <w:rPr>
                <w:sz w:val="16"/>
                <w:szCs w:val="16"/>
              </w:rPr>
              <w:t>Ostinato</w:t>
            </w:r>
          </w:p>
          <w:p w14:paraId="505F6C8D" w14:textId="77777777" w:rsidR="00E41070" w:rsidRPr="00EE6443" w:rsidRDefault="00E41070" w:rsidP="00E41070">
            <w:pPr>
              <w:rPr>
                <w:sz w:val="16"/>
                <w:szCs w:val="16"/>
              </w:rPr>
            </w:pPr>
            <w:r w:rsidRPr="00EE6443">
              <w:rPr>
                <w:sz w:val="16"/>
                <w:szCs w:val="16"/>
              </w:rPr>
              <w:t>Drone</w:t>
            </w:r>
          </w:p>
          <w:p w14:paraId="77D45029" w14:textId="77777777" w:rsidR="00E41070" w:rsidRPr="00EE6443" w:rsidRDefault="00E41070" w:rsidP="00E41070">
            <w:pPr>
              <w:rPr>
                <w:sz w:val="16"/>
                <w:szCs w:val="16"/>
              </w:rPr>
            </w:pPr>
            <w:r w:rsidRPr="00EE6443">
              <w:rPr>
                <w:sz w:val="16"/>
                <w:szCs w:val="16"/>
              </w:rPr>
              <w:t>Pedal</w:t>
            </w:r>
          </w:p>
          <w:p w14:paraId="27142729" w14:textId="77777777" w:rsidR="00E41070" w:rsidRPr="00EE6443" w:rsidRDefault="00E41070" w:rsidP="00E41070">
            <w:pPr>
              <w:rPr>
                <w:sz w:val="16"/>
                <w:szCs w:val="16"/>
              </w:rPr>
            </w:pPr>
            <w:r w:rsidRPr="00EE6443">
              <w:rPr>
                <w:sz w:val="16"/>
                <w:szCs w:val="16"/>
              </w:rPr>
              <w:t>Canon</w:t>
            </w:r>
          </w:p>
          <w:p w14:paraId="4B2F29E2" w14:textId="77777777" w:rsidR="00E41070" w:rsidRPr="00EE6443" w:rsidRDefault="00E41070" w:rsidP="00E41070">
            <w:pPr>
              <w:rPr>
                <w:sz w:val="16"/>
                <w:szCs w:val="16"/>
              </w:rPr>
            </w:pPr>
            <w:r w:rsidRPr="00EE6443">
              <w:rPr>
                <w:sz w:val="16"/>
                <w:szCs w:val="16"/>
              </w:rPr>
              <w:t>Conjunct movement</w:t>
            </w:r>
          </w:p>
          <w:p w14:paraId="6B66A2B5" w14:textId="77777777" w:rsidR="00E41070" w:rsidRPr="00EE6443" w:rsidRDefault="00E41070" w:rsidP="00E41070">
            <w:pPr>
              <w:rPr>
                <w:sz w:val="16"/>
                <w:szCs w:val="16"/>
              </w:rPr>
            </w:pPr>
            <w:r w:rsidRPr="00EE6443">
              <w:rPr>
                <w:sz w:val="16"/>
                <w:szCs w:val="16"/>
              </w:rPr>
              <w:t>Disjunct movement</w:t>
            </w:r>
          </w:p>
          <w:p w14:paraId="5B7CF143" w14:textId="77777777" w:rsidR="00E41070" w:rsidRPr="00EE6443" w:rsidRDefault="00E41070" w:rsidP="00E41070">
            <w:pPr>
              <w:rPr>
                <w:sz w:val="16"/>
                <w:szCs w:val="16"/>
              </w:rPr>
            </w:pPr>
            <w:r w:rsidRPr="00EE6443">
              <w:rPr>
                <w:sz w:val="16"/>
                <w:szCs w:val="16"/>
              </w:rPr>
              <w:t>Melodic/rhythmic motifs</w:t>
            </w:r>
          </w:p>
          <w:p w14:paraId="63408CC0" w14:textId="77777777" w:rsidR="00E41070" w:rsidRPr="00EE6443" w:rsidRDefault="00E41070" w:rsidP="00E41070">
            <w:pPr>
              <w:rPr>
                <w:b/>
                <w:bCs/>
                <w:sz w:val="16"/>
                <w:szCs w:val="16"/>
              </w:rPr>
            </w:pPr>
          </w:p>
          <w:p w14:paraId="3E6493CB" w14:textId="77777777" w:rsidR="00E41070" w:rsidRPr="00EE6443" w:rsidRDefault="00E41070" w:rsidP="00E41070">
            <w:pPr>
              <w:jc w:val="center"/>
              <w:rPr>
                <w:sz w:val="16"/>
                <w:szCs w:val="16"/>
              </w:rPr>
            </w:pPr>
          </w:p>
          <w:p w14:paraId="68542009" w14:textId="77777777" w:rsidR="00E41070" w:rsidRPr="00EE6443" w:rsidRDefault="00E41070" w:rsidP="00E41070">
            <w:pPr>
              <w:rPr>
                <w:sz w:val="16"/>
                <w:szCs w:val="16"/>
              </w:rPr>
            </w:pPr>
          </w:p>
        </w:tc>
        <w:tc>
          <w:tcPr>
            <w:tcW w:w="2069" w:type="dxa"/>
          </w:tcPr>
          <w:p w14:paraId="338697C2" w14:textId="77777777" w:rsidR="00E41070" w:rsidRPr="00EE6443" w:rsidRDefault="00E41070" w:rsidP="00E41070">
            <w:pPr>
              <w:rPr>
                <w:b/>
                <w:bCs/>
                <w:sz w:val="16"/>
                <w:szCs w:val="16"/>
              </w:rPr>
            </w:pPr>
            <w:r w:rsidRPr="00EE6443">
              <w:rPr>
                <w:b/>
                <w:bCs/>
                <w:sz w:val="16"/>
                <w:szCs w:val="16"/>
              </w:rPr>
              <w:t>AoS1/Perf/Comp</w:t>
            </w:r>
          </w:p>
          <w:p w14:paraId="4D78AC1E" w14:textId="77777777" w:rsidR="00E41070" w:rsidRPr="00EE6443" w:rsidRDefault="00E41070" w:rsidP="00E41070">
            <w:pPr>
              <w:rPr>
                <w:sz w:val="16"/>
                <w:szCs w:val="16"/>
              </w:rPr>
            </w:pPr>
            <w:r w:rsidRPr="00EE6443">
              <w:rPr>
                <w:sz w:val="16"/>
                <w:szCs w:val="16"/>
              </w:rPr>
              <w:t>Broken chord / arpeggio</w:t>
            </w:r>
          </w:p>
          <w:p w14:paraId="296FCF0B" w14:textId="77777777" w:rsidR="00E41070" w:rsidRPr="00EE6443" w:rsidRDefault="00E41070" w:rsidP="00E41070">
            <w:pPr>
              <w:rPr>
                <w:sz w:val="16"/>
                <w:szCs w:val="16"/>
              </w:rPr>
            </w:pPr>
            <w:r w:rsidRPr="00EE6443">
              <w:rPr>
                <w:sz w:val="16"/>
                <w:szCs w:val="16"/>
              </w:rPr>
              <w:t>Syncopation</w:t>
            </w:r>
          </w:p>
          <w:p w14:paraId="4166B229" w14:textId="77777777" w:rsidR="00E41070" w:rsidRPr="00EE6443" w:rsidRDefault="00E41070" w:rsidP="00E41070">
            <w:pPr>
              <w:rPr>
                <w:sz w:val="16"/>
                <w:szCs w:val="16"/>
              </w:rPr>
            </w:pPr>
            <w:r w:rsidRPr="00EE6443">
              <w:rPr>
                <w:sz w:val="16"/>
                <w:szCs w:val="16"/>
              </w:rPr>
              <w:t>Dotted rhythms</w:t>
            </w:r>
          </w:p>
          <w:p w14:paraId="1BCDAE95" w14:textId="77777777" w:rsidR="00E41070" w:rsidRPr="00EE6443" w:rsidRDefault="00E41070" w:rsidP="00E41070">
            <w:pPr>
              <w:rPr>
                <w:sz w:val="16"/>
                <w:szCs w:val="16"/>
              </w:rPr>
            </w:pPr>
            <w:r w:rsidRPr="00EE6443">
              <w:rPr>
                <w:sz w:val="16"/>
                <w:szCs w:val="16"/>
              </w:rPr>
              <w:t>Ornamentation</w:t>
            </w:r>
          </w:p>
          <w:p w14:paraId="3CAF3BE2" w14:textId="77777777" w:rsidR="00E41070" w:rsidRPr="00EE6443" w:rsidRDefault="00E41070" w:rsidP="00E41070">
            <w:pPr>
              <w:rPr>
                <w:sz w:val="16"/>
                <w:szCs w:val="16"/>
              </w:rPr>
            </w:pPr>
            <w:r w:rsidRPr="00EE6443">
              <w:rPr>
                <w:sz w:val="16"/>
                <w:szCs w:val="16"/>
              </w:rPr>
              <w:t>Regular phrasing</w:t>
            </w:r>
          </w:p>
          <w:p w14:paraId="299917F5" w14:textId="77777777" w:rsidR="00E41070" w:rsidRPr="00EE6443" w:rsidRDefault="00E41070" w:rsidP="00E41070">
            <w:pPr>
              <w:rPr>
                <w:sz w:val="16"/>
                <w:szCs w:val="16"/>
              </w:rPr>
            </w:pPr>
          </w:p>
          <w:p w14:paraId="7138D716" w14:textId="77777777" w:rsidR="00E41070" w:rsidRPr="00EE6443" w:rsidRDefault="00E41070" w:rsidP="00E41070">
            <w:pPr>
              <w:rPr>
                <w:b/>
                <w:bCs/>
                <w:sz w:val="16"/>
                <w:szCs w:val="16"/>
              </w:rPr>
            </w:pPr>
            <w:r w:rsidRPr="00EE6443">
              <w:rPr>
                <w:b/>
                <w:bCs/>
                <w:sz w:val="16"/>
                <w:szCs w:val="16"/>
              </w:rPr>
              <w:t>AoS1/Perf</w:t>
            </w:r>
          </w:p>
          <w:p w14:paraId="2CA052F7" w14:textId="77777777" w:rsidR="00E41070" w:rsidRPr="00EE6443" w:rsidRDefault="00E41070" w:rsidP="00E41070">
            <w:pPr>
              <w:rPr>
                <w:sz w:val="16"/>
                <w:szCs w:val="16"/>
              </w:rPr>
            </w:pPr>
            <w:r w:rsidRPr="00EE6443">
              <w:rPr>
                <w:sz w:val="16"/>
                <w:szCs w:val="16"/>
              </w:rPr>
              <w:t>Monophonic</w:t>
            </w:r>
          </w:p>
          <w:p w14:paraId="1D9B9DD5" w14:textId="77777777" w:rsidR="00E41070" w:rsidRPr="00EE6443" w:rsidRDefault="00E41070" w:rsidP="00E41070">
            <w:pPr>
              <w:rPr>
                <w:sz w:val="16"/>
                <w:szCs w:val="16"/>
              </w:rPr>
            </w:pPr>
            <w:r w:rsidRPr="00EE6443">
              <w:rPr>
                <w:sz w:val="16"/>
                <w:szCs w:val="16"/>
              </w:rPr>
              <w:t>Homophonic</w:t>
            </w:r>
          </w:p>
          <w:p w14:paraId="7602AE85" w14:textId="77777777" w:rsidR="00E41070" w:rsidRPr="00EE6443" w:rsidRDefault="00E41070" w:rsidP="00E41070">
            <w:pPr>
              <w:rPr>
                <w:sz w:val="16"/>
                <w:szCs w:val="16"/>
              </w:rPr>
            </w:pPr>
            <w:r w:rsidRPr="00EE6443">
              <w:rPr>
                <w:sz w:val="16"/>
                <w:szCs w:val="16"/>
              </w:rPr>
              <w:t>Melody and accompaniment</w:t>
            </w:r>
          </w:p>
          <w:p w14:paraId="5FEE22B8" w14:textId="77777777" w:rsidR="00E41070" w:rsidRPr="00EE6443" w:rsidRDefault="00E41070" w:rsidP="00E41070">
            <w:pPr>
              <w:rPr>
                <w:sz w:val="16"/>
                <w:szCs w:val="16"/>
              </w:rPr>
            </w:pPr>
            <w:r w:rsidRPr="00EE6443">
              <w:rPr>
                <w:sz w:val="16"/>
                <w:szCs w:val="16"/>
              </w:rPr>
              <w:t>Polyphonic</w:t>
            </w:r>
          </w:p>
          <w:p w14:paraId="4DB6D72B" w14:textId="77777777" w:rsidR="00E41070" w:rsidRPr="00EE6443" w:rsidRDefault="00E41070" w:rsidP="00E41070">
            <w:pPr>
              <w:rPr>
                <w:sz w:val="16"/>
                <w:szCs w:val="16"/>
              </w:rPr>
            </w:pPr>
            <w:r w:rsidRPr="00EE6443">
              <w:rPr>
                <w:sz w:val="16"/>
                <w:szCs w:val="16"/>
              </w:rPr>
              <w:t>Unison</w:t>
            </w:r>
          </w:p>
          <w:p w14:paraId="7A695CCB" w14:textId="77777777" w:rsidR="00E41070" w:rsidRPr="00EE6443" w:rsidRDefault="00E41070" w:rsidP="00E41070">
            <w:pPr>
              <w:rPr>
                <w:sz w:val="16"/>
                <w:szCs w:val="16"/>
              </w:rPr>
            </w:pPr>
          </w:p>
          <w:p w14:paraId="3719BF39" w14:textId="77777777" w:rsidR="00E41070" w:rsidRPr="00EE6443" w:rsidRDefault="00E41070" w:rsidP="00E41070">
            <w:pPr>
              <w:rPr>
                <w:sz w:val="16"/>
                <w:szCs w:val="16"/>
              </w:rPr>
            </w:pPr>
            <w:r w:rsidRPr="00EE6443">
              <w:rPr>
                <w:sz w:val="16"/>
                <w:szCs w:val="16"/>
              </w:rPr>
              <w:t>Standard chord progressions</w:t>
            </w:r>
          </w:p>
          <w:p w14:paraId="71C9C1B3" w14:textId="77777777" w:rsidR="00E41070" w:rsidRPr="00EE6443" w:rsidRDefault="00E41070" w:rsidP="00E41070">
            <w:pPr>
              <w:rPr>
                <w:sz w:val="16"/>
                <w:szCs w:val="16"/>
              </w:rPr>
            </w:pPr>
          </w:p>
          <w:p w14:paraId="6418E19E" w14:textId="77777777" w:rsidR="00E41070" w:rsidRPr="00EE6443" w:rsidRDefault="00E41070" w:rsidP="00E41070">
            <w:pPr>
              <w:rPr>
                <w:sz w:val="16"/>
                <w:szCs w:val="16"/>
              </w:rPr>
            </w:pPr>
            <w:r w:rsidRPr="00EE6443">
              <w:rPr>
                <w:sz w:val="16"/>
                <w:szCs w:val="16"/>
              </w:rPr>
              <w:t>Primary chords</w:t>
            </w:r>
          </w:p>
          <w:p w14:paraId="29945253" w14:textId="77777777" w:rsidR="00E41070" w:rsidRPr="00EE6443" w:rsidRDefault="00E41070" w:rsidP="00E41070">
            <w:pPr>
              <w:rPr>
                <w:sz w:val="16"/>
                <w:szCs w:val="16"/>
              </w:rPr>
            </w:pPr>
            <w:r w:rsidRPr="00EE6443">
              <w:rPr>
                <w:sz w:val="16"/>
                <w:szCs w:val="16"/>
              </w:rPr>
              <w:t>Secondary chords</w:t>
            </w:r>
          </w:p>
          <w:p w14:paraId="3A271185" w14:textId="77777777" w:rsidR="00E41070" w:rsidRPr="00EE6443" w:rsidRDefault="00E41070" w:rsidP="00E41070">
            <w:pPr>
              <w:rPr>
                <w:sz w:val="16"/>
                <w:szCs w:val="16"/>
              </w:rPr>
            </w:pPr>
            <w:r w:rsidRPr="00EE6443">
              <w:rPr>
                <w:sz w:val="16"/>
                <w:szCs w:val="16"/>
              </w:rPr>
              <w:t>Cadences</w:t>
            </w:r>
          </w:p>
          <w:p w14:paraId="07D7ED37" w14:textId="77777777" w:rsidR="00E41070" w:rsidRPr="00EE6443" w:rsidRDefault="00E41070" w:rsidP="00E41070">
            <w:pPr>
              <w:rPr>
                <w:sz w:val="16"/>
                <w:szCs w:val="16"/>
              </w:rPr>
            </w:pPr>
          </w:p>
          <w:p w14:paraId="01B41EEA" w14:textId="77777777" w:rsidR="00E41070" w:rsidRPr="00EE6443" w:rsidRDefault="00E41070" w:rsidP="00E41070">
            <w:pPr>
              <w:jc w:val="center"/>
              <w:rPr>
                <w:sz w:val="16"/>
                <w:szCs w:val="16"/>
              </w:rPr>
            </w:pPr>
          </w:p>
          <w:p w14:paraId="7612B8DE" w14:textId="77777777" w:rsidR="00E41070" w:rsidRPr="00EE6443" w:rsidRDefault="00E41070" w:rsidP="00E41070">
            <w:pPr>
              <w:jc w:val="center"/>
              <w:rPr>
                <w:sz w:val="16"/>
                <w:szCs w:val="16"/>
              </w:rPr>
            </w:pPr>
          </w:p>
          <w:p w14:paraId="7E5DF3EC" w14:textId="77777777" w:rsidR="00E41070" w:rsidRPr="00EE6443" w:rsidRDefault="00E41070" w:rsidP="00E41070">
            <w:pPr>
              <w:rPr>
                <w:sz w:val="16"/>
                <w:szCs w:val="16"/>
              </w:rPr>
            </w:pPr>
          </w:p>
        </w:tc>
        <w:tc>
          <w:tcPr>
            <w:tcW w:w="2059" w:type="dxa"/>
          </w:tcPr>
          <w:p w14:paraId="474B0FE4" w14:textId="77777777" w:rsidR="00E41070" w:rsidRPr="00EE6443" w:rsidRDefault="00E41070" w:rsidP="00E41070">
            <w:pPr>
              <w:rPr>
                <w:b/>
                <w:bCs/>
                <w:sz w:val="16"/>
                <w:szCs w:val="16"/>
              </w:rPr>
            </w:pPr>
            <w:r w:rsidRPr="00EE6443">
              <w:rPr>
                <w:b/>
                <w:bCs/>
                <w:sz w:val="16"/>
                <w:szCs w:val="16"/>
              </w:rPr>
              <w:t>AoS2/Composing</w:t>
            </w:r>
          </w:p>
          <w:p w14:paraId="25AD7652" w14:textId="77777777" w:rsidR="00E41070" w:rsidRPr="00EE6443" w:rsidRDefault="00E41070" w:rsidP="00E41070">
            <w:pPr>
              <w:rPr>
                <w:sz w:val="16"/>
                <w:szCs w:val="16"/>
              </w:rPr>
            </w:pPr>
            <w:r w:rsidRPr="00EE6443">
              <w:rPr>
                <w:sz w:val="16"/>
                <w:szCs w:val="16"/>
              </w:rPr>
              <w:t>Strophic</w:t>
            </w:r>
          </w:p>
          <w:p w14:paraId="0AA0EF20" w14:textId="77777777" w:rsidR="00E41070" w:rsidRPr="00EE6443" w:rsidRDefault="00E41070" w:rsidP="00E41070">
            <w:pPr>
              <w:rPr>
                <w:sz w:val="16"/>
                <w:szCs w:val="16"/>
              </w:rPr>
            </w:pPr>
            <w:r w:rsidRPr="00EE6443">
              <w:rPr>
                <w:sz w:val="16"/>
                <w:szCs w:val="16"/>
              </w:rPr>
              <w:t>Verse</w:t>
            </w:r>
          </w:p>
          <w:p w14:paraId="5B024F1A" w14:textId="77777777" w:rsidR="00E41070" w:rsidRPr="00EE6443" w:rsidRDefault="00E41070" w:rsidP="00E41070">
            <w:pPr>
              <w:rPr>
                <w:sz w:val="16"/>
                <w:szCs w:val="16"/>
              </w:rPr>
            </w:pPr>
            <w:r w:rsidRPr="00EE6443">
              <w:rPr>
                <w:sz w:val="16"/>
                <w:szCs w:val="16"/>
              </w:rPr>
              <w:t>Chorus</w:t>
            </w:r>
          </w:p>
          <w:p w14:paraId="02A1864B" w14:textId="77777777" w:rsidR="00E41070" w:rsidRPr="00EE6443" w:rsidRDefault="00E41070" w:rsidP="00E41070">
            <w:pPr>
              <w:rPr>
                <w:sz w:val="16"/>
                <w:szCs w:val="16"/>
              </w:rPr>
            </w:pPr>
            <w:r w:rsidRPr="00EE6443">
              <w:rPr>
                <w:sz w:val="16"/>
                <w:szCs w:val="16"/>
              </w:rPr>
              <w:t>Riffs</w:t>
            </w:r>
          </w:p>
          <w:p w14:paraId="09A9A9AA" w14:textId="77777777" w:rsidR="00E41070" w:rsidRPr="00EE6443" w:rsidRDefault="00E41070" w:rsidP="00E41070">
            <w:pPr>
              <w:rPr>
                <w:sz w:val="16"/>
                <w:szCs w:val="16"/>
              </w:rPr>
            </w:pPr>
            <w:r w:rsidRPr="00EE6443">
              <w:rPr>
                <w:sz w:val="16"/>
                <w:szCs w:val="16"/>
              </w:rPr>
              <w:t>Middle 8</w:t>
            </w:r>
          </w:p>
          <w:p w14:paraId="4CDE9E00" w14:textId="77777777" w:rsidR="00E41070" w:rsidRPr="00EE6443" w:rsidRDefault="00E41070" w:rsidP="00E41070">
            <w:pPr>
              <w:rPr>
                <w:sz w:val="16"/>
                <w:szCs w:val="16"/>
              </w:rPr>
            </w:pPr>
            <w:r w:rsidRPr="00EE6443">
              <w:rPr>
                <w:sz w:val="16"/>
                <w:szCs w:val="16"/>
              </w:rPr>
              <w:t>Bridge</w:t>
            </w:r>
          </w:p>
          <w:p w14:paraId="13603C29" w14:textId="77777777" w:rsidR="00E41070" w:rsidRPr="00EE6443" w:rsidRDefault="00E41070" w:rsidP="00E41070">
            <w:pPr>
              <w:rPr>
                <w:sz w:val="16"/>
                <w:szCs w:val="16"/>
              </w:rPr>
            </w:pPr>
            <w:r w:rsidRPr="00EE6443">
              <w:rPr>
                <w:sz w:val="16"/>
                <w:szCs w:val="16"/>
              </w:rPr>
              <w:t>Fill</w:t>
            </w:r>
          </w:p>
          <w:p w14:paraId="6DF0B71A" w14:textId="77777777" w:rsidR="00E41070" w:rsidRPr="00EE6443" w:rsidRDefault="00E41070" w:rsidP="00E41070">
            <w:pPr>
              <w:rPr>
                <w:sz w:val="16"/>
                <w:szCs w:val="16"/>
              </w:rPr>
            </w:pPr>
            <w:r w:rsidRPr="00EE6443">
              <w:rPr>
                <w:sz w:val="16"/>
                <w:szCs w:val="16"/>
              </w:rPr>
              <w:t>Instrumental break</w:t>
            </w:r>
          </w:p>
          <w:p w14:paraId="46AD41DA" w14:textId="77777777" w:rsidR="00E41070" w:rsidRPr="00EE6443" w:rsidRDefault="00E41070" w:rsidP="00E41070">
            <w:pPr>
              <w:rPr>
                <w:sz w:val="16"/>
                <w:szCs w:val="16"/>
              </w:rPr>
            </w:pPr>
            <w:r w:rsidRPr="00EE6443">
              <w:rPr>
                <w:sz w:val="16"/>
                <w:szCs w:val="16"/>
              </w:rPr>
              <w:t>Intros and outros</w:t>
            </w:r>
          </w:p>
          <w:p w14:paraId="7FC42720" w14:textId="77777777" w:rsidR="00E41070" w:rsidRPr="00EE6443" w:rsidRDefault="00E41070" w:rsidP="00E41070">
            <w:pPr>
              <w:rPr>
                <w:sz w:val="16"/>
                <w:szCs w:val="16"/>
              </w:rPr>
            </w:pPr>
          </w:p>
          <w:p w14:paraId="231DFC26" w14:textId="77777777" w:rsidR="00E41070" w:rsidRPr="00EE6443" w:rsidRDefault="00E41070" w:rsidP="00E41070">
            <w:pPr>
              <w:rPr>
                <w:sz w:val="16"/>
                <w:szCs w:val="16"/>
              </w:rPr>
            </w:pPr>
            <w:r w:rsidRPr="00EE6443">
              <w:rPr>
                <w:sz w:val="16"/>
                <w:szCs w:val="16"/>
              </w:rPr>
              <w:t>Melismatic</w:t>
            </w:r>
          </w:p>
          <w:p w14:paraId="505F0BA8" w14:textId="77777777" w:rsidR="00E41070" w:rsidRPr="00EE6443" w:rsidRDefault="00E41070" w:rsidP="00E41070">
            <w:pPr>
              <w:rPr>
                <w:sz w:val="16"/>
                <w:szCs w:val="16"/>
              </w:rPr>
            </w:pPr>
            <w:r w:rsidRPr="00EE6443">
              <w:rPr>
                <w:sz w:val="16"/>
                <w:szCs w:val="16"/>
              </w:rPr>
              <w:t>Syllabic</w:t>
            </w:r>
          </w:p>
          <w:p w14:paraId="694EFB4E" w14:textId="77777777" w:rsidR="00E41070" w:rsidRPr="00EE6443" w:rsidRDefault="00E41070" w:rsidP="00E41070">
            <w:pPr>
              <w:rPr>
                <w:sz w:val="16"/>
                <w:szCs w:val="16"/>
              </w:rPr>
            </w:pPr>
            <w:r w:rsidRPr="00EE6443">
              <w:rPr>
                <w:sz w:val="16"/>
                <w:szCs w:val="16"/>
              </w:rPr>
              <w:t>Lead vocals</w:t>
            </w:r>
          </w:p>
          <w:p w14:paraId="160BBFEC" w14:textId="77777777" w:rsidR="00E41070" w:rsidRPr="00EE6443" w:rsidRDefault="00E41070" w:rsidP="00E41070">
            <w:pPr>
              <w:rPr>
                <w:sz w:val="16"/>
                <w:szCs w:val="16"/>
              </w:rPr>
            </w:pPr>
            <w:r w:rsidRPr="00EE6443">
              <w:rPr>
                <w:sz w:val="16"/>
                <w:szCs w:val="16"/>
              </w:rPr>
              <w:t>Backing vocals</w:t>
            </w:r>
          </w:p>
          <w:p w14:paraId="5BCE7961" w14:textId="77777777" w:rsidR="00E41070" w:rsidRPr="00EE6443" w:rsidRDefault="00E41070" w:rsidP="00E41070">
            <w:pPr>
              <w:rPr>
                <w:sz w:val="16"/>
                <w:szCs w:val="16"/>
              </w:rPr>
            </w:pPr>
            <w:r w:rsidRPr="00EE6443">
              <w:rPr>
                <w:sz w:val="16"/>
                <w:szCs w:val="16"/>
              </w:rPr>
              <w:t>Backing tracks</w:t>
            </w:r>
          </w:p>
          <w:p w14:paraId="1B13645E" w14:textId="77777777" w:rsidR="00E41070" w:rsidRPr="00EE6443" w:rsidRDefault="00E41070" w:rsidP="00E41070">
            <w:pPr>
              <w:rPr>
                <w:sz w:val="16"/>
                <w:szCs w:val="16"/>
              </w:rPr>
            </w:pPr>
          </w:p>
          <w:p w14:paraId="51FE33BA" w14:textId="77777777" w:rsidR="00E41070" w:rsidRPr="00EE6443" w:rsidRDefault="00E41070" w:rsidP="00E41070">
            <w:pPr>
              <w:rPr>
                <w:sz w:val="16"/>
                <w:szCs w:val="16"/>
              </w:rPr>
            </w:pPr>
            <w:r w:rsidRPr="00EE6443">
              <w:rPr>
                <w:sz w:val="16"/>
                <w:szCs w:val="16"/>
              </w:rPr>
              <w:t>Loops</w:t>
            </w:r>
          </w:p>
          <w:p w14:paraId="20134EA6" w14:textId="77777777" w:rsidR="00E41070" w:rsidRPr="00EE6443" w:rsidRDefault="00E41070" w:rsidP="00E41070">
            <w:pPr>
              <w:rPr>
                <w:sz w:val="16"/>
                <w:szCs w:val="16"/>
              </w:rPr>
            </w:pPr>
            <w:r w:rsidRPr="00EE6443">
              <w:rPr>
                <w:sz w:val="16"/>
                <w:szCs w:val="16"/>
              </w:rPr>
              <w:t>Samples</w:t>
            </w:r>
          </w:p>
          <w:p w14:paraId="1FBCF53F" w14:textId="77777777" w:rsidR="00E41070" w:rsidRPr="00EE6443" w:rsidRDefault="00E41070" w:rsidP="00E41070">
            <w:pPr>
              <w:rPr>
                <w:sz w:val="16"/>
                <w:szCs w:val="16"/>
              </w:rPr>
            </w:pPr>
            <w:r w:rsidRPr="00EE6443">
              <w:rPr>
                <w:sz w:val="16"/>
                <w:szCs w:val="16"/>
              </w:rPr>
              <w:t>Panning</w:t>
            </w:r>
          </w:p>
          <w:p w14:paraId="2F193B8B" w14:textId="77777777" w:rsidR="00E41070" w:rsidRPr="00EE6443" w:rsidRDefault="00E41070" w:rsidP="00E41070">
            <w:pPr>
              <w:rPr>
                <w:sz w:val="16"/>
                <w:szCs w:val="16"/>
              </w:rPr>
            </w:pPr>
            <w:r w:rsidRPr="00EE6443">
              <w:rPr>
                <w:sz w:val="16"/>
                <w:szCs w:val="16"/>
              </w:rPr>
              <w:t>Phasing</w:t>
            </w:r>
          </w:p>
          <w:p w14:paraId="760E0C2C" w14:textId="77777777" w:rsidR="00E41070" w:rsidRPr="00EE6443" w:rsidRDefault="00E41070" w:rsidP="00E41070">
            <w:pPr>
              <w:rPr>
                <w:sz w:val="16"/>
                <w:szCs w:val="16"/>
              </w:rPr>
            </w:pPr>
            <w:r w:rsidRPr="00EE6443">
              <w:rPr>
                <w:sz w:val="16"/>
                <w:szCs w:val="16"/>
              </w:rPr>
              <w:t>Syncopation</w:t>
            </w:r>
          </w:p>
          <w:p w14:paraId="13F5FB88" w14:textId="77777777" w:rsidR="00E41070" w:rsidRPr="00EE6443" w:rsidRDefault="00E41070" w:rsidP="00E41070">
            <w:pPr>
              <w:rPr>
                <w:sz w:val="16"/>
                <w:szCs w:val="16"/>
              </w:rPr>
            </w:pPr>
            <w:r w:rsidRPr="00EE6443">
              <w:rPr>
                <w:sz w:val="16"/>
                <w:szCs w:val="16"/>
              </w:rPr>
              <w:t>Driving rhythms</w:t>
            </w:r>
          </w:p>
          <w:p w14:paraId="5EBF5A82" w14:textId="77777777" w:rsidR="00E41070" w:rsidRPr="00EE6443" w:rsidRDefault="00E41070" w:rsidP="00E41070">
            <w:pPr>
              <w:rPr>
                <w:sz w:val="16"/>
                <w:szCs w:val="16"/>
              </w:rPr>
            </w:pPr>
            <w:r w:rsidRPr="00EE6443">
              <w:rPr>
                <w:sz w:val="16"/>
                <w:szCs w:val="16"/>
              </w:rPr>
              <w:t>Balance</w:t>
            </w:r>
          </w:p>
          <w:p w14:paraId="7563B232" w14:textId="77777777" w:rsidR="00E41070" w:rsidRPr="00EE6443" w:rsidRDefault="00E41070" w:rsidP="00E41070">
            <w:pPr>
              <w:rPr>
                <w:sz w:val="16"/>
                <w:szCs w:val="16"/>
              </w:rPr>
            </w:pPr>
          </w:p>
        </w:tc>
        <w:tc>
          <w:tcPr>
            <w:tcW w:w="2058" w:type="dxa"/>
          </w:tcPr>
          <w:p w14:paraId="6E001FB7" w14:textId="77777777" w:rsidR="00E41070" w:rsidRPr="00EE6443" w:rsidRDefault="00E41070" w:rsidP="00E41070">
            <w:pPr>
              <w:rPr>
                <w:b/>
                <w:bCs/>
                <w:sz w:val="16"/>
                <w:szCs w:val="16"/>
              </w:rPr>
            </w:pPr>
            <w:r w:rsidRPr="00EE6443">
              <w:rPr>
                <w:b/>
                <w:bCs/>
                <w:sz w:val="16"/>
                <w:szCs w:val="16"/>
              </w:rPr>
              <w:t>AoS1/Perf/Comp</w:t>
            </w:r>
          </w:p>
          <w:p w14:paraId="15CD9E4D" w14:textId="77777777" w:rsidR="00E41070" w:rsidRPr="00EE6443" w:rsidRDefault="00E41070" w:rsidP="00E41070">
            <w:pPr>
              <w:rPr>
                <w:sz w:val="16"/>
                <w:szCs w:val="16"/>
              </w:rPr>
            </w:pPr>
            <w:r w:rsidRPr="00EE6443">
              <w:rPr>
                <w:sz w:val="16"/>
                <w:szCs w:val="16"/>
              </w:rPr>
              <w:t>Chordal</w:t>
            </w:r>
          </w:p>
          <w:p w14:paraId="0C3EBC54" w14:textId="77777777" w:rsidR="00E41070" w:rsidRPr="00EE6443" w:rsidRDefault="00E41070" w:rsidP="00E41070">
            <w:pPr>
              <w:rPr>
                <w:sz w:val="16"/>
                <w:szCs w:val="16"/>
              </w:rPr>
            </w:pPr>
            <w:r w:rsidRPr="00EE6443">
              <w:rPr>
                <w:sz w:val="16"/>
                <w:szCs w:val="16"/>
              </w:rPr>
              <w:t>Layered</w:t>
            </w:r>
          </w:p>
          <w:p w14:paraId="5DCB9983" w14:textId="77777777" w:rsidR="00E41070" w:rsidRPr="00EE6443" w:rsidRDefault="00E41070" w:rsidP="00E41070">
            <w:pPr>
              <w:rPr>
                <w:sz w:val="16"/>
                <w:szCs w:val="16"/>
              </w:rPr>
            </w:pPr>
            <w:r w:rsidRPr="00EE6443">
              <w:rPr>
                <w:sz w:val="16"/>
                <w:szCs w:val="16"/>
              </w:rPr>
              <w:t>Round</w:t>
            </w:r>
          </w:p>
          <w:p w14:paraId="66CD1CDD" w14:textId="77777777" w:rsidR="00E41070" w:rsidRPr="00EE6443" w:rsidRDefault="00E41070" w:rsidP="00E41070">
            <w:pPr>
              <w:rPr>
                <w:sz w:val="16"/>
                <w:szCs w:val="16"/>
              </w:rPr>
            </w:pPr>
            <w:r w:rsidRPr="00EE6443">
              <w:rPr>
                <w:sz w:val="16"/>
                <w:szCs w:val="16"/>
              </w:rPr>
              <w:t>Canon</w:t>
            </w:r>
          </w:p>
          <w:p w14:paraId="65D9482A" w14:textId="77777777" w:rsidR="00E41070" w:rsidRPr="00EE6443" w:rsidRDefault="00E41070" w:rsidP="00E41070">
            <w:pPr>
              <w:rPr>
                <w:sz w:val="16"/>
                <w:szCs w:val="16"/>
              </w:rPr>
            </w:pPr>
            <w:r w:rsidRPr="00EE6443">
              <w:rPr>
                <w:sz w:val="16"/>
                <w:szCs w:val="16"/>
              </w:rPr>
              <w:t>Countermelody</w:t>
            </w:r>
          </w:p>
          <w:p w14:paraId="5BB25317" w14:textId="77777777" w:rsidR="00E41070" w:rsidRPr="00EE6443" w:rsidRDefault="00E41070" w:rsidP="00E41070">
            <w:pPr>
              <w:rPr>
                <w:sz w:val="16"/>
                <w:szCs w:val="16"/>
              </w:rPr>
            </w:pPr>
          </w:p>
          <w:p w14:paraId="632A7F68" w14:textId="77777777" w:rsidR="00E41070" w:rsidRPr="00EE6443" w:rsidRDefault="00E41070" w:rsidP="00E41070">
            <w:pPr>
              <w:rPr>
                <w:sz w:val="16"/>
                <w:szCs w:val="16"/>
              </w:rPr>
            </w:pPr>
            <w:r w:rsidRPr="00EE6443">
              <w:rPr>
                <w:sz w:val="16"/>
                <w:szCs w:val="16"/>
              </w:rPr>
              <w:t>Alberti Bass</w:t>
            </w:r>
          </w:p>
          <w:p w14:paraId="7066A1C1" w14:textId="31EFFFE4" w:rsidR="00E41070" w:rsidRPr="00EE6443" w:rsidRDefault="00E41070" w:rsidP="00E41070">
            <w:pPr>
              <w:rPr>
                <w:sz w:val="16"/>
                <w:szCs w:val="16"/>
              </w:rPr>
            </w:pPr>
          </w:p>
          <w:p w14:paraId="172F8EB7" w14:textId="77777777" w:rsidR="005A756E" w:rsidRPr="00EE6443" w:rsidRDefault="005A756E" w:rsidP="005A756E">
            <w:pPr>
              <w:rPr>
                <w:b/>
                <w:bCs/>
                <w:sz w:val="16"/>
                <w:szCs w:val="16"/>
              </w:rPr>
            </w:pPr>
            <w:r w:rsidRPr="00EE6443">
              <w:rPr>
                <w:b/>
                <w:bCs/>
                <w:sz w:val="16"/>
                <w:szCs w:val="16"/>
              </w:rPr>
              <w:t>AoS1/Perf/Comp</w:t>
            </w:r>
          </w:p>
          <w:p w14:paraId="1682C758" w14:textId="77777777" w:rsidR="005A756E" w:rsidRPr="00EE6443" w:rsidRDefault="005A756E" w:rsidP="005A756E">
            <w:pPr>
              <w:rPr>
                <w:sz w:val="16"/>
                <w:szCs w:val="16"/>
              </w:rPr>
            </w:pPr>
            <w:r w:rsidRPr="00EE6443">
              <w:rPr>
                <w:sz w:val="16"/>
                <w:szCs w:val="16"/>
              </w:rPr>
              <w:t>Chord progressions</w:t>
            </w:r>
          </w:p>
          <w:p w14:paraId="32262BAC" w14:textId="77777777" w:rsidR="005A756E" w:rsidRPr="00EE6443" w:rsidRDefault="005A756E" w:rsidP="005A756E">
            <w:pPr>
              <w:rPr>
                <w:sz w:val="16"/>
                <w:szCs w:val="16"/>
              </w:rPr>
            </w:pPr>
            <w:r w:rsidRPr="00EE6443">
              <w:rPr>
                <w:sz w:val="16"/>
                <w:szCs w:val="16"/>
              </w:rPr>
              <w:t>Cadences</w:t>
            </w:r>
          </w:p>
          <w:p w14:paraId="7D6641DE" w14:textId="77777777" w:rsidR="005A756E" w:rsidRPr="00EE6443" w:rsidRDefault="005A756E" w:rsidP="005A756E">
            <w:pPr>
              <w:rPr>
                <w:sz w:val="16"/>
                <w:szCs w:val="16"/>
              </w:rPr>
            </w:pPr>
            <w:r w:rsidRPr="00EE6443">
              <w:rPr>
                <w:sz w:val="16"/>
                <w:szCs w:val="16"/>
              </w:rPr>
              <w:t>Modulation to dominant</w:t>
            </w:r>
          </w:p>
          <w:p w14:paraId="56F9E06D" w14:textId="7CC8DF16" w:rsidR="005A756E" w:rsidRPr="00EE6443" w:rsidRDefault="005A756E" w:rsidP="005A756E">
            <w:pPr>
              <w:rPr>
                <w:sz w:val="16"/>
                <w:szCs w:val="16"/>
              </w:rPr>
            </w:pPr>
            <w:r w:rsidRPr="00EE6443">
              <w:rPr>
                <w:sz w:val="16"/>
                <w:szCs w:val="16"/>
              </w:rPr>
              <w:t>Modulation to relative minor</w:t>
            </w:r>
          </w:p>
          <w:p w14:paraId="41234022" w14:textId="77777777" w:rsidR="005A756E" w:rsidRPr="00EE6443" w:rsidRDefault="005A756E" w:rsidP="005A756E">
            <w:pPr>
              <w:rPr>
                <w:sz w:val="16"/>
                <w:szCs w:val="16"/>
              </w:rPr>
            </w:pPr>
          </w:p>
          <w:p w14:paraId="1D72F39A" w14:textId="77777777" w:rsidR="005A756E" w:rsidRPr="00EE6443" w:rsidRDefault="005A756E" w:rsidP="005A756E">
            <w:pPr>
              <w:rPr>
                <w:sz w:val="16"/>
                <w:szCs w:val="16"/>
              </w:rPr>
            </w:pPr>
            <w:r w:rsidRPr="00EE6443">
              <w:rPr>
                <w:sz w:val="16"/>
                <w:szCs w:val="16"/>
              </w:rPr>
              <w:t>32 bar song form</w:t>
            </w:r>
          </w:p>
          <w:p w14:paraId="5DF824C0" w14:textId="77777777" w:rsidR="005A756E" w:rsidRPr="00EE6443" w:rsidRDefault="005A756E" w:rsidP="005A756E">
            <w:pPr>
              <w:rPr>
                <w:sz w:val="16"/>
                <w:szCs w:val="16"/>
              </w:rPr>
            </w:pPr>
            <w:r w:rsidRPr="00EE6443">
              <w:rPr>
                <w:sz w:val="16"/>
                <w:szCs w:val="16"/>
              </w:rPr>
              <w:t>12 bar blues</w:t>
            </w:r>
          </w:p>
          <w:p w14:paraId="13A6B05F" w14:textId="77777777" w:rsidR="005A756E" w:rsidRPr="00EE6443" w:rsidRDefault="005A756E" w:rsidP="005A756E">
            <w:pPr>
              <w:rPr>
                <w:sz w:val="16"/>
                <w:szCs w:val="16"/>
              </w:rPr>
            </w:pPr>
            <w:r w:rsidRPr="00EE6443">
              <w:rPr>
                <w:sz w:val="16"/>
                <w:szCs w:val="16"/>
              </w:rPr>
              <w:t>Improvisation</w:t>
            </w:r>
          </w:p>
          <w:p w14:paraId="61232C9A" w14:textId="77777777" w:rsidR="005A756E" w:rsidRPr="00EE6443" w:rsidRDefault="005A756E" w:rsidP="005A756E">
            <w:pPr>
              <w:rPr>
                <w:sz w:val="16"/>
                <w:szCs w:val="16"/>
              </w:rPr>
            </w:pPr>
          </w:p>
          <w:p w14:paraId="5F388ABE" w14:textId="77777777" w:rsidR="005A756E" w:rsidRPr="00EE6443" w:rsidRDefault="005A756E" w:rsidP="00E41070">
            <w:pPr>
              <w:rPr>
                <w:sz w:val="16"/>
                <w:szCs w:val="16"/>
              </w:rPr>
            </w:pPr>
          </w:p>
          <w:p w14:paraId="0CB825F9" w14:textId="77777777" w:rsidR="00E41070" w:rsidRPr="00EE6443" w:rsidRDefault="00E41070" w:rsidP="00E41070">
            <w:pPr>
              <w:rPr>
                <w:sz w:val="16"/>
                <w:szCs w:val="16"/>
              </w:rPr>
            </w:pPr>
          </w:p>
        </w:tc>
        <w:tc>
          <w:tcPr>
            <w:tcW w:w="2058" w:type="dxa"/>
          </w:tcPr>
          <w:p w14:paraId="0F957409" w14:textId="77777777" w:rsidR="00E41070" w:rsidRPr="00EE6443" w:rsidRDefault="00E41070" w:rsidP="005A756E">
            <w:pPr>
              <w:rPr>
                <w:sz w:val="16"/>
                <w:szCs w:val="16"/>
              </w:rPr>
            </w:pPr>
          </w:p>
        </w:tc>
        <w:tc>
          <w:tcPr>
            <w:tcW w:w="1928" w:type="dxa"/>
          </w:tcPr>
          <w:p w14:paraId="7391480C" w14:textId="77777777" w:rsidR="00E41070" w:rsidRPr="00EE6443" w:rsidRDefault="00E41070" w:rsidP="00A87717">
            <w:pPr>
              <w:rPr>
                <w:sz w:val="16"/>
                <w:szCs w:val="16"/>
              </w:rPr>
            </w:pPr>
          </w:p>
        </w:tc>
      </w:tr>
      <w:tr w:rsidR="00D37131" w14:paraId="25EB0FF6" w14:textId="77777777" w:rsidTr="008D4644">
        <w:trPr>
          <w:trHeight w:val="580"/>
        </w:trPr>
        <w:tc>
          <w:tcPr>
            <w:tcW w:w="1399" w:type="dxa"/>
            <w:vMerge w:val="restart"/>
            <w:shd w:val="clear" w:color="auto" w:fill="2F5496" w:themeFill="accent1" w:themeFillShade="BF"/>
            <w:vAlign w:val="center"/>
          </w:tcPr>
          <w:p w14:paraId="54DC79E9" w14:textId="77777777" w:rsidR="00D37131" w:rsidRPr="00867328" w:rsidRDefault="00D37131" w:rsidP="00D37131">
            <w:pPr>
              <w:rPr>
                <w:b/>
                <w:color w:val="FFFFFF" w:themeColor="background1"/>
              </w:rPr>
            </w:pPr>
          </w:p>
          <w:p w14:paraId="293DB643" w14:textId="77777777" w:rsidR="00D37131" w:rsidRPr="00867328" w:rsidRDefault="00D37131" w:rsidP="00D37131">
            <w:pPr>
              <w:jc w:val="center"/>
              <w:rPr>
                <w:b/>
                <w:color w:val="FFFFFF" w:themeColor="background1"/>
                <w:sz w:val="18"/>
                <w:szCs w:val="24"/>
              </w:rPr>
            </w:pPr>
            <w:r w:rsidRPr="00867328">
              <w:rPr>
                <w:b/>
                <w:color w:val="FFFFFF" w:themeColor="background1"/>
              </w:rPr>
              <w:t>Memory &amp; Cognition</w:t>
            </w:r>
          </w:p>
        </w:tc>
        <w:tc>
          <w:tcPr>
            <w:tcW w:w="535" w:type="dxa"/>
            <w:vMerge w:val="restart"/>
            <w:shd w:val="clear" w:color="auto" w:fill="B4C6E7" w:themeFill="accent1" w:themeFillTint="66"/>
            <w:textDirection w:val="btLr"/>
            <w:vAlign w:val="center"/>
          </w:tcPr>
          <w:p w14:paraId="3F860148" w14:textId="77777777" w:rsidR="00D37131" w:rsidRPr="00EA698E" w:rsidRDefault="00D37131" w:rsidP="00D37131">
            <w:pPr>
              <w:ind w:left="113" w:right="113"/>
              <w:jc w:val="center"/>
              <w:rPr>
                <w:b/>
                <w:sz w:val="18"/>
                <w:szCs w:val="24"/>
              </w:rPr>
            </w:pPr>
            <w:r w:rsidRPr="00EA698E">
              <w:rPr>
                <w:b/>
                <w:sz w:val="18"/>
                <w:szCs w:val="24"/>
              </w:rPr>
              <w:t>Retrieval Practice</w:t>
            </w:r>
            <w:r>
              <w:rPr>
                <w:b/>
                <w:sz w:val="18"/>
                <w:szCs w:val="24"/>
              </w:rPr>
              <w:t>: Focus a</w:t>
            </w:r>
            <w:r w:rsidRPr="005A5A4D">
              <w:rPr>
                <w:b/>
                <w:i/>
                <w:sz w:val="18"/>
                <w:szCs w:val="24"/>
              </w:rPr>
              <w:t>nd Activity</w:t>
            </w:r>
          </w:p>
        </w:tc>
        <w:tc>
          <w:tcPr>
            <w:tcW w:w="1206" w:type="dxa"/>
            <w:shd w:val="clear" w:color="auto" w:fill="B4C6E7" w:themeFill="accent1" w:themeFillTint="66"/>
            <w:vAlign w:val="center"/>
          </w:tcPr>
          <w:p w14:paraId="12EBF1F0" w14:textId="77777777" w:rsidR="00D37131" w:rsidRPr="00EA698E" w:rsidRDefault="00D37131" w:rsidP="00D37131">
            <w:pPr>
              <w:rPr>
                <w:b/>
                <w:sz w:val="18"/>
                <w:szCs w:val="18"/>
              </w:rPr>
            </w:pPr>
            <w:r w:rsidRPr="00EA698E">
              <w:rPr>
                <w:b/>
                <w:sz w:val="18"/>
                <w:szCs w:val="18"/>
              </w:rPr>
              <w:t>Start</w:t>
            </w:r>
          </w:p>
        </w:tc>
        <w:tc>
          <w:tcPr>
            <w:tcW w:w="2076" w:type="dxa"/>
            <w:shd w:val="clear" w:color="auto" w:fill="BFBFBF" w:themeFill="background1" w:themeFillShade="BF"/>
          </w:tcPr>
          <w:p w14:paraId="4FB057B6" w14:textId="77777777" w:rsidR="00D37131" w:rsidRDefault="00D37131" w:rsidP="00D37131">
            <w:pPr>
              <w:rPr>
                <w:sz w:val="16"/>
                <w:szCs w:val="16"/>
              </w:rPr>
            </w:pPr>
          </w:p>
          <w:p w14:paraId="19BA6769" w14:textId="78725AEB" w:rsidR="00DC6D14" w:rsidRDefault="003325BB" w:rsidP="00D37131">
            <w:pPr>
              <w:rPr>
                <w:sz w:val="16"/>
                <w:szCs w:val="16"/>
              </w:rPr>
            </w:pPr>
            <w:r>
              <w:rPr>
                <w:sz w:val="16"/>
                <w:szCs w:val="16"/>
              </w:rPr>
              <w:t xml:space="preserve">Starter activities recapping knowledge of effective practising strategies, </w:t>
            </w:r>
          </w:p>
          <w:p w14:paraId="573EF899" w14:textId="77777777" w:rsidR="00DC6D14" w:rsidRDefault="00DC6D14" w:rsidP="00D37131">
            <w:pPr>
              <w:rPr>
                <w:sz w:val="16"/>
                <w:szCs w:val="16"/>
              </w:rPr>
            </w:pPr>
          </w:p>
          <w:p w14:paraId="4BECE6E1" w14:textId="77777777" w:rsidR="00DC6D14" w:rsidRDefault="00DC6D14" w:rsidP="00D37131">
            <w:pPr>
              <w:rPr>
                <w:sz w:val="16"/>
                <w:szCs w:val="16"/>
              </w:rPr>
            </w:pPr>
          </w:p>
          <w:p w14:paraId="0405C40D" w14:textId="77777777" w:rsidR="00DC6D14" w:rsidRDefault="00DC6D14" w:rsidP="00D37131">
            <w:pPr>
              <w:rPr>
                <w:sz w:val="16"/>
                <w:szCs w:val="16"/>
              </w:rPr>
            </w:pPr>
          </w:p>
          <w:p w14:paraId="40CD1924" w14:textId="77777777" w:rsidR="00DC6D14" w:rsidRDefault="00DC6D14" w:rsidP="00D37131">
            <w:pPr>
              <w:rPr>
                <w:sz w:val="16"/>
                <w:szCs w:val="16"/>
              </w:rPr>
            </w:pPr>
          </w:p>
          <w:p w14:paraId="00AD424F" w14:textId="6C3ED061" w:rsidR="00DC6D14" w:rsidRPr="00EE6443" w:rsidRDefault="00DC6D14" w:rsidP="00D37131">
            <w:pPr>
              <w:rPr>
                <w:sz w:val="16"/>
                <w:szCs w:val="16"/>
              </w:rPr>
            </w:pPr>
          </w:p>
        </w:tc>
        <w:tc>
          <w:tcPr>
            <w:tcW w:w="2069" w:type="dxa"/>
            <w:shd w:val="clear" w:color="auto" w:fill="BFBFBF" w:themeFill="background1" w:themeFillShade="BF"/>
          </w:tcPr>
          <w:p w14:paraId="11D57412" w14:textId="77777777" w:rsidR="00D37131" w:rsidRPr="00EE6443" w:rsidRDefault="00D37131" w:rsidP="00D37131">
            <w:pPr>
              <w:rPr>
                <w:sz w:val="16"/>
                <w:szCs w:val="16"/>
              </w:rPr>
            </w:pPr>
          </w:p>
        </w:tc>
        <w:tc>
          <w:tcPr>
            <w:tcW w:w="2059" w:type="dxa"/>
            <w:shd w:val="clear" w:color="auto" w:fill="BFBFBF" w:themeFill="background1" w:themeFillShade="BF"/>
          </w:tcPr>
          <w:p w14:paraId="44D27FD3" w14:textId="77777777" w:rsidR="00D37131" w:rsidRPr="00EE6443" w:rsidRDefault="00D37131" w:rsidP="00D37131">
            <w:pPr>
              <w:rPr>
                <w:sz w:val="16"/>
                <w:szCs w:val="16"/>
              </w:rPr>
            </w:pPr>
          </w:p>
        </w:tc>
        <w:tc>
          <w:tcPr>
            <w:tcW w:w="2058" w:type="dxa"/>
            <w:shd w:val="clear" w:color="auto" w:fill="BFBFBF" w:themeFill="background1" w:themeFillShade="BF"/>
          </w:tcPr>
          <w:p w14:paraId="5A7EAA37" w14:textId="77777777" w:rsidR="00D37131" w:rsidRPr="00EE6443" w:rsidRDefault="00D37131" w:rsidP="00D37131">
            <w:pPr>
              <w:rPr>
                <w:sz w:val="16"/>
                <w:szCs w:val="16"/>
              </w:rPr>
            </w:pPr>
          </w:p>
        </w:tc>
        <w:tc>
          <w:tcPr>
            <w:tcW w:w="2058" w:type="dxa"/>
            <w:shd w:val="clear" w:color="auto" w:fill="BFBFBF" w:themeFill="background1" w:themeFillShade="BF"/>
          </w:tcPr>
          <w:p w14:paraId="4854D8FF" w14:textId="77777777" w:rsidR="00D37131" w:rsidRPr="00EE6443" w:rsidRDefault="00D37131" w:rsidP="00D37131">
            <w:pPr>
              <w:rPr>
                <w:sz w:val="16"/>
                <w:szCs w:val="16"/>
              </w:rPr>
            </w:pPr>
          </w:p>
        </w:tc>
        <w:tc>
          <w:tcPr>
            <w:tcW w:w="1928" w:type="dxa"/>
            <w:shd w:val="clear" w:color="auto" w:fill="BFBFBF" w:themeFill="background1" w:themeFillShade="BF"/>
          </w:tcPr>
          <w:p w14:paraId="7A158061" w14:textId="77777777" w:rsidR="00D37131" w:rsidRPr="00EE6443" w:rsidRDefault="00D37131" w:rsidP="00D37131">
            <w:pPr>
              <w:rPr>
                <w:sz w:val="16"/>
                <w:szCs w:val="16"/>
              </w:rPr>
            </w:pPr>
          </w:p>
        </w:tc>
      </w:tr>
      <w:tr w:rsidR="009A1D97" w14:paraId="06E41D0B" w14:textId="77777777" w:rsidTr="007235E8">
        <w:trPr>
          <w:trHeight w:val="580"/>
        </w:trPr>
        <w:tc>
          <w:tcPr>
            <w:tcW w:w="1399" w:type="dxa"/>
            <w:vMerge/>
            <w:shd w:val="clear" w:color="auto" w:fill="2F5496" w:themeFill="accent1" w:themeFillShade="BF"/>
          </w:tcPr>
          <w:p w14:paraId="45D01A9F" w14:textId="77777777" w:rsidR="009A1D97" w:rsidRPr="00867328" w:rsidRDefault="009A1D97" w:rsidP="007C6157">
            <w:pPr>
              <w:jc w:val="center"/>
              <w:rPr>
                <w:b/>
                <w:color w:val="FFFFFF" w:themeColor="background1"/>
                <w:sz w:val="24"/>
              </w:rPr>
            </w:pPr>
          </w:p>
        </w:tc>
        <w:tc>
          <w:tcPr>
            <w:tcW w:w="535" w:type="dxa"/>
            <w:vMerge/>
            <w:vAlign w:val="center"/>
          </w:tcPr>
          <w:p w14:paraId="5B9A1FD3" w14:textId="77777777" w:rsidR="009A1D97" w:rsidRDefault="009A1D97" w:rsidP="007C6157">
            <w:pPr>
              <w:rPr>
                <w:b/>
                <w:sz w:val="24"/>
              </w:rPr>
            </w:pPr>
          </w:p>
        </w:tc>
        <w:tc>
          <w:tcPr>
            <w:tcW w:w="1206" w:type="dxa"/>
            <w:shd w:val="clear" w:color="auto" w:fill="B4C6E7" w:themeFill="accent1" w:themeFillTint="66"/>
            <w:vAlign w:val="center"/>
          </w:tcPr>
          <w:p w14:paraId="42C3C83B" w14:textId="77777777" w:rsidR="009A1D97" w:rsidRPr="00EA698E" w:rsidRDefault="009A1D97" w:rsidP="007C6157">
            <w:pPr>
              <w:rPr>
                <w:b/>
                <w:sz w:val="18"/>
                <w:szCs w:val="18"/>
              </w:rPr>
            </w:pPr>
            <w:r w:rsidRPr="00EA698E">
              <w:rPr>
                <w:b/>
                <w:sz w:val="18"/>
                <w:szCs w:val="18"/>
              </w:rPr>
              <w:t>On going</w:t>
            </w:r>
          </w:p>
        </w:tc>
        <w:tc>
          <w:tcPr>
            <w:tcW w:w="12248" w:type="dxa"/>
            <w:gridSpan w:val="6"/>
          </w:tcPr>
          <w:p w14:paraId="7D1B6E51" w14:textId="77777777" w:rsidR="009A1D97" w:rsidRPr="00EE6443" w:rsidRDefault="009A1D97" w:rsidP="007C6157">
            <w:pPr>
              <w:rPr>
                <w:b/>
                <w:bCs/>
                <w:color w:val="000000" w:themeColor="text1"/>
                <w:sz w:val="16"/>
                <w:szCs w:val="16"/>
              </w:rPr>
            </w:pPr>
            <w:r w:rsidRPr="00EE6443">
              <w:rPr>
                <w:b/>
                <w:bCs/>
                <w:color w:val="000000" w:themeColor="text1"/>
                <w:sz w:val="16"/>
                <w:szCs w:val="16"/>
              </w:rPr>
              <w:t>Appraising / Composition</w:t>
            </w:r>
          </w:p>
          <w:p w14:paraId="2064161C" w14:textId="77777777" w:rsidR="009A1D97" w:rsidRPr="00EE6443" w:rsidRDefault="009A1D97" w:rsidP="007C6157">
            <w:pPr>
              <w:rPr>
                <w:color w:val="000000" w:themeColor="text1"/>
                <w:sz w:val="16"/>
                <w:szCs w:val="16"/>
              </w:rPr>
            </w:pPr>
            <w:r w:rsidRPr="00EE6443">
              <w:rPr>
                <w:color w:val="000000" w:themeColor="text1"/>
                <w:sz w:val="16"/>
                <w:szCs w:val="16"/>
              </w:rPr>
              <w:t>Constant reference to key vocabulary either as starter tasks, through application within a performing process or as a plenary serve to embed knowledge. Formative assessment is mostly in the form of solo or small group feedback during a given task or peer-feedback given to a mid-point performance in front of the class. Pupils are encouraged to self-assess and reflect critically from the outset.</w:t>
            </w:r>
          </w:p>
          <w:p w14:paraId="3AB0ED3D" w14:textId="77777777" w:rsidR="009A1D97" w:rsidRPr="00EE6443" w:rsidRDefault="009A1D97" w:rsidP="007C6157">
            <w:pPr>
              <w:rPr>
                <w:color w:val="FF0000"/>
                <w:sz w:val="16"/>
                <w:szCs w:val="16"/>
              </w:rPr>
            </w:pPr>
          </w:p>
          <w:p w14:paraId="308A186D" w14:textId="77777777" w:rsidR="009A1D97" w:rsidRPr="00EE6443" w:rsidRDefault="009A1D97" w:rsidP="007C6157">
            <w:pPr>
              <w:rPr>
                <w:b/>
                <w:bCs/>
                <w:color w:val="000000" w:themeColor="text1"/>
                <w:sz w:val="16"/>
                <w:szCs w:val="16"/>
              </w:rPr>
            </w:pPr>
            <w:r w:rsidRPr="00EE6443">
              <w:rPr>
                <w:b/>
                <w:bCs/>
                <w:color w:val="000000" w:themeColor="text1"/>
                <w:sz w:val="16"/>
                <w:szCs w:val="16"/>
              </w:rPr>
              <w:t>Performance</w:t>
            </w:r>
          </w:p>
          <w:p w14:paraId="3D7577CC" w14:textId="77777777" w:rsidR="009A1D97" w:rsidRPr="00EE6443" w:rsidRDefault="009A1D97" w:rsidP="007C6157">
            <w:pPr>
              <w:rPr>
                <w:color w:val="FF0000"/>
                <w:sz w:val="16"/>
                <w:szCs w:val="16"/>
              </w:rPr>
            </w:pPr>
            <w:r w:rsidRPr="00EE6443">
              <w:rPr>
                <w:color w:val="000000" w:themeColor="text1"/>
                <w:sz w:val="16"/>
                <w:szCs w:val="16"/>
              </w:rPr>
              <w:t>Daily and weekly practise of solo and ensemble pieces requires regular retrieval of music until it is memorised with accuracy, fluency and expression.</w:t>
            </w:r>
          </w:p>
          <w:p w14:paraId="48D0A203" w14:textId="77777777" w:rsidR="009A1D97" w:rsidRPr="00EE6443" w:rsidRDefault="009A1D97" w:rsidP="007C6157">
            <w:pPr>
              <w:rPr>
                <w:sz w:val="16"/>
                <w:szCs w:val="16"/>
              </w:rPr>
            </w:pPr>
          </w:p>
        </w:tc>
      </w:tr>
      <w:tr w:rsidR="0063106D" w14:paraId="1510F492" w14:textId="77777777" w:rsidTr="00634167">
        <w:trPr>
          <w:trHeight w:val="580"/>
        </w:trPr>
        <w:tc>
          <w:tcPr>
            <w:tcW w:w="1399" w:type="dxa"/>
            <w:vMerge/>
            <w:shd w:val="clear" w:color="auto" w:fill="2F5496" w:themeFill="accent1" w:themeFillShade="BF"/>
          </w:tcPr>
          <w:p w14:paraId="783ADB33" w14:textId="77777777" w:rsidR="0063106D" w:rsidRPr="00867328" w:rsidRDefault="0063106D" w:rsidP="0063106D">
            <w:pPr>
              <w:jc w:val="center"/>
              <w:rPr>
                <w:b/>
                <w:color w:val="FFFFFF" w:themeColor="background1"/>
                <w:sz w:val="24"/>
              </w:rPr>
            </w:pPr>
          </w:p>
        </w:tc>
        <w:tc>
          <w:tcPr>
            <w:tcW w:w="535" w:type="dxa"/>
            <w:vMerge/>
            <w:vAlign w:val="center"/>
          </w:tcPr>
          <w:p w14:paraId="04F83A2D" w14:textId="77777777" w:rsidR="0063106D" w:rsidRPr="00C00775" w:rsidRDefault="0063106D" w:rsidP="0063106D">
            <w:pPr>
              <w:rPr>
                <w:b/>
                <w:sz w:val="24"/>
              </w:rPr>
            </w:pPr>
          </w:p>
        </w:tc>
        <w:tc>
          <w:tcPr>
            <w:tcW w:w="1206" w:type="dxa"/>
            <w:shd w:val="clear" w:color="auto" w:fill="B4C6E7" w:themeFill="accent1" w:themeFillTint="66"/>
            <w:vAlign w:val="center"/>
          </w:tcPr>
          <w:p w14:paraId="41DC938F" w14:textId="77777777" w:rsidR="0063106D" w:rsidRPr="00EA698E" w:rsidRDefault="0063106D" w:rsidP="0063106D">
            <w:pPr>
              <w:rPr>
                <w:b/>
                <w:sz w:val="18"/>
                <w:szCs w:val="18"/>
              </w:rPr>
            </w:pPr>
            <w:r w:rsidRPr="00EA698E">
              <w:rPr>
                <w:b/>
                <w:sz w:val="18"/>
                <w:szCs w:val="18"/>
              </w:rPr>
              <w:t>End</w:t>
            </w:r>
          </w:p>
        </w:tc>
        <w:tc>
          <w:tcPr>
            <w:tcW w:w="2076" w:type="dxa"/>
          </w:tcPr>
          <w:p w14:paraId="4615AC2A" w14:textId="6F56C926" w:rsidR="0063106D" w:rsidRPr="00EE6443" w:rsidRDefault="0063106D" w:rsidP="0063106D">
            <w:pPr>
              <w:rPr>
                <w:sz w:val="16"/>
                <w:szCs w:val="16"/>
              </w:rPr>
            </w:pPr>
            <w:r w:rsidRPr="00EE6443">
              <w:rPr>
                <w:sz w:val="16"/>
                <w:szCs w:val="16"/>
              </w:rPr>
              <w:t xml:space="preserve">Half-termly assessments serve to recall knowledge acquired throughout the unit and applying it when </w:t>
            </w:r>
            <w:r w:rsidR="00790BB3">
              <w:rPr>
                <w:sz w:val="16"/>
                <w:szCs w:val="16"/>
              </w:rPr>
              <w:t xml:space="preserve">prepare a final recording, applying knowledge unto a composition or </w:t>
            </w:r>
            <w:r w:rsidRPr="00EE6443">
              <w:rPr>
                <w:sz w:val="16"/>
                <w:szCs w:val="16"/>
              </w:rPr>
              <w:t xml:space="preserve">listening to unfamiliar </w:t>
            </w:r>
            <w:r w:rsidR="00FD07E8">
              <w:rPr>
                <w:sz w:val="16"/>
                <w:szCs w:val="16"/>
              </w:rPr>
              <w:t xml:space="preserve"> music.</w:t>
            </w:r>
          </w:p>
        </w:tc>
        <w:tc>
          <w:tcPr>
            <w:tcW w:w="2069" w:type="dxa"/>
          </w:tcPr>
          <w:p w14:paraId="487AB195" w14:textId="0718380A" w:rsidR="0063106D" w:rsidRPr="00EE6443" w:rsidRDefault="00790BB3" w:rsidP="0063106D">
            <w:pPr>
              <w:rPr>
                <w:sz w:val="16"/>
                <w:szCs w:val="16"/>
              </w:rPr>
            </w:pPr>
            <w:r w:rsidRPr="00EE6443">
              <w:rPr>
                <w:sz w:val="16"/>
                <w:szCs w:val="16"/>
              </w:rPr>
              <w:t xml:space="preserve">Half-termly assessments serve to recall knowledge acquired throughout the unit and applying it when </w:t>
            </w:r>
            <w:r>
              <w:rPr>
                <w:sz w:val="16"/>
                <w:szCs w:val="16"/>
              </w:rPr>
              <w:t xml:space="preserve">prepare a final recording, applying knowledge unto a composition or </w:t>
            </w:r>
            <w:r w:rsidRPr="00EE6443">
              <w:rPr>
                <w:sz w:val="16"/>
                <w:szCs w:val="16"/>
              </w:rPr>
              <w:t xml:space="preserve">listening to unfamiliar </w:t>
            </w:r>
            <w:r>
              <w:rPr>
                <w:sz w:val="16"/>
                <w:szCs w:val="16"/>
              </w:rPr>
              <w:t xml:space="preserve"> music.</w:t>
            </w:r>
          </w:p>
        </w:tc>
        <w:tc>
          <w:tcPr>
            <w:tcW w:w="2059" w:type="dxa"/>
          </w:tcPr>
          <w:p w14:paraId="25FB714E" w14:textId="4760D4BF" w:rsidR="0063106D" w:rsidRPr="00EE6443" w:rsidRDefault="00790BB3" w:rsidP="0063106D">
            <w:pPr>
              <w:rPr>
                <w:sz w:val="16"/>
                <w:szCs w:val="16"/>
              </w:rPr>
            </w:pPr>
            <w:r w:rsidRPr="00EE6443">
              <w:rPr>
                <w:sz w:val="16"/>
                <w:szCs w:val="16"/>
              </w:rPr>
              <w:t xml:space="preserve">Half-termly assessments serve to recall knowledge acquired throughout the unit and applying it when </w:t>
            </w:r>
            <w:r>
              <w:rPr>
                <w:sz w:val="16"/>
                <w:szCs w:val="16"/>
              </w:rPr>
              <w:t xml:space="preserve">prepare a final recording, applying knowledge unto a composition or </w:t>
            </w:r>
            <w:r w:rsidRPr="00EE6443">
              <w:rPr>
                <w:sz w:val="16"/>
                <w:szCs w:val="16"/>
              </w:rPr>
              <w:t xml:space="preserve">listening to unfamiliar </w:t>
            </w:r>
            <w:r>
              <w:rPr>
                <w:sz w:val="16"/>
                <w:szCs w:val="16"/>
              </w:rPr>
              <w:t xml:space="preserve"> music.</w:t>
            </w:r>
          </w:p>
        </w:tc>
        <w:tc>
          <w:tcPr>
            <w:tcW w:w="2058" w:type="dxa"/>
          </w:tcPr>
          <w:p w14:paraId="3A367E73" w14:textId="5641F93F" w:rsidR="0063106D" w:rsidRPr="00EE6443" w:rsidRDefault="00790BB3" w:rsidP="0063106D">
            <w:pPr>
              <w:rPr>
                <w:sz w:val="16"/>
                <w:szCs w:val="16"/>
              </w:rPr>
            </w:pPr>
            <w:r w:rsidRPr="00EE6443">
              <w:rPr>
                <w:sz w:val="16"/>
                <w:szCs w:val="16"/>
              </w:rPr>
              <w:t xml:space="preserve">Half-termly assessments serve to recall knowledge acquired throughout the unit and applying it when </w:t>
            </w:r>
            <w:r>
              <w:rPr>
                <w:sz w:val="16"/>
                <w:szCs w:val="16"/>
              </w:rPr>
              <w:t xml:space="preserve">prepare a final recording, applying knowledge unto a composition or </w:t>
            </w:r>
            <w:r w:rsidRPr="00EE6443">
              <w:rPr>
                <w:sz w:val="16"/>
                <w:szCs w:val="16"/>
              </w:rPr>
              <w:t xml:space="preserve">listening to unfamiliar </w:t>
            </w:r>
            <w:r>
              <w:rPr>
                <w:sz w:val="16"/>
                <w:szCs w:val="16"/>
              </w:rPr>
              <w:t xml:space="preserve"> music.</w:t>
            </w:r>
          </w:p>
        </w:tc>
        <w:tc>
          <w:tcPr>
            <w:tcW w:w="2058" w:type="dxa"/>
          </w:tcPr>
          <w:p w14:paraId="579DD5B2" w14:textId="5C1359B9" w:rsidR="0063106D" w:rsidRPr="00EE6443" w:rsidRDefault="00790BB3" w:rsidP="0063106D">
            <w:pPr>
              <w:rPr>
                <w:sz w:val="16"/>
                <w:szCs w:val="16"/>
              </w:rPr>
            </w:pPr>
            <w:r w:rsidRPr="00EE6443">
              <w:rPr>
                <w:sz w:val="16"/>
                <w:szCs w:val="16"/>
              </w:rPr>
              <w:t xml:space="preserve">Half-termly assessments serve to recall knowledge acquired throughout the unit and applying it when </w:t>
            </w:r>
            <w:r>
              <w:rPr>
                <w:sz w:val="16"/>
                <w:szCs w:val="16"/>
              </w:rPr>
              <w:t xml:space="preserve">prepare a final recording, applying knowledge unto a composition or </w:t>
            </w:r>
            <w:r w:rsidRPr="00EE6443">
              <w:rPr>
                <w:sz w:val="16"/>
                <w:szCs w:val="16"/>
              </w:rPr>
              <w:t xml:space="preserve">listening to unfamiliar </w:t>
            </w:r>
            <w:r>
              <w:rPr>
                <w:sz w:val="16"/>
                <w:szCs w:val="16"/>
              </w:rPr>
              <w:t>music.</w:t>
            </w:r>
          </w:p>
        </w:tc>
        <w:tc>
          <w:tcPr>
            <w:tcW w:w="1928" w:type="dxa"/>
          </w:tcPr>
          <w:p w14:paraId="5D1BF849" w14:textId="0D3D33A8" w:rsidR="0063106D" w:rsidRPr="00EE6443" w:rsidRDefault="00893F79" w:rsidP="0063106D">
            <w:pPr>
              <w:rPr>
                <w:sz w:val="16"/>
                <w:szCs w:val="16"/>
              </w:rPr>
            </w:pPr>
            <w:r w:rsidRPr="00EE6443">
              <w:rPr>
                <w:sz w:val="16"/>
                <w:szCs w:val="16"/>
              </w:rPr>
              <w:t xml:space="preserve">Half-termly assessments serve to recall knowledge acquired throughout the unit and applying it when </w:t>
            </w:r>
            <w:r>
              <w:rPr>
                <w:sz w:val="16"/>
                <w:szCs w:val="16"/>
              </w:rPr>
              <w:t xml:space="preserve">prepare a final recording, applying knowledge unto a composition or </w:t>
            </w:r>
            <w:r w:rsidRPr="00EE6443">
              <w:rPr>
                <w:sz w:val="16"/>
                <w:szCs w:val="16"/>
              </w:rPr>
              <w:t xml:space="preserve">listening to unfamiliar </w:t>
            </w:r>
            <w:r>
              <w:rPr>
                <w:sz w:val="16"/>
                <w:szCs w:val="16"/>
              </w:rPr>
              <w:t>music.</w:t>
            </w:r>
          </w:p>
        </w:tc>
      </w:tr>
      <w:tr w:rsidR="0063106D" w14:paraId="6D1BA746" w14:textId="77777777" w:rsidTr="00634167">
        <w:trPr>
          <w:trHeight w:val="580"/>
        </w:trPr>
        <w:tc>
          <w:tcPr>
            <w:tcW w:w="1399" w:type="dxa"/>
            <w:vMerge w:val="restart"/>
            <w:shd w:val="clear" w:color="auto" w:fill="2F5496" w:themeFill="accent1" w:themeFillShade="BF"/>
            <w:vAlign w:val="center"/>
          </w:tcPr>
          <w:p w14:paraId="468335AB" w14:textId="77777777" w:rsidR="0063106D" w:rsidRPr="00867328" w:rsidRDefault="0063106D" w:rsidP="0063106D">
            <w:pPr>
              <w:jc w:val="center"/>
              <w:rPr>
                <w:b/>
                <w:color w:val="FFFFFF" w:themeColor="background1"/>
              </w:rPr>
            </w:pPr>
            <w:r w:rsidRPr="00867328">
              <w:rPr>
                <w:b/>
                <w:color w:val="FFFFFF" w:themeColor="background1"/>
              </w:rPr>
              <w:t>Assessment</w:t>
            </w:r>
          </w:p>
        </w:tc>
        <w:tc>
          <w:tcPr>
            <w:tcW w:w="1741" w:type="dxa"/>
            <w:gridSpan w:val="2"/>
            <w:shd w:val="clear" w:color="auto" w:fill="B4C6E7" w:themeFill="accent1" w:themeFillTint="66"/>
            <w:vAlign w:val="center"/>
          </w:tcPr>
          <w:p w14:paraId="32AEB68A" w14:textId="77777777" w:rsidR="0063106D" w:rsidRPr="005A5A4D" w:rsidRDefault="0063106D" w:rsidP="0063106D">
            <w:pPr>
              <w:rPr>
                <w:b/>
              </w:rPr>
            </w:pPr>
            <w:r w:rsidRPr="005A5A4D">
              <w:rPr>
                <w:b/>
              </w:rPr>
              <w:t>Summative</w:t>
            </w:r>
          </w:p>
          <w:p w14:paraId="739DA8AB" w14:textId="77777777" w:rsidR="0063106D" w:rsidRPr="005A5A4D" w:rsidRDefault="0063106D" w:rsidP="0063106D">
            <w:pPr>
              <w:rPr>
                <w:b/>
              </w:rPr>
            </w:pPr>
            <w:r w:rsidRPr="005A5A4D">
              <w:rPr>
                <w:b/>
              </w:rPr>
              <w:t>Assessment</w:t>
            </w:r>
          </w:p>
        </w:tc>
        <w:tc>
          <w:tcPr>
            <w:tcW w:w="2076" w:type="dxa"/>
          </w:tcPr>
          <w:p w14:paraId="0E25295E" w14:textId="77777777" w:rsidR="0063106D" w:rsidRPr="00EE6443" w:rsidRDefault="0063106D" w:rsidP="0063106D">
            <w:pPr>
              <w:rPr>
                <w:sz w:val="16"/>
                <w:szCs w:val="16"/>
              </w:rPr>
            </w:pPr>
            <w:r w:rsidRPr="00EE6443">
              <w:rPr>
                <w:sz w:val="16"/>
                <w:szCs w:val="16"/>
              </w:rPr>
              <w:t>Listening assessment of appraising skills and knowledge for written exam.</w:t>
            </w:r>
          </w:p>
          <w:p w14:paraId="0E700A14" w14:textId="77777777" w:rsidR="0063106D" w:rsidRPr="00EE6443" w:rsidRDefault="0063106D" w:rsidP="0063106D">
            <w:pPr>
              <w:rPr>
                <w:sz w:val="16"/>
                <w:szCs w:val="16"/>
              </w:rPr>
            </w:pPr>
          </w:p>
          <w:p w14:paraId="025C8E7A" w14:textId="0E24D1F4" w:rsidR="0063106D" w:rsidRPr="00EE6443" w:rsidRDefault="0063106D" w:rsidP="0063106D">
            <w:pPr>
              <w:rPr>
                <w:sz w:val="16"/>
                <w:szCs w:val="16"/>
              </w:rPr>
            </w:pPr>
            <w:r w:rsidRPr="00EE6443">
              <w:rPr>
                <w:sz w:val="16"/>
                <w:szCs w:val="16"/>
              </w:rPr>
              <w:t>Half-termly progress assessment of performance and composition coursework.</w:t>
            </w:r>
          </w:p>
        </w:tc>
        <w:tc>
          <w:tcPr>
            <w:tcW w:w="2069" w:type="dxa"/>
          </w:tcPr>
          <w:p w14:paraId="151D8E75" w14:textId="77777777" w:rsidR="0063106D" w:rsidRPr="00EE6443" w:rsidRDefault="0063106D" w:rsidP="0063106D">
            <w:pPr>
              <w:rPr>
                <w:sz w:val="16"/>
                <w:szCs w:val="16"/>
              </w:rPr>
            </w:pPr>
            <w:r w:rsidRPr="00EE6443">
              <w:rPr>
                <w:sz w:val="16"/>
                <w:szCs w:val="16"/>
              </w:rPr>
              <w:t>Listening assessment of appraising skills and knowledge for written exam.</w:t>
            </w:r>
          </w:p>
          <w:p w14:paraId="29EEDA86" w14:textId="77777777" w:rsidR="0063106D" w:rsidRPr="00EE6443" w:rsidRDefault="0063106D" w:rsidP="0063106D">
            <w:pPr>
              <w:rPr>
                <w:sz w:val="16"/>
                <w:szCs w:val="16"/>
              </w:rPr>
            </w:pPr>
          </w:p>
          <w:p w14:paraId="33D29698" w14:textId="4B420D1D" w:rsidR="0063106D" w:rsidRPr="00EE6443" w:rsidRDefault="0063106D" w:rsidP="0063106D">
            <w:pPr>
              <w:rPr>
                <w:sz w:val="16"/>
                <w:szCs w:val="16"/>
              </w:rPr>
            </w:pPr>
            <w:r w:rsidRPr="00EE6443">
              <w:rPr>
                <w:sz w:val="16"/>
                <w:szCs w:val="16"/>
              </w:rPr>
              <w:t>Half-termly progress assessment of performance and composition coursework.</w:t>
            </w:r>
          </w:p>
        </w:tc>
        <w:tc>
          <w:tcPr>
            <w:tcW w:w="2059" w:type="dxa"/>
          </w:tcPr>
          <w:p w14:paraId="09C0249F" w14:textId="77777777" w:rsidR="0063106D" w:rsidRPr="00EE6443" w:rsidRDefault="0063106D" w:rsidP="0063106D">
            <w:pPr>
              <w:rPr>
                <w:sz w:val="16"/>
                <w:szCs w:val="16"/>
              </w:rPr>
            </w:pPr>
            <w:r w:rsidRPr="00EE6443">
              <w:rPr>
                <w:sz w:val="16"/>
                <w:szCs w:val="16"/>
              </w:rPr>
              <w:t>Listening assessment of appraising skills and knowledge for written exam.</w:t>
            </w:r>
          </w:p>
          <w:p w14:paraId="2B49A1AF" w14:textId="77777777" w:rsidR="0063106D" w:rsidRPr="00EE6443" w:rsidRDefault="0063106D" w:rsidP="0063106D">
            <w:pPr>
              <w:rPr>
                <w:sz w:val="16"/>
                <w:szCs w:val="16"/>
              </w:rPr>
            </w:pPr>
          </w:p>
          <w:p w14:paraId="30E80882" w14:textId="42CC79B6" w:rsidR="0063106D" w:rsidRPr="00EE6443" w:rsidRDefault="0063106D" w:rsidP="0063106D">
            <w:pPr>
              <w:rPr>
                <w:sz w:val="16"/>
                <w:szCs w:val="16"/>
              </w:rPr>
            </w:pPr>
            <w:r w:rsidRPr="00EE6443">
              <w:rPr>
                <w:sz w:val="16"/>
                <w:szCs w:val="16"/>
              </w:rPr>
              <w:t>Half-termly progress assessment of performance and composition coursework.</w:t>
            </w:r>
          </w:p>
        </w:tc>
        <w:tc>
          <w:tcPr>
            <w:tcW w:w="2058" w:type="dxa"/>
          </w:tcPr>
          <w:p w14:paraId="1ACEDD3B" w14:textId="77777777" w:rsidR="0063106D" w:rsidRPr="00EE6443" w:rsidRDefault="0063106D" w:rsidP="0063106D">
            <w:pPr>
              <w:rPr>
                <w:sz w:val="16"/>
                <w:szCs w:val="16"/>
              </w:rPr>
            </w:pPr>
            <w:r w:rsidRPr="00EE6443">
              <w:rPr>
                <w:sz w:val="16"/>
                <w:szCs w:val="16"/>
              </w:rPr>
              <w:t>Listening assessment of appraising skills and knowledge for written exam.</w:t>
            </w:r>
          </w:p>
          <w:p w14:paraId="0D09F03C" w14:textId="77777777" w:rsidR="0063106D" w:rsidRPr="00EE6443" w:rsidRDefault="0063106D" w:rsidP="0063106D">
            <w:pPr>
              <w:rPr>
                <w:sz w:val="16"/>
                <w:szCs w:val="16"/>
              </w:rPr>
            </w:pPr>
          </w:p>
          <w:p w14:paraId="509B320D" w14:textId="251CDE49" w:rsidR="0063106D" w:rsidRPr="00EE6443" w:rsidRDefault="0063106D" w:rsidP="0063106D">
            <w:pPr>
              <w:rPr>
                <w:sz w:val="16"/>
                <w:szCs w:val="16"/>
              </w:rPr>
            </w:pPr>
            <w:r w:rsidRPr="00EE6443">
              <w:rPr>
                <w:sz w:val="16"/>
                <w:szCs w:val="16"/>
              </w:rPr>
              <w:t>Final assessments of performance and composition coursework.</w:t>
            </w:r>
          </w:p>
        </w:tc>
        <w:tc>
          <w:tcPr>
            <w:tcW w:w="2058" w:type="dxa"/>
          </w:tcPr>
          <w:p w14:paraId="3875A75E" w14:textId="77777777" w:rsidR="0063106D" w:rsidRPr="00EE6443" w:rsidRDefault="0063106D" w:rsidP="0063106D">
            <w:pPr>
              <w:rPr>
                <w:sz w:val="16"/>
                <w:szCs w:val="16"/>
              </w:rPr>
            </w:pPr>
            <w:r w:rsidRPr="00EE6443">
              <w:rPr>
                <w:sz w:val="16"/>
                <w:szCs w:val="16"/>
              </w:rPr>
              <w:t>Listening assessment of appraising skills and knowledge for written exam.</w:t>
            </w:r>
          </w:p>
          <w:p w14:paraId="14A29093" w14:textId="77777777" w:rsidR="0063106D" w:rsidRPr="00EE6443" w:rsidRDefault="0063106D" w:rsidP="0063106D">
            <w:pPr>
              <w:rPr>
                <w:sz w:val="16"/>
                <w:szCs w:val="16"/>
              </w:rPr>
            </w:pPr>
          </w:p>
          <w:p w14:paraId="6CDBF9DB" w14:textId="3B911F8F" w:rsidR="0063106D" w:rsidRPr="00EE6443" w:rsidRDefault="0063106D" w:rsidP="0063106D">
            <w:pPr>
              <w:rPr>
                <w:sz w:val="16"/>
                <w:szCs w:val="16"/>
              </w:rPr>
            </w:pPr>
            <w:r w:rsidRPr="00EE6443">
              <w:rPr>
                <w:sz w:val="16"/>
                <w:szCs w:val="16"/>
              </w:rPr>
              <w:t>Final assessments of performance and composition coursework.</w:t>
            </w:r>
          </w:p>
        </w:tc>
        <w:tc>
          <w:tcPr>
            <w:tcW w:w="1928" w:type="dxa"/>
          </w:tcPr>
          <w:p w14:paraId="2FD4E1DA" w14:textId="77777777" w:rsidR="00893F79" w:rsidRPr="00EE6443" w:rsidRDefault="00893F79" w:rsidP="00893F79">
            <w:pPr>
              <w:rPr>
                <w:sz w:val="16"/>
                <w:szCs w:val="16"/>
              </w:rPr>
            </w:pPr>
            <w:r w:rsidRPr="00EE6443">
              <w:rPr>
                <w:sz w:val="16"/>
                <w:szCs w:val="16"/>
              </w:rPr>
              <w:t>Listening assessment of appraising skills and knowledge for written exam.</w:t>
            </w:r>
          </w:p>
          <w:p w14:paraId="14E9415D" w14:textId="77777777" w:rsidR="00893F79" w:rsidRPr="00EE6443" w:rsidRDefault="00893F79" w:rsidP="00893F79">
            <w:pPr>
              <w:rPr>
                <w:sz w:val="16"/>
                <w:szCs w:val="16"/>
              </w:rPr>
            </w:pPr>
          </w:p>
          <w:p w14:paraId="4E0D3E4B" w14:textId="537D461B" w:rsidR="0063106D" w:rsidRPr="00EE6443" w:rsidRDefault="00893F79" w:rsidP="00893F79">
            <w:pPr>
              <w:rPr>
                <w:sz w:val="16"/>
                <w:szCs w:val="16"/>
              </w:rPr>
            </w:pPr>
            <w:r w:rsidRPr="00EE6443">
              <w:rPr>
                <w:sz w:val="16"/>
                <w:szCs w:val="16"/>
              </w:rPr>
              <w:t>Final assessments of performance and composition coursework.</w:t>
            </w:r>
          </w:p>
        </w:tc>
      </w:tr>
      <w:tr w:rsidR="0063106D" w14:paraId="617B7CCF" w14:textId="77777777" w:rsidTr="00AD4197">
        <w:trPr>
          <w:trHeight w:val="580"/>
        </w:trPr>
        <w:tc>
          <w:tcPr>
            <w:tcW w:w="1399" w:type="dxa"/>
            <w:vMerge/>
            <w:shd w:val="clear" w:color="auto" w:fill="2F5496" w:themeFill="accent1" w:themeFillShade="BF"/>
          </w:tcPr>
          <w:p w14:paraId="58ED1513" w14:textId="77777777" w:rsidR="0063106D" w:rsidRPr="00867328" w:rsidRDefault="0063106D" w:rsidP="0063106D">
            <w:pPr>
              <w:jc w:val="center"/>
              <w:rPr>
                <w:b/>
                <w:bCs/>
                <w:color w:val="FFFFFF" w:themeColor="background1"/>
              </w:rPr>
            </w:pPr>
          </w:p>
        </w:tc>
        <w:tc>
          <w:tcPr>
            <w:tcW w:w="1741" w:type="dxa"/>
            <w:gridSpan w:val="2"/>
            <w:shd w:val="clear" w:color="auto" w:fill="B4C6E7" w:themeFill="accent1" w:themeFillTint="66"/>
            <w:vAlign w:val="center"/>
          </w:tcPr>
          <w:p w14:paraId="1A4E626E" w14:textId="77777777" w:rsidR="0063106D" w:rsidRPr="005A5A4D" w:rsidRDefault="0063106D" w:rsidP="0063106D">
            <w:pPr>
              <w:rPr>
                <w:b/>
                <w:bCs/>
              </w:rPr>
            </w:pPr>
            <w:r w:rsidRPr="005A5A4D">
              <w:rPr>
                <w:b/>
                <w:bCs/>
              </w:rPr>
              <w:t>Possible misconceptions</w:t>
            </w:r>
          </w:p>
        </w:tc>
        <w:tc>
          <w:tcPr>
            <w:tcW w:w="12248" w:type="dxa"/>
            <w:gridSpan w:val="6"/>
          </w:tcPr>
          <w:p w14:paraId="000F4977" w14:textId="77777777" w:rsidR="0063106D" w:rsidRPr="00EE6443" w:rsidRDefault="0063106D" w:rsidP="0063106D">
            <w:pPr>
              <w:rPr>
                <w:b/>
                <w:bCs/>
                <w:sz w:val="16"/>
                <w:szCs w:val="16"/>
              </w:rPr>
            </w:pPr>
            <w:r w:rsidRPr="00EE6443">
              <w:rPr>
                <w:b/>
                <w:bCs/>
                <w:sz w:val="16"/>
                <w:szCs w:val="16"/>
              </w:rPr>
              <w:t>Performance</w:t>
            </w:r>
          </w:p>
          <w:p w14:paraId="65821772" w14:textId="77777777" w:rsidR="0063106D" w:rsidRPr="00EE6443" w:rsidRDefault="0063106D" w:rsidP="0063106D">
            <w:pPr>
              <w:rPr>
                <w:sz w:val="16"/>
                <w:szCs w:val="16"/>
              </w:rPr>
            </w:pPr>
            <w:r w:rsidRPr="00EE6443">
              <w:rPr>
                <w:sz w:val="16"/>
                <w:szCs w:val="16"/>
              </w:rPr>
              <w:t>* Intonation errors in vocal performances.</w:t>
            </w:r>
          </w:p>
          <w:p w14:paraId="4ACA599D" w14:textId="77777777" w:rsidR="0063106D" w:rsidRPr="00EE6443" w:rsidRDefault="0063106D" w:rsidP="0063106D">
            <w:pPr>
              <w:rPr>
                <w:sz w:val="16"/>
                <w:szCs w:val="16"/>
              </w:rPr>
            </w:pPr>
            <w:r w:rsidRPr="00EE6443">
              <w:rPr>
                <w:sz w:val="16"/>
                <w:szCs w:val="16"/>
              </w:rPr>
              <w:t>*Pitch errors requiring greater focus on developing accuracy.</w:t>
            </w:r>
          </w:p>
          <w:p w14:paraId="4FDCC469" w14:textId="77777777" w:rsidR="0063106D" w:rsidRPr="00EE6443" w:rsidRDefault="0063106D" w:rsidP="0063106D">
            <w:pPr>
              <w:rPr>
                <w:sz w:val="16"/>
                <w:szCs w:val="16"/>
              </w:rPr>
            </w:pPr>
            <w:r w:rsidRPr="00EE6443">
              <w:rPr>
                <w:sz w:val="16"/>
                <w:szCs w:val="16"/>
              </w:rPr>
              <w:t>* Inaccurate chord shapes/strumming.</w:t>
            </w:r>
          </w:p>
          <w:p w14:paraId="6367CAF5" w14:textId="77777777" w:rsidR="0063106D" w:rsidRPr="00EE6443" w:rsidRDefault="0063106D" w:rsidP="0063106D">
            <w:pPr>
              <w:rPr>
                <w:sz w:val="16"/>
                <w:szCs w:val="16"/>
              </w:rPr>
            </w:pPr>
            <w:r w:rsidRPr="00EE6443">
              <w:rPr>
                <w:sz w:val="16"/>
                <w:szCs w:val="16"/>
              </w:rPr>
              <w:t>* Errors in rhythmic performance (in particular being able to maintain pulse)</w:t>
            </w:r>
          </w:p>
          <w:p w14:paraId="1FE1F88A" w14:textId="77777777" w:rsidR="0063106D" w:rsidRPr="00EE6443" w:rsidRDefault="0063106D" w:rsidP="0063106D">
            <w:pPr>
              <w:rPr>
                <w:sz w:val="16"/>
                <w:szCs w:val="16"/>
              </w:rPr>
            </w:pPr>
            <w:r w:rsidRPr="00EE6443">
              <w:rPr>
                <w:sz w:val="16"/>
                <w:szCs w:val="16"/>
              </w:rPr>
              <w:t>* Mistakes in keyboard performances related to either reading errors or fluency/accuracy issues.</w:t>
            </w:r>
          </w:p>
          <w:p w14:paraId="3B089050" w14:textId="77777777" w:rsidR="0063106D" w:rsidRPr="00EE6443" w:rsidRDefault="0063106D" w:rsidP="0063106D">
            <w:pPr>
              <w:rPr>
                <w:sz w:val="16"/>
                <w:szCs w:val="16"/>
              </w:rPr>
            </w:pPr>
            <w:r w:rsidRPr="00EE6443">
              <w:rPr>
                <w:sz w:val="16"/>
                <w:szCs w:val="16"/>
              </w:rPr>
              <w:t>* Any other failings in accuracy, fluency and/or projection in final performance.</w:t>
            </w:r>
          </w:p>
          <w:p w14:paraId="52952028" w14:textId="77777777" w:rsidR="0063106D" w:rsidRPr="00EE6443" w:rsidRDefault="0063106D" w:rsidP="0063106D">
            <w:pPr>
              <w:rPr>
                <w:b/>
                <w:bCs/>
                <w:sz w:val="16"/>
                <w:szCs w:val="16"/>
              </w:rPr>
            </w:pPr>
            <w:r w:rsidRPr="00EE6443">
              <w:rPr>
                <w:b/>
                <w:bCs/>
                <w:sz w:val="16"/>
                <w:szCs w:val="16"/>
              </w:rPr>
              <w:t>Composition</w:t>
            </w:r>
          </w:p>
          <w:p w14:paraId="3DFF893B" w14:textId="77777777" w:rsidR="0063106D" w:rsidRPr="00EE6443" w:rsidRDefault="0063106D" w:rsidP="0063106D">
            <w:pPr>
              <w:rPr>
                <w:sz w:val="16"/>
                <w:szCs w:val="16"/>
              </w:rPr>
            </w:pPr>
            <w:r w:rsidRPr="00EE6443">
              <w:rPr>
                <w:sz w:val="16"/>
                <w:szCs w:val="16"/>
              </w:rPr>
              <w:t>* Gaps in understanding in knowledge of composing techniques (e.g. ).</w:t>
            </w:r>
          </w:p>
          <w:p w14:paraId="0F406917" w14:textId="77777777" w:rsidR="0063106D" w:rsidRPr="00EE6443" w:rsidRDefault="0063106D" w:rsidP="0063106D">
            <w:pPr>
              <w:rPr>
                <w:sz w:val="16"/>
                <w:szCs w:val="16"/>
              </w:rPr>
            </w:pPr>
            <w:r w:rsidRPr="00EE6443">
              <w:rPr>
                <w:sz w:val="16"/>
                <w:szCs w:val="16"/>
              </w:rPr>
              <w:t>* Errors in composition either through missing parts, sections or parts that unintentionally clash.</w:t>
            </w:r>
          </w:p>
          <w:p w14:paraId="350C43DD" w14:textId="77777777" w:rsidR="0063106D" w:rsidRPr="00EE6443" w:rsidRDefault="0063106D" w:rsidP="0063106D">
            <w:pPr>
              <w:rPr>
                <w:b/>
                <w:bCs/>
                <w:sz w:val="16"/>
                <w:szCs w:val="16"/>
              </w:rPr>
            </w:pPr>
            <w:r w:rsidRPr="00EE6443">
              <w:rPr>
                <w:b/>
                <w:bCs/>
                <w:sz w:val="16"/>
                <w:szCs w:val="16"/>
              </w:rPr>
              <w:t>Appraising</w:t>
            </w:r>
          </w:p>
          <w:p w14:paraId="32944B14" w14:textId="77777777" w:rsidR="0063106D" w:rsidRPr="00EE6443" w:rsidRDefault="0063106D" w:rsidP="0063106D">
            <w:pPr>
              <w:rPr>
                <w:sz w:val="16"/>
                <w:szCs w:val="16"/>
              </w:rPr>
            </w:pPr>
            <w:r w:rsidRPr="00EE6443">
              <w:rPr>
                <w:sz w:val="16"/>
                <w:szCs w:val="16"/>
              </w:rPr>
              <w:t xml:space="preserve">* Misunderstandings regarding the meaning and recognition of various musical devices (e.g. ostinato, sequence, drone), musical elements (e.g. dynamics, rhythm, structure, harmony) </w:t>
            </w:r>
          </w:p>
          <w:p w14:paraId="7E111747" w14:textId="77777777" w:rsidR="0063106D" w:rsidRPr="00EE6443" w:rsidRDefault="0063106D" w:rsidP="0063106D">
            <w:pPr>
              <w:rPr>
                <w:sz w:val="16"/>
                <w:szCs w:val="16"/>
              </w:rPr>
            </w:pPr>
            <w:r w:rsidRPr="00EE6443">
              <w:rPr>
                <w:sz w:val="16"/>
                <w:szCs w:val="16"/>
              </w:rPr>
              <w:t>* Misunderstanding of note values in notation of own pieces.</w:t>
            </w:r>
          </w:p>
          <w:p w14:paraId="071F93F3" w14:textId="3872E407" w:rsidR="0063106D" w:rsidRPr="00EE6443" w:rsidRDefault="0063106D" w:rsidP="0063106D">
            <w:pPr>
              <w:rPr>
                <w:sz w:val="16"/>
                <w:szCs w:val="16"/>
              </w:rPr>
            </w:pPr>
            <w:r w:rsidRPr="00EE6443">
              <w:rPr>
                <w:sz w:val="16"/>
                <w:szCs w:val="16"/>
              </w:rPr>
              <w:t>* Inaccurate recognition and/or categorisation of musical elements or musical devices.</w:t>
            </w:r>
          </w:p>
        </w:tc>
      </w:tr>
      <w:tr w:rsidR="00F550DD" w14:paraId="03491486" w14:textId="77777777" w:rsidTr="000F1AAD">
        <w:trPr>
          <w:trHeight w:val="580"/>
        </w:trPr>
        <w:tc>
          <w:tcPr>
            <w:tcW w:w="1399" w:type="dxa"/>
            <w:shd w:val="clear" w:color="auto" w:fill="2F5496" w:themeFill="accent1" w:themeFillShade="BF"/>
          </w:tcPr>
          <w:p w14:paraId="596FFF7E" w14:textId="77777777" w:rsidR="00F550DD" w:rsidRPr="00867328" w:rsidRDefault="00F550DD" w:rsidP="005F4898">
            <w:pPr>
              <w:jc w:val="center"/>
              <w:rPr>
                <w:b/>
                <w:bCs/>
                <w:color w:val="FFFFFF" w:themeColor="background1"/>
              </w:rPr>
            </w:pPr>
            <w:r w:rsidRPr="00867328">
              <w:rPr>
                <w:b/>
                <w:color w:val="FFFFFF" w:themeColor="background1"/>
              </w:rPr>
              <w:t>Aspiring, inspiring and Real</w:t>
            </w:r>
          </w:p>
        </w:tc>
        <w:tc>
          <w:tcPr>
            <w:tcW w:w="1741" w:type="dxa"/>
            <w:gridSpan w:val="2"/>
            <w:shd w:val="clear" w:color="auto" w:fill="F7CAAC" w:themeFill="accent2" w:themeFillTint="66"/>
            <w:vAlign w:val="center"/>
          </w:tcPr>
          <w:p w14:paraId="38A96D00" w14:textId="77777777" w:rsidR="00F550DD" w:rsidRPr="005A5A4D" w:rsidRDefault="00F550DD" w:rsidP="005F4898">
            <w:pPr>
              <w:rPr>
                <w:b/>
                <w:bCs/>
              </w:rPr>
            </w:pPr>
            <w:r>
              <w:rPr>
                <w:b/>
                <w:bCs/>
              </w:rPr>
              <w:t>Links to real world (Inc. SMSC / PD curricula)</w:t>
            </w:r>
          </w:p>
        </w:tc>
        <w:tc>
          <w:tcPr>
            <w:tcW w:w="12248" w:type="dxa"/>
            <w:gridSpan w:val="6"/>
            <w:shd w:val="clear" w:color="auto" w:fill="BFBFBF" w:themeFill="background1" w:themeFillShade="BF"/>
          </w:tcPr>
          <w:p w14:paraId="4F394520" w14:textId="77777777" w:rsidR="00F550DD" w:rsidRPr="00860DBD" w:rsidRDefault="00F550DD" w:rsidP="00F550DD">
            <w:pPr>
              <w:rPr>
                <w:color w:val="000000" w:themeColor="text1"/>
                <w:sz w:val="20"/>
                <w:szCs w:val="20"/>
              </w:rPr>
            </w:pPr>
            <w:r w:rsidRPr="00860DBD">
              <w:rPr>
                <w:color w:val="000000" w:themeColor="text1"/>
                <w:sz w:val="20"/>
                <w:szCs w:val="20"/>
              </w:rPr>
              <w:t>Sense of responsibility and respect – in this particular unit which is more individually-focused, pupils have to show more responsibility for their own progress and respect for the work of others. Sense of Safety and Risk Awareness in use of electronic equipment.</w:t>
            </w:r>
          </w:p>
          <w:p w14:paraId="645DF33B" w14:textId="631DB3EA" w:rsidR="00F550DD" w:rsidRPr="00EE6443" w:rsidRDefault="00F550DD" w:rsidP="00F550DD">
            <w:pPr>
              <w:rPr>
                <w:sz w:val="16"/>
                <w:szCs w:val="16"/>
              </w:rPr>
            </w:pPr>
            <w:r w:rsidRPr="00860DBD">
              <w:rPr>
                <w:color w:val="000000" w:themeColor="text1"/>
                <w:sz w:val="20"/>
                <w:szCs w:val="20"/>
              </w:rPr>
              <w:t xml:space="preserve">Reference to how </w:t>
            </w:r>
            <w:proofErr w:type="spellStart"/>
            <w:r w:rsidRPr="00860DBD">
              <w:rPr>
                <w:color w:val="000000" w:themeColor="text1"/>
                <w:sz w:val="20"/>
                <w:szCs w:val="20"/>
              </w:rPr>
              <w:t>songwriting</w:t>
            </w:r>
            <w:proofErr w:type="spellEnd"/>
            <w:r w:rsidRPr="00860DBD">
              <w:rPr>
                <w:color w:val="000000" w:themeColor="text1"/>
                <w:sz w:val="20"/>
                <w:szCs w:val="20"/>
              </w:rPr>
              <w:t xml:space="preserve"> is tackled in the modern pop industry, sense of resilience in overcoming any confidence issues in performing own songs.</w:t>
            </w:r>
          </w:p>
        </w:tc>
      </w:tr>
    </w:tbl>
    <w:p w14:paraId="2B66263C" w14:textId="77777777" w:rsidR="003914CF" w:rsidRDefault="003914CF" w:rsidP="003914CF"/>
    <w:sectPr w:rsidR="003914CF" w:rsidSect="008877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4AE86" w14:textId="77777777" w:rsidR="00C40771" w:rsidRDefault="00C40771" w:rsidP="005A5A4D">
      <w:pPr>
        <w:spacing w:after="0" w:line="240" w:lineRule="auto"/>
      </w:pPr>
      <w:r>
        <w:separator/>
      </w:r>
    </w:p>
  </w:endnote>
  <w:endnote w:type="continuationSeparator" w:id="0">
    <w:p w14:paraId="29BEC87F" w14:textId="77777777" w:rsidR="00C40771" w:rsidRDefault="00C40771" w:rsidP="005A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CAA2F" w14:textId="77777777" w:rsidR="00C40771" w:rsidRDefault="00C40771" w:rsidP="005A5A4D">
      <w:pPr>
        <w:spacing w:after="0" w:line="240" w:lineRule="auto"/>
      </w:pPr>
      <w:r>
        <w:separator/>
      </w:r>
    </w:p>
  </w:footnote>
  <w:footnote w:type="continuationSeparator" w:id="0">
    <w:p w14:paraId="1161AF13" w14:textId="77777777" w:rsidR="00C40771" w:rsidRDefault="00C40771" w:rsidP="005A5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472DB"/>
    <w:multiLevelType w:val="hybridMultilevel"/>
    <w:tmpl w:val="5FD6FECE"/>
    <w:lvl w:ilvl="0" w:tplc="6ABC430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9A5C23"/>
    <w:multiLevelType w:val="hybridMultilevel"/>
    <w:tmpl w:val="ECEC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B45A4"/>
    <w:multiLevelType w:val="hybridMultilevel"/>
    <w:tmpl w:val="93F24484"/>
    <w:lvl w:ilvl="0" w:tplc="884E95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29"/>
    <w:rsid w:val="000001D7"/>
    <w:rsid w:val="000144F4"/>
    <w:rsid w:val="00017BA3"/>
    <w:rsid w:val="0002696A"/>
    <w:rsid w:val="000308D7"/>
    <w:rsid w:val="00037BE7"/>
    <w:rsid w:val="000451FB"/>
    <w:rsid w:val="0004737E"/>
    <w:rsid w:val="00053ED5"/>
    <w:rsid w:val="00067A9B"/>
    <w:rsid w:val="00074104"/>
    <w:rsid w:val="00076E17"/>
    <w:rsid w:val="00077B02"/>
    <w:rsid w:val="000A3ECC"/>
    <w:rsid w:val="000A6309"/>
    <w:rsid w:val="000C6564"/>
    <w:rsid w:val="000D23BE"/>
    <w:rsid w:val="000F0EFB"/>
    <w:rsid w:val="000F3EAD"/>
    <w:rsid w:val="000F5075"/>
    <w:rsid w:val="00133AF8"/>
    <w:rsid w:val="00143FB2"/>
    <w:rsid w:val="00164041"/>
    <w:rsid w:val="00172355"/>
    <w:rsid w:val="00173EC5"/>
    <w:rsid w:val="00181837"/>
    <w:rsid w:val="00181E39"/>
    <w:rsid w:val="00183221"/>
    <w:rsid w:val="00185666"/>
    <w:rsid w:val="001918CE"/>
    <w:rsid w:val="00191CA5"/>
    <w:rsid w:val="001924DB"/>
    <w:rsid w:val="001A0017"/>
    <w:rsid w:val="001A47AC"/>
    <w:rsid w:val="001A6537"/>
    <w:rsid w:val="001A7218"/>
    <w:rsid w:val="001B137D"/>
    <w:rsid w:val="001D3C50"/>
    <w:rsid w:val="001D416B"/>
    <w:rsid w:val="001D4238"/>
    <w:rsid w:val="001D7639"/>
    <w:rsid w:val="00205DEF"/>
    <w:rsid w:val="00207EF6"/>
    <w:rsid w:val="002113A8"/>
    <w:rsid w:val="00221FCC"/>
    <w:rsid w:val="00226602"/>
    <w:rsid w:val="00255DAF"/>
    <w:rsid w:val="00263CDA"/>
    <w:rsid w:val="002744BB"/>
    <w:rsid w:val="00281CEA"/>
    <w:rsid w:val="00286A34"/>
    <w:rsid w:val="002A4494"/>
    <w:rsid w:val="002B30C8"/>
    <w:rsid w:val="002B3F5F"/>
    <w:rsid w:val="002D1BC8"/>
    <w:rsid w:val="002D1E66"/>
    <w:rsid w:val="002D46EB"/>
    <w:rsid w:val="002E08C3"/>
    <w:rsid w:val="002E6306"/>
    <w:rsid w:val="002E7E5F"/>
    <w:rsid w:val="00306A21"/>
    <w:rsid w:val="003100E7"/>
    <w:rsid w:val="00312FB9"/>
    <w:rsid w:val="003275D5"/>
    <w:rsid w:val="0033190C"/>
    <w:rsid w:val="003325BB"/>
    <w:rsid w:val="00333394"/>
    <w:rsid w:val="00335CAE"/>
    <w:rsid w:val="003366F0"/>
    <w:rsid w:val="00342B68"/>
    <w:rsid w:val="003528D6"/>
    <w:rsid w:val="00353C1C"/>
    <w:rsid w:val="00357E98"/>
    <w:rsid w:val="00360DEF"/>
    <w:rsid w:val="00362C74"/>
    <w:rsid w:val="00370D45"/>
    <w:rsid w:val="00372A67"/>
    <w:rsid w:val="00372C8E"/>
    <w:rsid w:val="00381EE8"/>
    <w:rsid w:val="00382A36"/>
    <w:rsid w:val="00387623"/>
    <w:rsid w:val="003914CF"/>
    <w:rsid w:val="003940AA"/>
    <w:rsid w:val="0039413F"/>
    <w:rsid w:val="00396575"/>
    <w:rsid w:val="003A0DB1"/>
    <w:rsid w:val="003B5CF2"/>
    <w:rsid w:val="003C1C9B"/>
    <w:rsid w:val="003C6D10"/>
    <w:rsid w:val="003F32F9"/>
    <w:rsid w:val="003F6261"/>
    <w:rsid w:val="003F7BC7"/>
    <w:rsid w:val="004005FB"/>
    <w:rsid w:val="004047F2"/>
    <w:rsid w:val="00412D26"/>
    <w:rsid w:val="00416C78"/>
    <w:rsid w:val="004262A0"/>
    <w:rsid w:val="00433F07"/>
    <w:rsid w:val="00442924"/>
    <w:rsid w:val="00463670"/>
    <w:rsid w:val="00466641"/>
    <w:rsid w:val="00471F2F"/>
    <w:rsid w:val="004826F7"/>
    <w:rsid w:val="00484012"/>
    <w:rsid w:val="004919C9"/>
    <w:rsid w:val="00491FF0"/>
    <w:rsid w:val="004B0834"/>
    <w:rsid w:val="004C6C94"/>
    <w:rsid w:val="004D513F"/>
    <w:rsid w:val="004E37C6"/>
    <w:rsid w:val="004E3979"/>
    <w:rsid w:val="004E5764"/>
    <w:rsid w:val="004E5913"/>
    <w:rsid w:val="004E696D"/>
    <w:rsid w:val="0053100E"/>
    <w:rsid w:val="00552029"/>
    <w:rsid w:val="00552ABB"/>
    <w:rsid w:val="00561A37"/>
    <w:rsid w:val="00563AF0"/>
    <w:rsid w:val="00566A91"/>
    <w:rsid w:val="00584AA5"/>
    <w:rsid w:val="00596E47"/>
    <w:rsid w:val="005A5A4D"/>
    <w:rsid w:val="005A756E"/>
    <w:rsid w:val="005D2F0F"/>
    <w:rsid w:val="005D4642"/>
    <w:rsid w:val="005E63AE"/>
    <w:rsid w:val="005F2924"/>
    <w:rsid w:val="005F4898"/>
    <w:rsid w:val="0061145D"/>
    <w:rsid w:val="006238EB"/>
    <w:rsid w:val="00625C8E"/>
    <w:rsid w:val="006268C1"/>
    <w:rsid w:val="0063106D"/>
    <w:rsid w:val="006321BD"/>
    <w:rsid w:val="006337F9"/>
    <w:rsid w:val="00634167"/>
    <w:rsid w:val="00640FE4"/>
    <w:rsid w:val="00641C53"/>
    <w:rsid w:val="00654B49"/>
    <w:rsid w:val="00666606"/>
    <w:rsid w:val="006806FC"/>
    <w:rsid w:val="00690BDA"/>
    <w:rsid w:val="00691131"/>
    <w:rsid w:val="006A15AF"/>
    <w:rsid w:val="006B2203"/>
    <w:rsid w:val="006C253F"/>
    <w:rsid w:val="006E3C08"/>
    <w:rsid w:val="006E47E1"/>
    <w:rsid w:val="006E7DD2"/>
    <w:rsid w:val="006F11F9"/>
    <w:rsid w:val="006F4CAF"/>
    <w:rsid w:val="00702E19"/>
    <w:rsid w:val="0072401D"/>
    <w:rsid w:val="00725187"/>
    <w:rsid w:val="00726801"/>
    <w:rsid w:val="00732089"/>
    <w:rsid w:val="007338BD"/>
    <w:rsid w:val="00743CE2"/>
    <w:rsid w:val="00744111"/>
    <w:rsid w:val="007502B1"/>
    <w:rsid w:val="00765E2D"/>
    <w:rsid w:val="00770FAD"/>
    <w:rsid w:val="007714B8"/>
    <w:rsid w:val="00777280"/>
    <w:rsid w:val="00790BB3"/>
    <w:rsid w:val="0079499F"/>
    <w:rsid w:val="00797A47"/>
    <w:rsid w:val="007C6157"/>
    <w:rsid w:val="008042E3"/>
    <w:rsid w:val="00805754"/>
    <w:rsid w:val="008151A8"/>
    <w:rsid w:val="00821528"/>
    <w:rsid w:val="0082305B"/>
    <w:rsid w:val="00850DBF"/>
    <w:rsid w:val="00857232"/>
    <w:rsid w:val="00860DBD"/>
    <w:rsid w:val="00860F48"/>
    <w:rsid w:val="00867328"/>
    <w:rsid w:val="00870B42"/>
    <w:rsid w:val="00871DB1"/>
    <w:rsid w:val="008725F6"/>
    <w:rsid w:val="00874EEA"/>
    <w:rsid w:val="0087618C"/>
    <w:rsid w:val="008770D9"/>
    <w:rsid w:val="00887729"/>
    <w:rsid w:val="00893F79"/>
    <w:rsid w:val="008A6586"/>
    <w:rsid w:val="008C798F"/>
    <w:rsid w:val="008D4644"/>
    <w:rsid w:val="008E0F00"/>
    <w:rsid w:val="008E56B9"/>
    <w:rsid w:val="009061AB"/>
    <w:rsid w:val="00912900"/>
    <w:rsid w:val="00917ABD"/>
    <w:rsid w:val="00923AC2"/>
    <w:rsid w:val="0094050E"/>
    <w:rsid w:val="009418A3"/>
    <w:rsid w:val="009420A9"/>
    <w:rsid w:val="009515AC"/>
    <w:rsid w:val="00952DC8"/>
    <w:rsid w:val="00966FE6"/>
    <w:rsid w:val="0097479A"/>
    <w:rsid w:val="00996AFD"/>
    <w:rsid w:val="009A1D97"/>
    <w:rsid w:val="009B0522"/>
    <w:rsid w:val="009B0DAF"/>
    <w:rsid w:val="009B2B10"/>
    <w:rsid w:val="009B6B8E"/>
    <w:rsid w:val="009C182B"/>
    <w:rsid w:val="009C25D0"/>
    <w:rsid w:val="009D3492"/>
    <w:rsid w:val="009E2374"/>
    <w:rsid w:val="009E6099"/>
    <w:rsid w:val="009E6B71"/>
    <w:rsid w:val="009E7788"/>
    <w:rsid w:val="009F1B47"/>
    <w:rsid w:val="00A0674D"/>
    <w:rsid w:val="00A11A99"/>
    <w:rsid w:val="00A17DC1"/>
    <w:rsid w:val="00A220AA"/>
    <w:rsid w:val="00A22ED2"/>
    <w:rsid w:val="00A27966"/>
    <w:rsid w:val="00A32147"/>
    <w:rsid w:val="00A4136C"/>
    <w:rsid w:val="00A446B2"/>
    <w:rsid w:val="00A50162"/>
    <w:rsid w:val="00A53F95"/>
    <w:rsid w:val="00A60B8F"/>
    <w:rsid w:val="00A610EF"/>
    <w:rsid w:val="00A65590"/>
    <w:rsid w:val="00A706DC"/>
    <w:rsid w:val="00A8563F"/>
    <w:rsid w:val="00A87717"/>
    <w:rsid w:val="00AA2114"/>
    <w:rsid w:val="00AA42E0"/>
    <w:rsid w:val="00AA731B"/>
    <w:rsid w:val="00AB0301"/>
    <w:rsid w:val="00AB6DA7"/>
    <w:rsid w:val="00AC1FE6"/>
    <w:rsid w:val="00AC2564"/>
    <w:rsid w:val="00AC6127"/>
    <w:rsid w:val="00AD4207"/>
    <w:rsid w:val="00AE2A2A"/>
    <w:rsid w:val="00AE4DE6"/>
    <w:rsid w:val="00AE6AAA"/>
    <w:rsid w:val="00AE6C7A"/>
    <w:rsid w:val="00AF383D"/>
    <w:rsid w:val="00AF40D3"/>
    <w:rsid w:val="00AF6C72"/>
    <w:rsid w:val="00B0190A"/>
    <w:rsid w:val="00B155F0"/>
    <w:rsid w:val="00B15697"/>
    <w:rsid w:val="00B23E22"/>
    <w:rsid w:val="00B3156A"/>
    <w:rsid w:val="00B33075"/>
    <w:rsid w:val="00B35AF4"/>
    <w:rsid w:val="00B46C33"/>
    <w:rsid w:val="00B528B2"/>
    <w:rsid w:val="00B570CD"/>
    <w:rsid w:val="00B64F80"/>
    <w:rsid w:val="00B71415"/>
    <w:rsid w:val="00B7239E"/>
    <w:rsid w:val="00B74BF1"/>
    <w:rsid w:val="00B80C83"/>
    <w:rsid w:val="00B9601B"/>
    <w:rsid w:val="00BA23E0"/>
    <w:rsid w:val="00BB0A42"/>
    <w:rsid w:val="00BB438F"/>
    <w:rsid w:val="00BC14F0"/>
    <w:rsid w:val="00BC65C4"/>
    <w:rsid w:val="00BD19A9"/>
    <w:rsid w:val="00BD6D77"/>
    <w:rsid w:val="00C003DB"/>
    <w:rsid w:val="00C00775"/>
    <w:rsid w:val="00C237FA"/>
    <w:rsid w:val="00C2381B"/>
    <w:rsid w:val="00C25D6A"/>
    <w:rsid w:val="00C27E4C"/>
    <w:rsid w:val="00C3404E"/>
    <w:rsid w:val="00C406F9"/>
    <w:rsid w:val="00C40771"/>
    <w:rsid w:val="00C40DBE"/>
    <w:rsid w:val="00C466EB"/>
    <w:rsid w:val="00C56A7A"/>
    <w:rsid w:val="00C62DAF"/>
    <w:rsid w:val="00C66AD3"/>
    <w:rsid w:val="00C7400B"/>
    <w:rsid w:val="00C81A78"/>
    <w:rsid w:val="00C83B56"/>
    <w:rsid w:val="00C8671C"/>
    <w:rsid w:val="00C87E14"/>
    <w:rsid w:val="00CA2C6D"/>
    <w:rsid w:val="00CD2D14"/>
    <w:rsid w:val="00CD5607"/>
    <w:rsid w:val="00CE6119"/>
    <w:rsid w:val="00CF2F22"/>
    <w:rsid w:val="00D13177"/>
    <w:rsid w:val="00D201E2"/>
    <w:rsid w:val="00D315EA"/>
    <w:rsid w:val="00D35CAD"/>
    <w:rsid w:val="00D37131"/>
    <w:rsid w:val="00D411EA"/>
    <w:rsid w:val="00D4401B"/>
    <w:rsid w:val="00D545FF"/>
    <w:rsid w:val="00D55E09"/>
    <w:rsid w:val="00D62259"/>
    <w:rsid w:val="00D65C0D"/>
    <w:rsid w:val="00D70A38"/>
    <w:rsid w:val="00D72AB6"/>
    <w:rsid w:val="00D8203B"/>
    <w:rsid w:val="00D90AF0"/>
    <w:rsid w:val="00D92FFE"/>
    <w:rsid w:val="00DA1819"/>
    <w:rsid w:val="00DA359A"/>
    <w:rsid w:val="00DA4DF1"/>
    <w:rsid w:val="00DB02BD"/>
    <w:rsid w:val="00DB4B15"/>
    <w:rsid w:val="00DC0481"/>
    <w:rsid w:val="00DC6D14"/>
    <w:rsid w:val="00DD4155"/>
    <w:rsid w:val="00DD5C0E"/>
    <w:rsid w:val="00DF364A"/>
    <w:rsid w:val="00E0217F"/>
    <w:rsid w:val="00E3226C"/>
    <w:rsid w:val="00E3481F"/>
    <w:rsid w:val="00E36C9D"/>
    <w:rsid w:val="00E37D9B"/>
    <w:rsid w:val="00E41070"/>
    <w:rsid w:val="00E540A8"/>
    <w:rsid w:val="00E55B27"/>
    <w:rsid w:val="00E7238C"/>
    <w:rsid w:val="00E75413"/>
    <w:rsid w:val="00E75AF3"/>
    <w:rsid w:val="00E845A5"/>
    <w:rsid w:val="00E862E0"/>
    <w:rsid w:val="00E9008B"/>
    <w:rsid w:val="00E93B11"/>
    <w:rsid w:val="00E93DFE"/>
    <w:rsid w:val="00E94D73"/>
    <w:rsid w:val="00EA5658"/>
    <w:rsid w:val="00EA574B"/>
    <w:rsid w:val="00EA698E"/>
    <w:rsid w:val="00EB0B27"/>
    <w:rsid w:val="00EB70FA"/>
    <w:rsid w:val="00EB73CF"/>
    <w:rsid w:val="00ED041A"/>
    <w:rsid w:val="00ED5DEB"/>
    <w:rsid w:val="00ED6464"/>
    <w:rsid w:val="00EE6443"/>
    <w:rsid w:val="00EF2291"/>
    <w:rsid w:val="00F070B6"/>
    <w:rsid w:val="00F229E2"/>
    <w:rsid w:val="00F232B4"/>
    <w:rsid w:val="00F3130D"/>
    <w:rsid w:val="00F326BE"/>
    <w:rsid w:val="00F33F2C"/>
    <w:rsid w:val="00F3773A"/>
    <w:rsid w:val="00F41E87"/>
    <w:rsid w:val="00F45BDF"/>
    <w:rsid w:val="00F550DD"/>
    <w:rsid w:val="00F60CEA"/>
    <w:rsid w:val="00F66848"/>
    <w:rsid w:val="00FB103A"/>
    <w:rsid w:val="00FB6336"/>
    <w:rsid w:val="00FB6884"/>
    <w:rsid w:val="00FD07E8"/>
    <w:rsid w:val="00FE1038"/>
    <w:rsid w:val="00FE13C2"/>
    <w:rsid w:val="28E55C11"/>
    <w:rsid w:val="39925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EE34"/>
  <w15:docId w15:val="{4358398E-7FA2-40F8-B635-1C5C9106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5607"/>
    <w:rPr>
      <w:b/>
      <w:bCs/>
    </w:rPr>
  </w:style>
  <w:style w:type="paragraph" w:styleId="NormalWeb">
    <w:name w:val="Normal (Web)"/>
    <w:basedOn w:val="Normal"/>
    <w:uiPriority w:val="99"/>
    <w:semiHidden/>
    <w:unhideWhenUsed/>
    <w:rsid w:val="00CD56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1528"/>
    <w:pPr>
      <w:ind w:left="720"/>
      <w:contextualSpacing/>
    </w:pPr>
  </w:style>
  <w:style w:type="paragraph" w:styleId="Header">
    <w:name w:val="header"/>
    <w:basedOn w:val="Normal"/>
    <w:link w:val="HeaderChar"/>
    <w:uiPriority w:val="99"/>
    <w:unhideWhenUsed/>
    <w:rsid w:val="005A5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A4D"/>
  </w:style>
  <w:style w:type="paragraph" w:styleId="Footer">
    <w:name w:val="footer"/>
    <w:basedOn w:val="Normal"/>
    <w:link w:val="FooterChar"/>
    <w:uiPriority w:val="99"/>
    <w:unhideWhenUsed/>
    <w:rsid w:val="005A5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A4D"/>
  </w:style>
  <w:style w:type="character" w:customStyle="1" w:styleId="normaltextrun">
    <w:name w:val="normaltextrun"/>
    <w:basedOn w:val="DefaultParagraphFont"/>
    <w:rsid w:val="00C83B56"/>
  </w:style>
  <w:style w:type="character" w:customStyle="1" w:styleId="apple-converted-space">
    <w:name w:val="apple-converted-space"/>
    <w:basedOn w:val="DefaultParagraphFont"/>
    <w:rsid w:val="00C83B56"/>
  </w:style>
  <w:style w:type="character" w:customStyle="1" w:styleId="eop">
    <w:name w:val="eop"/>
    <w:basedOn w:val="DefaultParagraphFont"/>
    <w:rsid w:val="00C83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0447">
      <w:bodyDiv w:val="1"/>
      <w:marLeft w:val="0"/>
      <w:marRight w:val="0"/>
      <w:marTop w:val="0"/>
      <w:marBottom w:val="0"/>
      <w:divBdr>
        <w:top w:val="none" w:sz="0" w:space="0" w:color="auto"/>
        <w:left w:val="none" w:sz="0" w:space="0" w:color="auto"/>
        <w:bottom w:val="none" w:sz="0" w:space="0" w:color="auto"/>
        <w:right w:val="none" w:sz="0" w:space="0" w:color="auto"/>
      </w:divBdr>
    </w:div>
    <w:div w:id="56633078">
      <w:bodyDiv w:val="1"/>
      <w:marLeft w:val="0"/>
      <w:marRight w:val="0"/>
      <w:marTop w:val="0"/>
      <w:marBottom w:val="0"/>
      <w:divBdr>
        <w:top w:val="none" w:sz="0" w:space="0" w:color="auto"/>
        <w:left w:val="none" w:sz="0" w:space="0" w:color="auto"/>
        <w:bottom w:val="none" w:sz="0" w:space="0" w:color="auto"/>
        <w:right w:val="none" w:sz="0" w:space="0" w:color="auto"/>
      </w:divBdr>
    </w:div>
    <w:div w:id="99877171">
      <w:bodyDiv w:val="1"/>
      <w:marLeft w:val="0"/>
      <w:marRight w:val="0"/>
      <w:marTop w:val="0"/>
      <w:marBottom w:val="0"/>
      <w:divBdr>
        <w:top w:val="none" w:sz="0" w:space="0" w:color="auto"/>
        <w:left w:val="none" w:sz="0" w:space="0" w:color="auto"/>
        <w:bottom w:val="none" w:sz="0" w:space="0" w:color="auto"/>
        <w:right w:val="none" w:sz="0" w:space="0" w:color="auto"/>
      </w:divBdr>
    </w:div>
    <w:div w:id="110780949">
      <w:bodyDiv w:val="1"/>
      <w:marLeft w:val="0"/>
      <w:marRight w:val="0"/>
      <w:marTop w:val="0"/>
      <w:marBottom w:val="0"/>
      <w:divBdr>
        <w:top w:val="none" w:sz="0" w:space="0" w:color="auto"/>
        <w:left w:val="none" w:sz="0" w:space="0" w:color="auto"/>
        <w:bottom w:val="none" w:sz="0" w:space="0" w:color="auto"/>
        <w:right w:val="none" w:sz="0" w:space="0" w:color="auto"/>
      </w:divBdr>
    </w:div>
    <w:div w:id="261572103">
      <w:bodyDiv w:val="1"/>
      <w:marLeft w:val="0"/>
      <w:marRight w:val="0"/>
      <w:marTop w:val="0"/>
      <w:marBottom w:val="0"/>
      <w:divBdr>
        <w:top w:val="none" w:sz="0" w:space="0" w:color="auto"/>
        <w:left w:val="none" w:sz="0" w:space="0" w:color="auto"/>
        <w:bottom w:val="none" w:sz="0" w:space="0" w:color="auto"/>
        <w:right w:val="none" w:sz="0" w:space="0" w:color="auto"/>
      </w:divBdr>
    </w:div>
    <w:div w:id="388378540">
      <w:bodyDiv w:val="1"/>
      <w:marLeft w:val="0"/>
      <w:marRight w:val="0"/>
      <w:marTop w:val="0"/>
      <w:marBottom w:val="0"/>
      <w:divBdr>
        <w:top w:val="none" w:sz="0" w:space="0" w:color="auto"/>
        <w:left w:val="none" w:sz="0" w:space="0" w:color="auto"/>
        <w:bottom w:val="none" w:sz="0" w:space="0" w:color="auto"/>
        <w:right w:val="none" w:sz="0" w:space="0" w:color="auto"/>
      </w:divBdr>
    </w:div>
    <w:div w:id="435518695">
      <w:bodyDiv w:val="1"/>
      <w:marLeft w:val="0"/>
      <w:marRight w:val="0"/>
      <w:marTop w:val="0"/>
      <w:marBottom w:val="0"/>
      <w:divBdr>
        <w:top w:val="none" w:sz="0" w:space="0" w:color="auto"/>
        <w:left w:val="none" w:sz="0" w:space="0" w:color="auto"/>
        <w:bottom w:val="none" w:sz="0" w:space="0" w:color="auto"/>
        <w:right w:val="none" w:sz="0" w:space="0" w:color="auto"/>
      </w:divBdr>
    </w:div>
    <w:div w:id="453400763">
      <w:bodyDiv w:val="1"/>
      <w:marLeft w:val="0"/>
      <w:marRight w:val="0"/>
      <w:marTop w:val="0"/>
      <w:marBottom w:val="0"/>
      <w:divBdr>
        <w:top w:val="none" w:sz="0" w:space="0" w:color="auto"/>
        <w:left w:val="none" w:sz="0" w:space="0" w:color="auto"/>
        <w:bottom w:val="none" w:sz="0" w:space="0" w:color="auto"/>
        <w:right w:val="none" w:sz="0" w:space="0" w:color="auto"/>
      </w:divBdr>
    </w:div>
    <w:div w:id="457576492">
      <w:bodyDiv w:val="1"/>
      <w:marLeft w:val="0"/>
      <w:marRight w:val="0"/>
      <w:marTop w:val="0"/>
      <w:marBottom w:val="0"/>
      <w:divBdr>
        <w:top w:val="none" w:sz="0" w:space="0" w:color="auto"/>
        <w:left w:val="none" w:sz="0" w:space="0" w:color="auto"/>
        <w:bottom w:val="none" w:sz="0" w:space="0" w:color="auto"/>
        <w:right w:val="none" w:sz="0" w:space="0" w:color="auto"/>
      </w:divBdr>
    </w:div>
    <w:div w:id="512106805">
      <w:bodyDiv w:val="1"/>
      <w:marLeft w:val="0"/>
      <w:marRight w:val="0"/>
      <w:marTop w:val="0"/>
      <w:marBottom w:val="0"/>
      <w:divBdr>
        <w:top w:val="none" w:sz="0" w:space="0" w:color="auto"/>
        <w:left w:val="none" w:sz="0" w:space="0" w:color="auto"/>
        <w:bottom w:val="none" w:sz="0" w:space="0" w:color="auto"/>
        <w:right w:val="none" w:sz="0" w:space="0" w:color="auto"/>
      </w:divBdr>
    </w:div>
    <w:div w:id="601180561">
      <w:bodyDiv w:val="1"/>
      <w:marLeft w:val="0"/>
      <w:marRight w:val="0"/>
      <w:marTop w:val="0"/>
      <w:marBottom w:val="0"/>
      <w:divBdr>
        <w:top w:val="none" w:sz="0" w:space="0" w:color="auto"/>
        <w:left w:val="none" w:sz="0" w:space="0" w:color="auto"/>
        <w:bottom w:val="none" w:sz="0" w:space="0" w:color="auto"/>
        <w:right w:val="none" w:sz="0" w:space="0" w:color="auto"/>
      </w:divBdr>
    </w:div>
    <w:div w:id="607350311">
      <w:bodyDiv w:val="1"/>
      <w:marLeft w:val="0"/>
      <w:marRight w:val="0"/>
      <w:marTop w:val="0"/>
      <w:marBottom w:val="0"/>
      <w:divBdr>
        <w:top w:val="none" w:sz="0" w:space="0" w:color="auto"/>
        <w:left w:val="none" w:sz="0" w:space="0" w:color="auto"/>
        <w:bottom w:val="none" w:sz="0" w:space="0" w:color="auto"/>
        <w:right w:val="none" w:sz="0" w:space="0" w:color="auto"/>
      </w:divBdr>
    </w:div>
    <w:div w:id="626207003">
      <w:bodyDiv w:val="1"/>
      <w:marLeft w:val="0"/>
      <w:marRight w:val="0"/>
      <w:marTop w:val="0"/>
      <w:marBottom w:val="0"/>
      <w:divBdr>
        <w:top w:val="none" w:sz="0" w:space="0" w:color="auto"/>
        <w:left w:val="none" w:sz="0" w:space="0" w:color="auto"/>
        <w:bottom w:val="none" w:sz="0" w:space="0" w:color="auto"/>
        <w:right w:val="none" w:sz="0" w:space="0" w:color="auto"/>
      </w:divBdr>
    </w:div>
    <w:div w:id="651451414">
      <w:bodyDiv w:val="1"/>
      <w:marLeft w:val="0"/>
      <w:marRight w:val="0"/>
      <w:marTop w:val="0"/>
      <w:marBottom w:val="0"/>
      <w:divBdr>
        <w:top w:val="none" w:sz="0" w:space="0" w:color="auto"/>
        <w:left w:val="none" w:sz="0" w:space="0" w:color="auto"/>
        <w:bottom w:val="none" w:sz="0" w:space="0" w:color="auto"/>
        <w:right w:val="none" w:sz="0" w:space="0" w:color="auto"/>
      </w:divBdr>
    </w:div>
    <w:div w:id="669403963">
      <w:bodyDiv w:val="1"/>
      <w:marLeft w:val="0"/>
      <w:marRight w:val="0"/>
      <w:marTop w:val="0"/>
      <w:marBottom w:val="0"/>
      <w:divBdr>
        <w:top w:val="none" w:sz="0" w:space="0" w:color="auto"/>
        <w:left w:val="none" w:sz="0" w:space="0" w:color="auto"/>
        <w:bottom w:val="none" w:sz="0" w:space="0" w:color="auto"/>
        <w:right w:val="none" w:sz="0" w:space="0" w:color="auto"/>
      </w:divBdr>
    </w:div>
    <w:div w:id="685718813">
      <w:bodyDiv w:val="1"/>
      <w:marLeft w:val="0"/>
      <w:marRight w:val="0"/>
      <w:marTop w:val="0"/>
      <w:marBottom w:val="0"/>
      <w:divBdr>
        <w:top w:val="none" w:sz="0" w:space="0" w:color="auto"/>
        <w:left w:val="none" w:sz="0" w:space="0" w:color="auto"/>
        <w:bottom w:val="none" w:sz="0" w:space="0" w:color="auto"/>
        <w:right w:val="none" w:sz="0" w:space="0" w:color="auto"/>
      </w:divBdr>
    </w:div>
    <w:div w:id="734400924">
      <w:bodyDiv w:val="1"/>
      <w:marLeft w:val="0"/>
      <w:marRight w:val="0"/>
      <w:marTop w:val="0"/>
      <w:marBottom w:val="0"/>
      <w:divBdr>
        <w:top w:val="none" w:sz="0" w:space="0" w:color="auto"/>
        <w:left w:val="none" w:sz="0" w:space="0" w:color="auto"/>
        <w:bottom w:val="none" w:sz="0" w:space="0" w:color="auto"/>
        <w:right w:val="none" w:sz="0" w:space="0" w:color="auto"/>
      </w:divBdr>
    </w:div>
    <w:div w:id="738404918">
      <w:bodyDiv w:val="1"/>
      <w:marLeft w:val="0"/>
      <w:marRight w:val="0"/>
      <w:marTop w:val="0"/>
      <w:marBottom w:val="0"/>
      <w:divBdr>
        <w:top w:val="none" w:sz="0" w:space="0" w:color="auto"/>
        <w:left w:val="none" w:sz="0" w:space="0" w:color="auto"/>
        <w:bottom w:val="none" w:sz="0" w:space="0" w:color="auto"/>
        <w:right w:val="none" w:sz="0" w:space="0" w:color="auto"/>
      </w:divBdr>
    </w:div>
    <w:div w:id="781264831">
      <w:bodyDiv w:val="1"/>
      <w:marLeft w:val="0"/>
      <w:marRight w:val="0"/>
      <w:marTop w:val="0"/>
      <w:marBottom w:val="0"/>
      <w:divBdr>
        <w:top w:val="none" w:sz="0" w:space="0" w:color="auto"/>
        <w:left w:val="none" w:sz="0" w:space="0" w:color="auto"/>
        <w:bottom w:val="none" w:sz="0" w:space="0" w:color="auto"/>
        <w:right w:val="none" w:sz="0" w:space="0" w:color="auto"/>
      </w:divBdr>
    </w:div>
    <w:div w:id="861868647">
      <w:bodyDiv w:val="1"/>
      <w:marLeft w:val="0"/>
      <w:marRight w:val="0"/>
      <w:marTop w:val="0"/>
      <w:marBottom w:val="0"/>
      <w:divBdr>
        <w:top w:val="none" w:sz="0" w:space="0" w:color="auto"/>
        <w:left w:val="none" w:sz="0" w:space="0" w:color="auto"/>
        <w:bottom w:val="none" w:sz="0" w:space="0" w:color="auto"/>
        <w:right w:val="none" w:sz="0" w:space="0" w:color="auto"/>
      </w:divBdr>
    </w:div>
    <w:div w:id="871000116">
      <w:bodyDiv w:val="1"/>
      <w:marLeft w:val="0"/>
      <w:marRight w:val="0"/>
      <w:marTop w:val="0"/>
      <w:marBottom w:val="0"/>
      <w:divBdr>
        <w:top w:val="none" w:sz="0" w:space="0" w:color="auto"/>
        <w:left w:val="none" w:sz="0" w:space="0" w:color="auto"/>
        <w:bottom w:val="none" w:sz="0" w:space="0" w:color="auto"/>
        <w:right w:val="none" w:sz="0" w:space="0" w:color="auto"/>
      </w:divBdr>
    </w:div>
    <w:div w:id="1090152310">
      <w:bodyDiv w:val="1"/>
      <w:marLeft w:val="0"/>
      <w:marRight w:val="0"/>
      <w:marTop w:val="0"/>
      <w:marBottom w:val="0"/>
      <w:divBdr>
        <w:top w:val="none" w:sz="0" w:space="0" w:color="auto"/>
        <w:left w:val="none" w:sz="0" w:space="0" w:color="auto"/>
        <w:bottom w:val="none" w:sz="0" w:space="0" w:color="auto"/>
        <w:right w:val="none" w:sz="0" w:space="0" w:color="auto"/>
      </w:divBdr>
    </w:div>
    <w:div w:id="1241907332">
      <w:bodyDiv w:val="1"/>
      <w:marLeft w:val="0"/>
      <w:marRight w:val="0"/>
      <w:marTop w:val="0"/>
      <w:marBottom w:val="0"/>
      <w:divBdr>
        <w:top w:val="none" w:sz="0" w:space="0" w:color="auto"/>
        <w:left w:val="none" w:sz="0" w:space="0" w:color="auto"/>
        <w:bottom w:val="none" w:sz="0" w:space="0" w:color="auto"/>
        <w:right w:val="none" w:sz="0" w:space="0" w:color="auto"/>
      </w:divBdr>
    </w:div>
    <w:div w:id="1266303498">
      <w:bodyDiv w:val="1"/>
      <w:marLeft w:val="0"/>
      <w:marRight w:val="0"/>
      <w:marTop w:val="0"/>
      <w:marBottom w:val="0"/>
      <w:divBdr>
        <w:top w:val="none" w:sz="0" w:space="0" w:color="auto"/>
        <w:left w:val="none" w:sz="0" w:space="0" w:color="auto"/>
        <w:bottom w:val="none" w:sz="0" w:space="0" w:color="auto"/>
        <w:right w:val="none" w:sz="0" w:space="0" w:color="auto"/>
      </w:divBdr>
    </w:div>
    <w:div w:id="1378361056">
      <w:bodyDiv w:val="1"/>
      <w:marLeft w:val="0"/>
      <w:marRight w:val="0"/>
      <w:marTop w:val="0"/>
      <w:marBottom w:val="0"/>
      <w:divBdr>
        <w:top w:val="none" w:sz="0" w:space="0" w:color="auto"/>
        <w:left w:val="none" w:sz="0" w:space="0" w:color="auto"/>
        <w:bottom w:val="none" w:sz="0" w:space="0" w:color="auto"/>
        <w:right w:val="none" w:sz="0" w:space="0" w:color="auto"/>
      </w:divBdr>
    </w:div>
    <w:div w:id="1390688121">
      <w:bodyDiv w:val="1"/>
      <w:marLeft w:val="0"/>
      <w:marRight w:val="0"/>
      <w:marTop w:val="0"/>
      <w:marBottom w:val="0"/>
      <w:divBdr>
        <w:top w:val="none" w:sz="0" w:space="0" w:color="auto"/>
        <w:left w:val="none" w:sz="0" w:space="0" w:color="auto"/>
        <w:bottom w:val="none" w:sz="0" w:space="0" w:color="auto"/>
        <w:right w:val="none" w:sz="0" w:space="0" w:color="auto"/>
      </w:divBdr>
    </w:div>
    <w:div w:id="1453596950">
      <w:bodyDiv w:val="1"/>
      <w:marLeft w:val="0"/>
      <w:marRight w:val="0"/>
      <w:marTop w:val="0"/>
      <w:marBottom w:val="0"/>
      <w:divBdr>
        <w:top w:val="none" w:sz="0" w:space="0" w:color="auto"/>
        <w:left w:val="none" w:sz="0" w:space="0" w:color="auto"/>
        <w:bottom w:val="none" w:sz="0" w:space="0" w:color="auto"/>
        <w:right w:val="none" w:sz="0" w:space="0" w:color="auto"/>
      </w:divBdr>
    </w:div>
    <w:div w:id="1549760475">
      <w:bodyDiv w:val="1"/>
      <w:marLeft w:val="0"/>
      <w:marRight w:val="0"/>
      <w:marTop w:val="0"/>
      <w:marBottom w:val="0"/>
      <w:divBdr>
        <w:top w:val="none" w:sz="0" w:space="0" w:color="auto"/>
        <w:left w:val="none" w:sz="0" w:space="0" w:color="auto"/>
        <w:bottom w:val="none" w:sz="0" w:space="0" w:color="auto"/>
        <w:right w:val="none" w:sz="0" w:space="0" w:color="auto"/>
      </w:divBdr>
    </w:div>
    <w:div w:id="1565598762">
      <w:bodyDiv w:val="1"/>
      <w:marLeft w:val="0"/>
      <w:marRight w:val="0"/>
      <w:marTop w:val="0"/>
      <w:marBottom w:val="0"/>
      <w:divBdr>
        <w:top w:val="none" w:sz="0" w:space="0" w:color="auto"/>
        <w:left w:val="none" w:sz="0" w:space="0" w:color="auto"/>
        <w:bottom w:val="none" w:sz="0" w:space="0" w:color="auto"/>
        <w:right w:val="none" w:sz="0" w:space="0" w:color="auto"/>
      </w:divBdr>
    </w:div>
    <w:div w:id="1645814152">
      <w:bodyDiv w:val="1"/>
      <w:marLeft w:val="0"/>
      <w:marRight w:val="0"/>
      <w:marTop w:val="0"/>
      <w:marBottom w:val="0"/>
      <w:divBdr>
        <w:top w:val="none" w:sz="0" w:space="0" w:color="auto"/>
        <w:left w:val="none" w:sz="0" w:space="0" w:color="auto"/>
        <w:bottom w:val="none" w:sz="0" w:space="0" w:color="auto"/>
        <w:right w:val="none" w:sz="0" w:space="0" w:color="auto"/>
      </w:divBdr>
    </w:div>
    <w:div w:id="1677881350">
      <w:bodyDiv w:val="1"/>
      <w:marLeft w:val="0"/>
      <w:marRight w:val="0"/>
      <w:marTop w:val="0"/>
      <w:marBottom w:val="0"/>
      <w:divBdr>
        <w:top w:val="none" w:sz="0" w:space="0" w:color="auto"/>
        <w:left w:val="none" w:sz="0" w:space="0" w:color="auto"/>
        <w:bottom w:val="none" w:sz="0" w:space="0" w:color="auto"/>
        <w:right w:val="none" w:sz="0" w:space="0" w:color="auto"/>
      </w:divBdr>
    </w:div>
    <w:div w:id="1712337681">
      <w:bodyDiv w:val="1"/>
      <w:marLeft w:val="0"/>
      <w:marRight w:val="0"/>
      <w:marTop w:val="0"/>
      <w:marBottom w:val="0"/>
      <w:divBdr>
        <w:top w:val="none" w:sz="0" w:space="0" w:color="auto"/>
        <w:left w:val="none" w:sz="0" w:space="0" w:color="auto"/>
        <w:bottom w:val="none" w:sz="0" w:space="0" w:color="auto"/>
        <w:right w:val="none" w:sz="0" w:space="0" w:color="auto"/>
      </w:divBdr>
    </w:div>
    <w:div w:id="1868326305">
      <w:bodyDiv w:val="1"/>
      <w:marLeft w:val="0"/>
      <w:marRight w:val="0"/>
      <w:marTop w:val="0"/>
      <w:marBottom w:val="0"/>
      <w:divBdr>
        <w:top w:val="none" w:sz="0" w:space="0" w:color="auto"/>
        <w:left w:val="none" w:sz="0" w:space="0" w:color="auto"/>
        <w:bottom w:val="none" w:sz="0" w:space="0" w:color="auto"/>
        <w:right w:val="none" w:sz="0" w:space="0" w:color="auto"/>
      </w:divBdr>
    </w:div>
    <w:div w:id="1887640034">
      <w:bodyDiv w:val="1"/>
      <w:marLeft w:val="0"/>
      <w:marRight w:val="0"/>
      <w:marTop w:val="0"/>
      <w:marBottom w:val="0"/>
      <w:divBdr>
        <w:top w:val="none" w:sz="0" w:space="0" w:color="auto"/>
        <w:left w:val="none" w:sz="0" w:space="0" w:color="auto"/>
        <w:bottom w:val="none" w:sz="0" w:space="0" w:color="auto"/>
        <w:right w:val="none" w:sz="0" w:space="0" w:color="auto"/>
      </w:divBdr>
    </w:div>
    <w:div w:id="1903296720">
      <w:bodyDiv w:val="1"/>
      <w:marLeft w:val="0"/>
      <w:marRight w:val="0"/>
      <w:marTop w:val="0"/>
      <w:marBottom w:val="0"/>
      <w:divBdr>
        <w:top w:val="none" w:sz="0" w:space="0" w:color="auto"/>
        <w:left w:val="none" w:sz="0" w:space="0" w:color="auto"/>
        <w:bottom w:val="none" w:sz="0" w:space="0" w:color="auto"/>
        <w:right w:val="none" w:sz="0" w:space="0" w:color="auto"/>
      </w:divBdr>
    </w:div>
    <w:div w:id="1946188383">
      <w:bodyDiv w:val="1"/>
      <w:marLeft w:val="0"/>
      <w:marRight w:val="0"/>
      <w:marTop w:val="0"/>
      <w:marBottom w:val="0"/>
      <w:divBdr>
        <w:top w:val="none" w:sz="0" w:space="0" w:color="auto"/>
        <w:left w:val="none" w:sz="0" w:space="0" w:color="auto"/>
        <w:bottom w:val="none" w:sz="0" w:space="0" w:color="auto"/>
        <w:right w:val="none" w:sz="0" w:space="0" w:color="auto"/>
      </w:divBdr>
    </w:div>
    <w:div w:id="1995983361">
      <w:bodyDiv w:val="1"/>
      <w:marLeft w:val="0"/>
      <w:marRight w:val="0"/>
      <w:marTop w:val="0"/>
      <w:marBottom w:val="0"/>
      <w:divBdr>
        <w:top w:val="none" w:sz="0" w:space="0" w:color="auto"/>
        <w:left w:val="none" w:sz="0" w:space="0" w:color="auto"/>
        <w:bottom w:val="none" w:sz="0" w:space="0" w:color="auto"/>
        <w:right w:val="none" w:sz="0" w:space="0" w:color="auto"/>
      </w:divBdr>
    </w:div>
    <w:div w:id="2004162975">
      <w:bodyDiv w:val="1"/>
      <w:marLeft w:val="0"/>
      <w:marRight w:val="0"/>
      <w:marTop w:val="0"/>
      <w:marBottom w:val="0"/>
      <w:divBdr>
        <w:top w:val="none" w:sz="0" w:space="0" w:color="auto"/>
        <w:left w:val="none" w:sz="0" w:space="0" w:color="auto"/>
        <w:bottom w:val="none" w:sz="0" w:space="0" w:color="auto"/>
        <w:right w:val="none" w:sz="0" w:space="0" w:color="auto"/>
      </w:divBdr>
    </w:div>
    <w:div w:id="2010715074">
      <w:bodyDiv w:val="1"/>
      <w:marLeft w:val="0"/>
      <w:marRight w:val="0"/>
      <w:marTop w:val="0"/>
      <w:marBottom w:val="0"/>
      <w:divBdr>
        <w:top w:val="none" w:sz="0" w:space="0" w:color="auto"/>
        <w:left w:val="none" w:sz="0" w:space="0" w:color="auto"/>
        <w:bottom w:val="none" w:sz="0" w:space="0" w:color="auto"/>
        <w:right w:val="none" w:sz="0" w:space="0" w:color="auto"/>
      </w:divBdr>
    </w:div>
    <w:div w:id="2026512847">
      <w:bodyDiv w:val="1"/>
      <w:marLeft w:val="0"/>
      <w:marRight w:val="0"/>
      <w:marTop w:val="0"/>
      <w:marBottom w:val="0"/>
      <w:divBdr>
        <w:top w:val="none" w:sz="0" w:space="0" w:color="auto"/>
        <w:left w:val="none" w:sz="0" w:space="0" w:color="auto"/>
        <w:bottom w:val="none" w:sz="0" w:space="0" w:color="auto"/>
        <w:right w:val="none" w:sz="0" w:space="0" w:color="auto"/>
      </w:divBdr>
    </w:div>
    <w:div w:id="2038117837">
      <w:bodyDiv w:val="1"/>
      <w:marLeft w:val="0"/>
      <w:marRight w:val="0"/>
      <w:marTop w:val="0"/>
      <w:marBottom w:val="0"/>
      <w:divBdr>
        <w:top w:val="none" w:sz="0" w:space="0" w:color="auto"/>
        <w:left w:val="none" w:sz="0" w:space="0" w:color="auto"/>
        <w:bottom w:val="none" w:sz="0" w:space="0" w:color="auto"/>
        <w:right w:val="none" w:sz="0" w:space="0" w:color="auto"/>
      </w:divBdr>
    </w:div>
    <w:div w:id="2057313813">
      <w:bodyDiv w:val="1"/>
      <w:marLeft w:val="0"/>
      <w:marRight w:val="0"/>
      <w:marTop w:val="0"/>
      <w:marBottom w:val="0"/>
      <w:divBdr>
        <w:top w:val="none" w:sz="0" w:space="0" w:color="auto"/>
        <w:left w:val="none" w:sz="0" w:space="0" w:color="auto"/>
        <w:bottom w:val="none" w:sz="0" w:space="0" w:color="auto"/>
        <w:right w:val="none" w:sz="0" w:space="0" w:color="auto"/>
      </w:divBdr>
    </w:div>
    <w:div w:id="2096784200">
      <w:bodyDiv w:val="1"/>
      <w:marLeft w:val="0"/>
      <w:marRight w:val="0"/>
      <w:marTop w:val="0"/>
      <w:marBottom w:val="0"/>
      <w:divBdr>
        <w:top w:val="none" w:sz="0" w:space="0" w:color="auto"/>
        <w:left w:val="none" w:sz="0" w:space="0" w:color="auto"/>
        <w:bottom w:val="none" w:sz="0" w:space="0" w:color="auto"/>
        <w:right w:val="none" w:sz="0" w:space="0" w:color="auto"/>
      </w:divBdr>
    </w:div>
    <w:div w:id="20988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E4F91CEB4EAC43AFBD0C017422DD4F" ma:contentTypeVersion="14" ma:contentTypeDescription="Create a new document." ma:contentTypeScope="" ma:versionID="2d5d7ba8bd0c5f327e4a15ab7f1e31b3">
  <xsd:schema xmlns:xsd="http://www.w3.org/2001/XMLSchema" xmlns:xs="http://www.w3.org/2001/XMLSchema" xmlns:p="http://schemas.microsoft.com/office/2006/metadata/properties" xmlns:ns3="7a9bb296-240f-4fc6-8528-3fce7a323637" xmlns:ns4="42475e01-f4ff-4ae3-a782-15786825c70f" targetNamespace="http://schemas.microsoft.com/office/2006/metadata/properties" ma:root="true" ma:fieldsID="fe63610dd35f098441bfb829c3fc0706" ns3:_="" ns4:_="">
    <xsd:import namespace="7a9bb296-240f-4fc6-8528-3fce7a323637"/>
    <xsd:import namespace="42475e01-f4ff-4ae3-a782-15786825c7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bb296-240f-4fc6-8528-3fce7a323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475e01-f4ff-4ae3-a782-15786825c7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8E38C-88E3-4EA6-A71D-2052BB5FF672}">
  <ds:schemaRefs>
    <ds:schemaRef ds:uri="http://schemas.microsoft.com/sharepoint/v3/contenttype/forms"/>
  </ds:schemaRefs>
</ds:datastoreItem>
</file>

<file path=customXml/itemProps2.xml><?xml version="1.0" encoding="utf-8"?>
<ds:datastoreItem xmlns:ds="http://schemas.openxmlformats.org/officeDocument/2006/customXml" ds:itemID="{7C9C8D23-4066-4050-B63D-4B80EB45207A}">
  <ds:schemaRefs>
    <ds:schemaRef ds:uri="7a9bb296-240f-4fc6-8528-3fce7a323637"/>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42475e01-f4ff-4ae3-a782-15786825c70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A92E68B-9799-4C99-A064-147273B30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bb296-240f-4fc6-8528-3fce7a323637"/>
    <ds:schemaRef ds:uri="42475e01-f4ff-4ae3-a782-15786825c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1289C-59CA-438C-B131-BA56E349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55EAECBD</Template>
  <TotalTime>0</TotalTime>
  <Pages>16</Pages>
  <Words>7093</Words>
  <Characters>40435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47434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K. Powell</dc:creator>
  <cp:lastModifiedBy>Miss. M. Plimmer</cp:lastModifiedBy>
  <cp:revision>2</cp:revision>
  <cp:lastPrinted>2020-02-26T07:30:00Z</cp:lastPrinted>
  <dcterms:created xsi:type="dcterms:W3CDTF">2021-10-06T06:20:00Z</dcterms:created>
  <dcterms:modified xsi:type="dcterms:W3CDTF">2021-10-06T06:20:00Z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0x01010001E4F91CEB4EAC43AFBD0C017422DD4F</vt:lpwstr>
  </property>
</Properties>
</file>