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660A8" w14:textId="54B3E488" w:rsidR="00193004" w:rsidRPr="00F87451" w:rsidRDefault="00F87451" w:rsidP="0E6C58E1">
      <w:pPr>
        <w:rPr>
          <w:b/>
          <w:bCs/>
          <w:sz w:val="28"/>
          <w:szCs w:val="28"/>
          <w:u w:val="single"/>
        </w:rPr>
      </w:pPr>
      <w:r w:rsidRPr="0E6C58E1">
        <w:rPr>
          <w:b/>
          <w:bCs/>
          <w:sz w:val="28"/>
          <w:szCs w:val="28"/>
          <w:u w:val="single"/>
        </w:rPr>
        <w:t>Subject:</w:t>
      </w:r>
      <w:r w:rsidR="00252195" w:rsidRPr="0E6C58E1">
        <w:rPr>
          <w:b/>
          <w:bCs/>
          <w:sz w:val="28"/>
          <w:szCs w:val="28"/>
          <w:u w:val="single"/>
        </w:rPr>
        <w:t xml:space="preserve"> Food Technology</w:t>
      </w:r>
    </w:p>
    <w:p w14:paraId="57B365A8" w14:textId="184FBCE5" w:rsidR="00F87451" w:rsidRDefault="00F87451"/>
    <w:p w14:paraId="0BBCD379" w14:textId="77777777" w:rsidR="00A50FF7" w:rsidRDefault="00F87451" w:rsidP="0E6C58E1">
      <w:pPr>
        <w:rPr>
          <w:b/>
          <w:bCs/>
        </w:rPr>
      </w:pPr>
      <w:r w:rsidRPr="0E6C58E1">
        <w:rPr>
          <w:b/>
          <w:bCs/>
        </w:rPr>
        <w:t>What is the test about?</w:t>
      </w:r>
      <w:r w:rsidR="00252195" w:rsidRPr="0E6C58E1">
        <w:rPr>
          <w:b/>
          <w:bCs/>
        </w:rPr>
        <w:t xml:space="preserve">  </w:t>
      </w:r>
    </w:p>
    <w:p w14:paraId="460E4F05" w14:textId="3A9BF2C2" w:rsidR="00F87451" w:rsidRDefault="00252195">
      <w:r>
        <w:t>Section A will test knowledge from across the year covering a range of topics including;</w:t>
      </w:r>
    </w:p>
    <w:p w14:paraId="0241ABA0" w14:textId="2C9AA7F7" w:rsidR="00252195" w:rsidRDefault="00252195" w:rsidP="00252195">
      <w:pPr>
        <w:pStyle w:val="ListParagraph"/>
        <w:numPr>
          <w:ilvl w:val="0"/>
          <w:numId w:val="2"/>
        </w:numPr>
      </w:pPr>
      <w:r>
        <w:t>Food Hygiene and safe</w:t>
      </w:r>
      <w:r w:rsidR="007878CD">
        <w:t xml:space="preserve"> food storage</w:t>
      </w:r>
      <w:r w:rsidR="736E7992">
        <w:t xml:space="preserve"> including temperatures</w:t>
      </w:r>
    </w:p>
    <w:p w14:paraId="21F92142" w14:textId="5E43716F" w:rsidR="00252195" w:rsidRDefault="007878CD" w:rsidP="00252195">
      <w:pPr>
        <w:pStyle w:val="ListParagraph"/>
        <w:numPr>
          <w:ilvl w:val="0"/>
          <w:numId w:val="2"/>
        </w:numPr>
      </w:pPr>
      <w:r>
        <w:t>Nutrition</w:t>
      </w:r>
      <w:r w:rsidR="00702993">
        <w:t xml:space="preserve"> – names of nutrients/function/sources</w:t>
      </w:r>
    </w:p>
    <w:p w14:paraId="47AA58C2" w14:textId="620565B7" w:rsidR="00E95914" w:rsidRDefault="3A00C5AC" w:rsidP="00E95914">
      <w:pPr>
        <w:pStyle w:val="ListParagraph"/>
        <w:numPr>
          <w:ilvl w:val="0"/>
          <w:numId w:val="2"/>
        </w:numPr>
      </w:pPr>
      <w:r>
        <w:t>Healthy eating guidelines – Eatwell guide/8 tips for healthy eating</w:t>
      </w:r>
    </w:p>
    <w:p w14:paraId="5BAB445E" w14:textId="1D3E7F6F" w:rsidR="3A00C5AC" w:rsidRDefault="3A00C5AC" w:rsidP="28FCA474">
      <w:r>
        <w:t xml:space="preserve">Section B will test this terms </w:t>
      </w:r>
      <w:r w:rsidR="13780461">
        <w:t>knowledge</w:t>
      </w:r>
      <w:r>
        <w:t xml:space="preserve"> (to the date of the test) and will include questions on topics relating to;</w:t>
      </w:r>
    </w:p>
    <w:p w14:paraId="10629710" w14:textId="666B3E13" w:rsidR="7D30AA4E" w:rsidRDefault="7D30AA4E" w:rsidP="0E6C58E1">
      <w:pPr>
        <w:pStyle w:val="ListParagraph"/>
        <w:numPr>
          <w:ilvl w:val="0"/>
          <w:numId w:val="1"/>
        </w:numPr>
      </w:pPr>
      <w:r>
        <w:t>Food labelling and the law</w:t>
      </w:r>
    </w:p>
    <w:p w14:paraId="36E9291E" w14:textId="30F9EF0B" w:rsidR="7D30AA4E" w:rsidRDefault="7D30AA4E" w:rsidP="0E6C58E1">
      <w:pPr>
        <w:pStyle w:val="ListParagraph"/>
        <w:numPr>
          <w:ilvl w:val="0"/>
          <w:numId w:val="1"/>
        </w:numPr>
      </w:pPr>
      <w:r>
        <w:t>Milk processing</w:t>
      </w:r>
    </w:p>
    <w:p w14:paraId="3A032CE5" w14:textId="347D9D2A" w:rsidR="783E1291" w:rsidRDefault="783E1291" w:rsidP="0E6C58E1">
      <w:r>
        <w:t xml:space="preserve">Section C is about food labelling and marketing as well as interpreting a food label to show their understanding of what the label tells them about a particular product.  </w:t>
      </w:r>
    </w:p>
    <w:p w14:paraId="4A1D3BB8" w14:textId="7842858D" w:rsidR="00F87451" w:rsidRDefault="00F87451" w:rsidP="0E6C58E1"/>
    <w:p w14:paraId="77220ABA" w14:textId="0468F8CB" w:rsidR="00F87451" w:rsidRDefault="00F87451" w:rsidP="0E6C58E1">
      <w:pPr>
        <w:rPr>
          <w:b/>
          <w:bCs/>
        </w:rPr>
      </w:pPr>
      <w:r w:rsidRPr="0E6C58E1">
        <w:rPr>
          <w:b/>
          <w:bCs/>
        </w:rPr>
        <w:t>What do pupils need to revise?</w:t>
      </w:r>
    </w:p>
    <w:p w14:paraId="67FB923D" w14:textId="60D259E6" w:rsidR="00F87451" w:rsidRDefault="6097919C">
      <w:r>
        <w:t>Students need to revise:</w:t>
      </w:r>
    </w:p>
    <w:p w14:paraId="15736041" w14:textId="2C9AA7F7" w:rsidR="6097919C" w:rsidRDefault="6097919C" w:rsidP="0E6C58E1">
      <w:pPr>
        <w:pStyle w:val="ListParagraph"/>
        <w:numPr>
          <w:ilvl w:val="0"/>
          <w:numId w:val="2"/>
        </w:numPr>
      </w:pPr>
      <w:r>
        <w:t>Food Hygiene and safe food storage including temperatures</w:t>
      </w:r>
    </w:p>
    <w:p w14:paraId="0A6C2D70" w14:textId="5E43716F" w:rsidR="6097919C" w:rsidRDefault="6097919C" w:rsidP="0E6C58E1">
      <w:pPr>
        <w:pStyle w:val="ListParagraph"/>
        <w:numPr>
          <w:ilvl w:val="0"/>
          <w:numId w:val="2"/>
        </w:numPr>
      </w:pPr>
      <w:r>
        <w:t>Nutrition – names of nutrients/function/sources</w:t>
      </w:r>
    </w:p>
    <w:p w14:paraId="51206475" w14:textId="620565B7" w:rsidR="6097919C" w:rsidRDefault="6097919C" w:rsidP="0E6C58E1">
      <w:pPr>
        <w:pStyle w:val="ListParagraph"/>
        <w:numPr>
          <w:ilvl w:val="0"/>
          <w:numId w:val="2"/>
        </w:numPr>
      </w:pPr>
      <w:r>
        <w:t>Healthy eating guidelines – Eatwell guide/8 tips for healthy eating</w:t>
      </w:r>
    </w:p>
    <w:p w14:paraId="11B9BB57" w14:textId="3BABF71F" w:rsidR="6097919C" w:rsidRDefault="6097919C" w:rsidP="0E6C58E1">
      <w:pPr>
        <w:pStyle w:val="ListParagraph"/>
        <w:numPr>
          <w:ilvl w:val="0"/>
          <w:numId w:val="2"/>
        </w:numPr>
      </w:pPr>
      <w:r>
        <w:t>Food labelling and the law</w:t>
      </w:r>
    </w:p>
    <w:p w14:paraId="65FACF5A" w14:textId="30F9EF0B" w:rsidR="6097919C" w:rsidRDefault="6097919C" w:rsidP="0E6C58E1">
      <w:pPr>
        <w:pStyle w:val="ListParagraph"/>
        <w:numPr>
          <w:ilvl w:val="0"/>
          <w:numId w:val="2"/>
        </w:numPr>
      </w:pPr>
      <w:r>
        <w:t>Milk processing</w:t>
      </w:r>
    </w:p>
    <w:p w14:paraId="1703948C" w14:textId="50ABAD60" w:rsidR="6097919C" w:rsidRDefault="6097919C" w:rsidP="0E6C58E1">
      <w:pPr>
        <w:pStyle w:val="ListParagraph"/>
        <w:numPr>
          <w:ilvl w:val="0"/>
          <w:numId w:val="2"/>
        </w:numPr>
      </w:pPr>
      <w:r>
        <w:t>Pre-read the comprehension article.</w:t>
      </w:r>
    </w:p>
    <w:p w14:paraId="3FFE05FC" w14:textId="5BD23AC7" w:rsidR="0E6C58E1" w:rsidRDefault="0E6C58E1" w:rsidP="0E6C58E1"/>
    <w:p w14:paraId="3297D114" w14:textId="3C5E251E" w:rsidR="00F87451" w:rsidRDefault="00F87451" w:rsidP="0E6C58E1">
      <w:pPr>
        <w:rPr>
          <w:b/>
          <w:bCs/>
        </w:rPr>
      </w:pPr>
      <w:r w:rsidRPr="0E6C58E1">
        <w:rPr>
          <w:b/>
          <w:bCs/>
        </w:rPr>
        <w:t>What format of questioning will be used?</w:t>
      </w:r>
    </w:p>
    <w:p w14:paraId="144DE7A1" w14:textId="0D46AA00" w:rsidR="00A50FF7" w:rsidRDefault="00A50FF7">
      <w:r>
        <w:t xml:space="preserve">Section A </w:t>
      </w:r>
      <w:r w:rsidR="73F07758">
        <w:t xml:space="preserve">and B </w:t>
      </w:r>
      <w:r>
        <w:t>a</w:t>
      </w:r>
      <w:r w:rsidR="062D0205">
        <w:t>re in a</w:t>
      </w:r>
      <w:r>
        <w:t xml:space="preserve"> </w:t>
      </w:r>
      <w:r w:rsidR="580B6814">
        <w:t>multiple-choice</w:t>
      </w:r>
      <w:r>
        <w:t xml:space="preserve"> format</w:t>
      </w:r>
      <w:r w:rsidR="78CB30AC">
        <w:t>.</w:t>
      </w:r>
    </w:p>
    <w:p w14:paraId="5C9E11B3" w14:textId="49E7C9BE" w:rsidR="78CB30AC" w:rsidRDefault="78CB30AC" w:rsidP="0E6C58E1">
      <w:r>
        <w:t xml:space="preserve">Section C is a comprehension style of questions – students are required to read an article about food labelling/advertising and must use that information to answer a series of questions.  They will also interpret a food label to show </w:t>
      </w:r>
      <w:r w:rsidR="22F72912">
        <w:t xml:space="preserve">their understanding of what the label tells them about a particular product.  </w:t>
      </w:r>
    </w:p>
    <w:sectPr w:rsidR="78CB30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21F8A" w14:textId="77777777" w:rsidR="006B79D1" w:rsidRDefault="006B79D1" w:rsidP="00F87451">
      <w:pPr>
        <w:spacing w:after="0" w:line="240" w:lineRule="auto"/>
      </w:pPr>
      <w:r>
        <w:separator/>
      </w:r>
    </w:p>
  </w:endnote>
  <w:endnote w:type="continuationSeparator" w:id="0">
    <w:p w14:paraId="6F97AFA3" w14:textId="77777777" w:rsidR="006B79D1" w:rsidRDefault="006B79D1" w:rsidP="00F87451">
      <w:pPr>
        <w:spacing w:after="0" w:line="240" w:lineRule="auto"/>
      </w:pPr>
      <w:r>
        <w:continuationSeparator/>
      </w:r>
    </w:p>
  </w:endnote>
  <w:endnote w:type="continuationNotice" w:id="1">
    <w:p w14:paraId="40331AD6" w14:textId="77777777" w:rsidR="00A7328F" w:rsidRDefault="00A73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07E7E" w14:textId="77777777" w:rsidR="006B79D1" w:rsidRDefault="006B79D1" w:rsidP="00F87451">
      <w:pPr>
        <w:spacing w:after="0" w:line="240" w:lineRule="auto"/>
      </w:pPr>
      <w:r>
        <w:separator/>
      </w:r>
    </w:p>
  </w:footnote>
  <w:footnote w:type="continuationSeparator" w:id="0">
    <w:p w14:paraId="6F2391E6" w14:textId="77777777" w:rsidR="006B79D1" w:rsidRDefault="006B79D1" w:rsidP="00F87451">
      <w:pPr>
        <w:spacing w:after="0" w:line="240" w:lineRule="auto"/>
      </w:pPr>
      <w:r>
        <w:continuationSeparator/>
      </w:r>
    </w:p>
  </w:footnote>
  <w:footnote w:type="continuationNotice" w:id="1">
    <w:p w14:paraId="117D44C8" w14:textId="77777777" w:rsidR="00A7328F" w:rsidRDefault="00A73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B52972" w14:textId="77777777" w:rsidR="00F87451" w:rsidRDefault="00F87451">
    <w:pPr>
      <w:pStyle w:val="Header"/>
    </w:pPr>
  </w:p>
  <w:p w14:paraId="43FC37F5" w14:textId="559E8C0E" w:rsidR="00F87451" w:rsidRDefault="00F874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B9808" wp14:editId="7A165B64">
          <wp:simplePos x="0" y="0"/>
          <wp:positionH relativeFrom="column">
            <wp:posOffset>1958453</wp:posOffset>
          </wp:positionH>
          <wp:positionV relativeFrom="paragraph">
            <wp:posOffset>5790</wp:posOffset>
          </wp:positionV>
          <wp:extent cx="1562100" cy="425450"/>
          <wp:effectExtent l="0" t="0" r="0" b="0"/>
          <wp:wrapTight wrapText="bothSides">
            <wp:wrapPolygon edited="0">
              <wp:start x="0" y="0"/>
              <wp:lineTo x="0" y="20310"/>
              <wp:lineTo x="21337" y="20310"/>
              <wp:lineTo x="2133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74" r="20132" b="-2"/>
                  <a:stretch>
                    <a:fillRect/>
                  </a:stretch>
                </pic:blipFill>
                <pic:spPr>
                  <a:xfrm>
                    <a:off x="0" y="0"/>
                    <a:ext cx="1562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BCD33" w14:textId="54FBD65F" w:rsidR="00F87451" w:rsidRDefault="00F87451">
    <w:pPr>
      <w:pStyle w:val="Header"/>
    </w:pPr>
  </w:p>
  <w:p w14:paraId="25D869DD" w14:textId="19DA21B1" w:rsidR="00F87451" w:rsidRDefault="00F87451">
    <w:pPr>
      <w:pStyle w:val="Header"/>
    </w:pPr>
  </w:p>
  <w:p w14:paraId="1640B072" w14:textId="1E8D0E4D" w:rsidR="00F87451" w:rsidRPr="00F87451" w:rsidRDefault="00F87451" w:rsidP="00F87451">
    <w:pPr>
      <w:pStyle w:val="Header"/>
      <w:jc w:val="center"/>
      <w:rPr>
        <w:sz w:val="32"/>
        <w:szCs w:val="32"/>
      </w:rPr>
    </w:pPr>
    <w:r w:rsidRPr="00F87451">
      <w:rPr>
        <w:sz w:val="32"/>
        <w:szCs w:val="32"/>
      </w:rPr>
      <w:t>2024 – End of Year Assessments – Year 7</w:t>
    </w:r>
  </w:p>
  <w:p w14:paraId="6DE1CDC6" w14:textId="77777777" w:rsidR="00F87451" w:rsidRPr="00F87451" w:rsidRDefault="00F87451" w:rsidP="00F87451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862F6"/>
    <w:multiLevelType w:val="hybridMultilevel"/>
    <w:tmpl w:val="A18C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BD631"/>
    <w:multiLevelType w:val="hybridMultilevel"/>
    <w:tmpl w:val="FFFFFFFF"/>
    <w:lvl w:ilvl="0" w:tplc="08BEC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2B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8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A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A0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87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E4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89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4A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7252">
    <w:abstractNumId w:val="1"/>
  </w:num>
  <w:num w:numId="2" w16cid:durableId="9884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1"/>
    <w:rsid w:val="000066A0"/>
    <w:rsid w:val="00193004"/>
    <w:rsid w:val="001E4459"/>
    <w:rsid w:val="00225A67"/>
    <w:rsid w:val="00252195"/>
    <w:rsid w:val="003E4227"/>
    <w:rsid w:val="00471068"/>
    <w:rsid w:val="004C5A7C"/>
    <w:rsid w:val="006B79D1"/>
    <w:rsid w:val="00702993"/>
    <w:rsid w:val="0073252B"/>
    <w:rsid w:val="00755066"/>
    <w:rsid w:val="007878CD"/>
    <w:rsid w:val="00816EE1"/>
    <w:rsid w:val="008E73F3"/>
    <w:rsid w:val="00956172"/>
    <w:rsid w:val="00A50FF7"/>
    <w:rsid w:val="00A7328F"/>
    <w:rsid w:val="00B74123"/>
    <w:rsid w:val="00C51692"/>
    <w:rsid w:val="00E95914"/>
    <w:rsid w:val="00F87451"/>
    <w:rsid w:val="00FA4232"/>
    <w:rsid w:val="00FB14A2"/>
    <w:rsid w:val="062D0205"/>
    <w:rsid w:val="0E6C58E1"/>
    <w:rsid w:val="13780461"/>
    <w:rsid w:val="22F72912"/>
    <w:rsid w:val="28FCA474"/>
    <w:rsid w:val="36F29661"/>
    <w:rsid w:val="3908E27A"/>
    <w:rsid w:val="3A00C5AC"/>
    <w:rsid w:val="580B6814"/>
    <w:rsid w:val="6097919C"/>
    <w:rsid w:val="71B63412"/>
    <w:rsid w:val="736E7992"/>
    <w:rsid w:val="73F07758"/>
    <w:rsid w:val="783E1291"/>
    <w:rsid w:val="78CB30AC"/>
    <w:rsid w:val="7D30A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4922"/>
  <w15:chartTrackingRefBased/>
  <w15:docId w15:val="{3A01CC2B-C06F-475D-9E1A-7931322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51"/>
  </w:style>
  <w:style w:type="paragraph" w:styleId="Footer">
    <w:name w:val="footer"/>
    <w:basedOn w:val="Normal"/>
    <w:link w:val="FooterChar"/>
    <w:uiPriority w:val="99"/>
    <w:unhideWhenUsed/>
    <w:rsid w:val="00F8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51"/>
  </w:style>
  <w:style w:type="paragraph" w:styleId="ListParagraph">
    <w:name w:val="List Paragraph"/>
    <w:basedOn w:val="Normal"/>
    <w:uiPriority w:val="34"/>
    <w:qFormat/>
    <w:rsid w:val="0025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601A25281E46A86F606615A64527" ma:contentTypeVersion="12" ma:contentTypeDescription="Create a new document." ma:contentTypeScope="" ma:versionID="646b2b5f704467c2c74bcb6019368286">
  <xsd:schema xmlns:xsd="http://www.w3.org/2001/XMLSchema" xmlns:xs="http://www.w3.org/2001/XMLSchema" xmlns:p="http://schemas.microsoft.com/office/2006/metadata/properties" xmlns:ns3="224646f1-ff9d-4f95-8c65-f14a8f6230d4" xmlns:ns4="764dbe38-16ce-4cb7-8c31-70444f8a37fd" targetNamespace="http://schemas.microsoft.com/office/2006/metadata/properties" ma:root="true" ma:fieldsID="dc371b9f1f3b07cc888da5a93e992956" ns3:_="" ns4:_="">
    <xsd:import namespace="224646f1-ff9d-4f95-8c65-f14a8f6230d4"/>
    <xsd:import namespace="764dbe38-16ce-4cb7-8c31-70444f8a37f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46f1-ff9d-4f95-8c65-f14a8f6230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_activity" ma:index="11" nillable="true" ma:displayName="_activity" ma:hidden="true" ma:internalName="_activity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be38-16ce-4cb7-8c31-70444f8a3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224646f1-ff9d-4f95-8c65-f14a8f6230d4" xsi:nil="true"/>
    <MigrationWizIdVersion xmlns="224646f1-ff9d-4f95-8c65-f14a8f6230d4" xsi:nil="true"/>
    <_activity xmlns="224646f1-ff9d-4f95-8c65-f14a8f6230d4" xsi:nil="true"/>
    <MigrationWizIdPermissions xmlns="224646f1-ff9d-4f95-8c65-f14a8f6230d4" xsi:nil="true"/>
  </documentManagement>
</p:properties>
</file>

<file path=customXml/itemProps1.xml><?xml version="1.0" encoding="utf-8"?>
<ds:datastoreItem xmlns:ds="http://schemas.openxmlformats.org/officeDocument/2006/customXml" ds:itemID="{44A55B9B-4021-41B7-8F8D-3EB70006D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880B7-9CA5-4A03-B447-0A0F3FF71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46f1-ff9d-4f95-8c65-f14a8f6230d4"/>
    <ds:schemaRef ds:uri="764dbe38-16ce-4cb7-8c31-70444f8a3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FFC4-3AFE-466F-81B2-26BDC63E660A}">
  <ds:schemaRefs>
    <ds:schemaRef ds:uri="http://schemas.microsoft.com/office/2006/metadata/properties"/>
    <ds:schemaRef ds:uri="http://schemas.microsoft.com/office/infopath/2007/PartnerControls"/>
    <ds:schemaRef ds:uri="224646f1-ff9d-4f95-8c65-f14a8f6230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4</DocSecurity>
  <Lines>9</Lines>
  <Paragraphs>2</Paragraphs>
  <ScaleCrop>false</ScaleCrop>
  <Company>Bridgewater High School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Lambrianides</dc:creator>
  <cp:keywords/>
  <dc:description/>
  <cp:lastModifiedBy>Miss. H. Bradshaw</cp:lastModifiedBy>
  <cp:revision>11</cp:revision>
  <dcterms:created xsi:type="dcterms:W3CDTF">2024-04-17T20:20:00Z</dcterms:created>
  <dcterms:modified xsi:type="dcterms:W3CDTF">2024-04-17T22:11:00Z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0x0101004BBD601A25281E46A86F606615A64527</vt:lpwstr>
  </property>
</Properties>
</file>