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75034288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1B2D63">
        <w:rPr>
          <w:sz w:val="28"/>
          <w:szCs w:val="28"/>
        </w:rPr>
        <w:t xml:space="preserve"> Geography</w:t>
      </w:r>
    </w:p>
    <w:p w14:paraId="460E4F05" w14:textId="05246AA1" w:rsidR="00F87451" w:rsidRDefault="00F87451" w:rsidP="00C33379">
      <w:r w:rsidRPr="00C33379">
        <w:rPr>
          <w:b/>
          <w:bCs/>
          <w:sz w:val="24"/>
          <w:szCs w:val="24"/>
          <w:u w:val="single"/>
        </w:rPr>
        <w:t>What is the test about?</w:t>
      </w:r>
      <w:r w:rsidR="001B2D63">
        <w:br/>
      </w:r>
      <w:r w:rsidR="001B2D63" w:rsidRPr="00C33379">
        <w:rPr>
          <w:b/>
          <w:bCs/>
          <w:color w:val="000000"/>
          <w:sz w:val="27"/>
          <w:szCs w:val="27"/>
        </w:rPr>
        <w:t>Exam includes</w:t>
      </w:r>
      <w:r w:rsidR="001B2D63" w:rsidRPr="00C33379">
        <w:rPr>
          <w:b/>
          <w:bCs/>
          <w:color w:val="000000"/>
          <w:sz w:val="27"/>
          <w:szCs w:val="27"/>
        </w:rPr>
        <w:t xml:space="preserve"> questions on the first 5 topics in year 7.</w:t>
      </w:r>
      <w:r w:rsidR="001B2D63">
        <w:rPr>
          <w:color w:val="000000"/>
          <w:sz w:val="27"/>
          <w:szCs w:val="27"/>
        </w:rPr>
        <w:t xml:space="preserve"> </w:t>
      </w:r>
      <w:r w:rsidR="00C33379">
        <w:rPr>
          <w:color w:val="000000"/>
          <w:sz w:val="27"/>
          <w:szCs w:val="27"/>
        </w:rPr>
        <w:br/>
      </w:r>
      <w:r w:rsidR="001B2D63" w:rsidRPr="00C33379">
        <w:rPr>
          <w:b/>
          <w:bCs/>
          <w:color w:val="000000"/>
          <w:sz w:val="27"/>
          <w:szCs w:val="27"/>
        </w:rPr>
        <w:t>What is Geography</w:t>
      </w:r>
      <w:r w:rsidR="00C33379" w:rsidRPr="00C33379">
        <w:rPr>
          <w:b/>
          <w:bCs/>
          <w:color w:val="000000"/>
          <w:sz w:val="27"/>
          <w:szCs w:val="27"/>
        </w:rPr>
        <w:t xml:space="preserve"> &amp; </w:t>
      </w:r>
      <w:r w:rsidR="001B2D63" w:rsidRPr="00C33379">
        <w:rPr>
          <w:b/>
          <w:bCs/>
          <w:color w:val="000000"/>
          <w:sz w:val="27"/>
          <w:szCs w:val="27"/>
        </w:rPr>
        <w:t>Geography Skills</w:t>
      </w:r>
      <w:r w:rsidR="00C33379">
        <w:rPr>
          <w:color w:val="000000"/>
          <w:sz w:val="27"/>
          <w:szCs w:val="27"/>
        </w:rPr>
        <w:t xml:space="preserve"> - </w:t>
      </w:r>
      <w:r w:rsidR="00C33379">
        <w:t>How to draw a well labelled field Sketch / How to use Graphs / Atlas Skills - Latitude and Longitude</w:t>
      </w:r>
      <w:r w:rsidR="00C33379">
        <w:br/>
      </w:r>
      <w:r w:rsidR="00C33379" w:rsidRPr="00C33379">
        <w:rPr>
          <w:b/>
          <w:bCs/>
          <w:color w:val="000000"/>
          <w:sz w:val="27"/>
          <w:szCs w:val="27"/>
        </w:rPr>
        <w:t>OS Map Questions</w:t>
      </w:r>
      <w:r w:rsidR="00C33379">
        <w:rPr>
          <w:color w:val="000000"/>
          <w:sz w:val="27"/>
          <w:szCs w:val="27"/>
        </w:rPr>
        <w:t xml:space="preserve"> - </w:t>
      </w:r>
      <w:r w:rsidR="00C33379">
        <w:t>Compass and Direction / OS Map Symbols / Measuring Distance / 4 and 6 Figure Grid References / How to show height on a Map / The shape of the land (Relief) </w:t>
      </w:r>
      <w:r w:rsidR="00C33379">
        <w:rPr>
          <w:color w:val="000000"/>
          <w:sz w:val="27"/>
          <w:szCs w:val="27"/>
        </w:rPr>
        <w:br/>
      </w:r>
      <w:r w:rsidR="001B2D63" w:rsidRPr="00C33379">
        <w:rPr>
          <w:b/>
          <w:bCs/>
          <w:color w:val="000000"/>
          <w:sz w:val="27"/>
          <w:szCs w:val="27"/>
        </w:rPr>
        <w:t>Weather</w:t>
      </w:r>
      <w:r w:rsidR="001B2D63" w:rsidRPr="00C33379">
        <w:rPr>
          <w:b/>
          <w:bCs/>
          <w:color w:val="000000"/>
          <w:sz w:val="27"/>
          <w:szCs w:val="27"/>
        </w:rPr>
        <w:t xml:space="preserve"> and climate</w:t>
      </w:r>
      <w:r w:rsidR="00C33379">
        <w:rPr>
          <w:color w:val="000000"/>
          <w:sz w:val="27"/>
          <w:szCs w:val="27"/>
        </w:rPr>
        <w:t xml:space="preserve"> - </w:t>
      </w:r>
      <w:r w:rsidR="00C33379" w:rsidRPr="00C33379">
        <w:t xml:space="preserve">Microclimate / </w:t>
      </w:r>
      <w:r w:rsidR="00C33379" w:rsidRPr="00C33379">
        <w:t>Britain’s</w:t>
      </w:r>
      <w:r w:rsidR="00C33379" w:rsidRPr="00C33379">
        <w:t xml:space="preserve"> Climate / Three Types of rainfall / High Pressure /  Low Pressure (Fronts)</w:t>
      </w:r>
      <w:r w:rsidR="00C33379">
        <w:br/>
      </w:r>
      <w:r w:rsidR="00C33379" w:rsidRPr="00C33379">
        <w:rPr>
          <w:b/>
          <w:bCs/>
          <w:color w:val="000000"/>
          <w:sz w:val="27"/>
          <w:szCs w:val="27"/>
        </w:rPr>
        <w:t>Globalisation of the Fashion Industry</w:t>
      </w:r>
      <w:r w:rsidR="00C33379">
        <w:rPr>
          <w:color w:val="000000"/>
          <w:sz w:val="27"/>
          <w:szCs w:val="27"/>
        </w:rPr>
        <w:t xml:space="preserve"> - </w:t>
      </w:r>
      <w:r w:rsidR="00C33379" w:rsidRPr="00C33379">
        <w:t>T</w:t>
      </w:r>
      <w:r w:rsidR="00C33379" w:rsidRPr="00C33379">
        <w:t>o know what globalisation is and why it has grown / Why are products made in other countries? / Chains of Production (Primary, Secondary and Tertiary) / How Nike is a TNC (Multinational Company) / Workers lives are affected by the actions of TNCs (Nike &amp; Primark) / Child Labour: No Sweat? What drives globalisation - Primark example</w:t>
      </w:r>
      <w:r w:rsidR="00C33379">
        <w:rPr>
          <w:color w:val="000000"/>
          <w:sz w:val="27"/>
          <w:szCs w:val="27"/>
        </w:rPr>
        <w:br/>
      </w:r>
      <w:r w:rsidR="001B2D63" w:rsidRPr="00C33379">
        <w:rPr>
          <w:b/>
          <w:bCs/>
          <w:color w:val="000000"/>
          <w:sz w:val="27"/>
          <w:szCs w:val="27"/>
        </w:rPr>
        <w:t xml:space="preserve">Settlement </w:t>
      </w:r>
      <w:r w:rsidR="00C33379">
        <w:rPr>
          <w:color w:val="000000"/>
          <w:sz w:val="27"/>
          <w:szCs w:val="27"/>
        </w:rPr>
        <w:t xml:space="preserve">- </w:t>
      </w:r>
      <w:r w:rsidR="00C33379" w:rsidRPr="00C33379">
        <w:t xml:space="preserve">Settlements have a special use (Function) / How water supply, defence and building materials effects where villages grow-up / Three main settlement patterns, dispersed, nucleated and linear. / Changes in settlements over time / Cities - Benefits and Problems / </w:t>
      </w:r>
      <w:proofErr w:type="spellStart"/>
      <w:r w:rsidR="00C33379" w:rsidRPr="00C33379">
        <w:t>Landuse</w:t>
      </w:r>
      <w:proofErr w:type="spellEnd"/>
      <w:r w:rsidR="00C33379" w:rsidRPr="00C33379">
        <w:t xml:space="preserve"> Patterns</w:t>
      </w:r>
      <w:r w:rsidR="00C33379" w:rsidRPr="00C33379">
        <w:br/>
      </w:r>
    </w:p>
    <w:p w14:paraId="77220ABA" w14:textId="0468F8CB" w:rsidR="00F87451" w:rsidRPr="00C33379" w:rsidRDefault="00F87451">
      <w:pPr>
        <w:rPr>
          <w:b/>
          <w:bCs/>
          <w:sz w:val="24"/>
          <w:szCs w:val="24"/>
          <w:u w:val="single"/>
        </w:rPr>
      </w:pPr>
      <w:r w:rsidRPr="00C33379">
        <w:rPr>
          <w:b/>
          <w:bCs/>
          <w:sz w:val="24"/>
          <w:szCs w:val="24"/>
          <w:u w:val="single"/>
        </w:rPr>
        <w:t>What do pupils need to revise?</w:t>
      </w:r>
    </w:p>
    <w:p w14:paraId="67FB923D" w14:textId="2764FF1F" w:rsidR="00F87451" w:rsidRDefault="001B2D63">
      <w:r w:rsidRPr="001B2D63">
        <w:rPr>
          <w:color w:val="000000"/>
          <w:sz w:val="27"/>
          <w:szCs w:val="27"/>
        </w:rPr>
        <w:t>Their exercise books, knowledge organisers, past QMAs and Key Vocabulary.   The school VLE is a good place to start and has all the content from every lesson</w:t>
      </w:r>
      <w:r>
        <w:t>.</w:t>
      </w:r>
      <w:r>
        <w:br/>
      </w:r>
      <w:hyperlink r:id="rId6" w:history="1">
        <w:r w:rsidRPr="001B2D63">
          <w:rPr>
            <w:rStyle w:val="Hyperlink"/>
          </w:rPr>
          <w:t>http://bridgewaterhigh.com/VLE/Geography/Yr7/07%20Yr%20Exam/00%20Yr7%20Exam/Lesson%20outline.html</w:t>
        </w:r>
      </w:hyperlink>
      <w:r>
        <w:br/>
      </w:r>
      <w:proofErr w:type="spellStart"/>
      <w:r>
        <w:rPr>
          <w:rFonts w:ascii="Open Sans" w:hAnsi="Open Sans"/>
          <w:color w:val="656D78"/>
          <w:sz w:val="21"/>
          <w:szCs w:val="21"/>
          <w:shd w:val="clear" w:color="auto" w:fill="FFFFFF"/>
        </w:rPr>
        <w:t>Username:</w:t>
      </w:r>
      <w:r>
        <w:rPr>
          <w:rStyle w:val="Strong"/>
          <w:rFonts w:ascii="Open Sans" w:hAnsi="Open Sans"/>
          <w:color w:val="656D78"/>
          <w:sz w:val="21"/>
          <w:szCs w:val="21"/>
          <w:shd w:val="clear" w:color="auto" w:fill="FFFFFF"/>
        </w:rPr>
        <w:t>pupil</w:t>
      </w:r>
      <w:proofErr w:type="spellEnd"/>
      <w:r>
        <w:rPr>
          <w:rFonts w:ascii="Open Sans" w:hAnsi="Open Sans"/>
          <w:b/>
          <w:bCs/>
          <w:color w:val="656D78"/>
          <w:sz w:val="21"/>
          <w:szCs w:val="21"/>
          <w:shd w:val="clear" w:color="auto" w:fill="FFFFFF"/>
        </w:rPr>
        <w:br/>
      </w:r>
      <w:proofErr w:type="spellStart"/>
      <w:r>
        <w:rPr>
          <w:rFonts w:ascii="Open Sans" w:hAnsi="Open Sans"/>
          <w:color w:val="656D78"/>
          <w:sz w:val="21"/>
          <w:szCs w:val="21"/>
          <w:shd w:val="clear" w:color="auto" w:fill="FFFFFF"/>
        </w:rPr>
        <w:t>Password:</w:t>
      </w:r>
      <w:r>
        <w:rPr>
          <w:rStyle w:val="Strong"/>
          <w:rFonts w:ascii="Open Sans" w:hAnsi="Open Sans"/>
          <w:color w:val="656D78"/>
          <w:sz w:val="21"/>
          <w:szCs w:val="21"/>
          <w:shd w:val="clear" w:color="auto" w:fill="FFFFFF"/>
        </w:rPr>
        <w:t>appleton</w:t>
      </w:r>
      <w:proofErr w:type="spellEnd"/>
    </w:p>
    <w:p w14:paraId="2200B842" w14:textId="014EF99A" w:rsidR="001B2D63" w:rsidRDefault="00F87451" w:rsidP="001B2D63">
      <w:r w:rsidRPr="00C33379">
        <w:rPr>
          <w:b/>
          <w:bCs/>
          <w:sz w:val="24"/>
          <w:szCs w:val="24"/>
          <w:u w:val="single"/>
        </w:rPr>
        <w:t>What format of questioning will be used?</w:t>
      </w:r>
      <w:r w:rsidR="001B2D63">
        <w:br/>
      </w:r>
      <w:r w:rsidR="001B2D63">
        <w:rPr>
          <w:color w:val="000000"/>
          <w:sz w:val="27"/>
          <w:szCs w:val="27"/>
        </w:rPr>
        <w:t xml:space="preserve">As well as multiple choice questions there is a </w:t>
      </w:r>
      <w:r w:rsidR="001B2D63">
        <w:rPr>
          <w:color w:val="000000"/>
          <w:sz w:val="27"/>
          <w:szCs w:val="27"/>
        </w:rPr>
        <w:t>5-mark</w:t>
      </w:r>
      <w:r w:rsidR="001B2D63">
        <w:rPr>
          <w:color w:val="000000"/>
          <w:sz w:val="27"/>
          <w:szCs w:val="27"/>
        </w:rPr>
        <w:t xml:space="preserve"> </w:t>
      </w:r>
      <w:r w:rsidR="001B2D63">
        <w:rPr>
          <w:color w:val="000000"/>
          <w:sz w:val="27"/>
          <w:szCs w:val="27"/>
        </w:rPr>
        <w:t>question based on the interpretation of a photograph or similar information</w:t>
      </w:r>
      <w:r w:rsidR="001B2D63">
        <w:rPr>
          <w:color w:val="000000"/>
          <w:sz w:val="27"/>
          <w:szCs w:val="27"/>
        </w:rPr>
        <w:t xml:space="preserve"> with 2 marks for </w:t>
      </w:r>
      <w:proofErr w:type="spellStart"/>
      <w:r w:rsidR="001B2D63">
        <w:rPr>
          <w:color w:val="000000"/>
          <w:sz w:val="27"/>
          <w:szCs w:val="27"/>
        </w:rPr>
        <w:t>SP</w:t>
      </w:r>
      <w:r w:rsidR="001B2D63">
        <w:rPr>
          <w:color w:val="000000"/>
          <w:sz w:val="27"/>
          <w:szCs w:val="27"/>
        </w:rPr>
        <w:t>a</w:t>
      </w:r>
      <w:r w:rsidR="001B2D63">
        <w:rPr>
          <w:color w:val="000000"/>
          <w:sz w:val="27"/>
          <w:szCs w:val="27"/>
        </w:rPr>
        <w:t>G</w:t>
      </w:r>
      <w:proofErr w:type="spellEnd"/>
      <w:r w:rsidR="001B2D63">
        <w:rPr>
          <w:color w:val="000000"/>
          <w:sz w:val="36"/>
          <w:szCs w:val="36"/>
        </w:rPr>
        <w:t>                                             </w:t>
      </w:r>
    </w:p>
    <w:p w14:paraId="3297D114" w14:textId="10A98FC0" w:rsidR="00F87451" w:rsidRDefault="00F87451"/>
    <w:sectPr w:rsidR="00F874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1B2D63"/>
    <w:rsid w:val="00213B65"/>
    <w:rsid w:val="00816EE1"/>
    <w:rsid w:val="00B74123"/>
    <w:rsid w:val="00C33379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character" w:styleId="Hyperlink">
    <w:name w:val="Hyperlink"/>
    <w:basedOn w:val="DefaultParagraphFont"/>
    <w:uiPriority w:val="99"/>
    <w:unhideWhenUsed/>
    <w:rsid w:val="001B2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D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idgewaterhigh.com/VLE/Geography/Yr7/07%20Yr%20Exam/00%20Yr7%20Exam/Lesson%20outlin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Company>Bridgewater High School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Mr. K. Steer</cp:lastModifiedBy>
  <cp:revision>4</cp:revision>
  <dcterms:created xsi:type="dcterms:W3CDTF">2024-03-13T10:47:00Z</dcterms:created>
  <dcterms:modified xsi:type="dcterms:W3CDTF">2024-03-19T16:40:00Z</dcterms:modified>
</cp:coreProperties>
</file>