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F343" w14:textId="222C8783" w:rsidR="001945BB" w:rsidRPr="005E450D" w:rsidRDefault="000F363D" w:rsidP="001945BB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 xml:space="preserve">QMA question: </w:t>
      </w:r>
      <w:r w:rsidR="001945BB" w:rsidRPr="005E450D">
        <w:rPr>
          <w:b/>
        </w:rPr>
        <w:t>How does Shakespeare present Macbeth throughout the play?</w:t>
      </w:r>
    </w:p>
    <w:p w14:paraId="73D51512" w14:textId="43CC0E44" w:rsidR="009A061C" w:rsidRDefault="005E450D" w:rsidP="00B00AE6">
      <w:pPr>
        <w:pStyle w:val="ListParagraph"/>
        <w:numPr>
          <w:ilvl w:val="0"/>
          <w:numId w:val="2"/>
        </w:numPr>
        <w:rPr>
          <w:b/>
        </w:rPr>
      </w:pPr>
      <w:r w:rsidRPr="00B00AE6">
        <w:rPr>
          <w:b/>
        </w:rPr>
        <w:t>Macbeth the warrior…</w:t>
      </w:r>
      <w:r w:rsidR="001945BB" w:rsidRPr="00B00AE6">
        <w:rPr>
          <w:b/>
        </w:rPr>
        <w:t xml:space="preserve"> Act 1 </w:t>
      </w:r>
      <w:proofErr w:type="spellStart"/>
      <w:r w:rsidR="001945BB" w:rsidRPr="00B00AE6">
        <w:rPr>
          <w:b/>
        </w:rPr>
        <w:t>sc</w:t>
      </w:r>
      <w:proofErr w:type="spellEnd"/>
      <w:r w:rsidR="001945BB" w:rsidRPr="00B00AE6">
        <w:rPr>
          <w:b/>
        </w:rPr>
        <w:t xml:space="preserve"> 2</w:t>
      </w:r>
    </w:p>
    <w:p w14:paraId="064C1A2D" w14:textId="720658B0" w:rsidR="000F363D" w:rsidRDefault="000F363D" w:rsidP="000F363D">
      <w:pPr>
        <w:rPr>
          <w:b/>
        </w:rPr>
      </w:pPr>
    </w:p>
    <w:p w14:paraId="6B84A290" w14:textId="77777777" w:rsidR="000F363D" w:rsidRPr="000F363D" w:rsidRDefault="000F363D" w:rsidP="000F363D">
      <w:pPr>
        <w:rPr>
          <w:b/>
        </w:rPr>
      </w:pPr>
    </w:p>
    <w:p w14:paraId="50965B89" w14:textId="77777777" w:rsidR="001945BB" w:rsidRDefault="001945BB" w:rsidP="001945BB">
      <w:pPr>
        <w:ind w:left="720"/>
        <w:rPr>
          <w:color w:val="000000"/>
          <w:shd w:val="clear" w:color="auto" w:fill="FFFFFF"/>
        </w:rPr>
      </w:pPr>
      <w:bookmarkStart w:id="0" w:name="18"/>
      <w:r w:rsidRPr="001945BB">
        <w:rPr>
          <w:color w:val="000000"/>
          <w:shd w:val="clear" w:color="auto" w:fill="FFFFFF"/>
        </w:rPr>
        <w:t>For brave Macbeth--well he deserves that name--</w:t>
      </w:r>
      <w:bookmarkEnd w:id="0"/>
      <w:r w:rsidRPr="001945BB">
        <w:rPr>
          <w:color w:val="000000"/>
        </w:rPr>
        <w:br/>
      </w:r>
      <w:bookmarkStart w:id="1" w:name="19"/>
      <w:r w:rsidRPr="001945BB">
        <w:rPr>
          <w:color w:val="000000"/>
          <w:shd w:val="clear" w:color="auto" w:fill="FFFFFF"/>
        </w:rPr>
        <w:t xml:space="preserve">Disdaining fortune, with his </w:t>
      </w:r>
      <w:proofErr w:type="spellStart"/>
      <w:r w:rsidRPr="001945BB">
        <w:rPr>
          <w:color w:val="000000"/>
          <w:shd w:val="clear" w:color="auto" w:fill="FFFFFF"/>
        </w:rPr>
        <w:t>brandish'd</w:t>
      </w:r>
      <w:proofErr w:type="spellEnd"/>
      <w:r w:rsidRPr="001945BB">
        <w:rPr>
          <w:color w:val="000000"/>
          <w:shd w:val="clear" w:color="auto" w:fill="FFFFFF"/>
        </w:rPr>
        <w:t xml:space="preserve"> steel,</w:t>
      </w:r>
      <w:bookmarkEnd w:id="1"/>
      <w:r w:rsidRPr="001945BB">
        <w:rPr>
          <w:color w:val="000000"/>
        </w:rPr>
        <w:br/>
      </w:r>
      <w:bookmarkStart w:id="2" w:name="20"/>
      <w:r w:rsidRPr="001945BB">
        <w:rPr>
          <w:color w:val="000000"/>
          <w:shd w:val="clear" w:color="auto" w:fill="FFFFFF"/>
        </w:rPr>
        <w:t>Which smoked with bloody execution,</w:t>
      </w:r>
      <w:bookmarkEnd w:id="2"/>
      <w:r w:rsidRPr="001945BB">
        <w:rPr>
          <w:color w:val="000000"/>
        </w:rPr>
        <w:br/>
      </w:r>
      <w:bookmarkStart w:id="3" w:name="21"/>
      <w:r w:rsidRPr="001945BB">
        <w:rPr>
          <w:color w:val="000000"/>
          <w:shd w:val="clear" w:color="auto" w:fill="FFFFFF"/>
        </w:rPr>
        <w:t>Like valour's minion carved out his passage</w:t>
      </w:r>
      <w:bookmarkEnd w:id="3"/>
      <w:r w:rsidRPr="001945BB">
        <w:rPr>
          <w:color w:val="000000"/>
        </w:rPr>
        <w:br/>
      </w:r>
      <w:bookmarkStart w:id="4" w:name="22"/>
      <w:r w:rsidRPr="001945BB">
        <w:rPr>
          <w:color w:val="000000"/>
          <w:shd w:val="clear" w:color="auto" w:fill="FFFFFF"/>
        </w:rPr>
        <w:t>Till he faced the slave;</w:t>
      </w:r>
      <w:bookmarkEnd w:id="4"/>
      <w:r w:rsidRPr="001945BB">
        <w:rPr>
          <w:color w:val="000000"/>
        </w:rPr>
        <w:br/>
      </w:r>
      <w:bookmarkStart w:id="5" w:name="23"/>
      <w:r w:rsidRPr="001945BB">
        <w:rPr>
          <w:color w:val="000000"/>
          <w:shd w:val="clear" w:color="auto" w:fill="FFFFFF"/>
        </w:rPr>
        <w:t>Which ne'er shook hands, nor bade farewell to him,</w:t>
      </w:r>
      <w:bookmarkEnd w:id="5"/>
      <w:r w:rsidRPr="001945BB">
        <w:rPr>
          <w:color w:val="000000"/>
        </w:rPr>
        <w:br/>
      </w:r>
      <w:bookmarkStart w:id="6" w:name="24"/>
      <w:r w:rsidRPr="001945BB">
        <w:rPr>
          <w:color w:val="000000"/>
          <w:shd w:val="clear" w:color="auto" w:fill="FFFFFF"/>
        </w:rPr>
        <w:t xml:space="preserve">Till he </w:t>
      </w:r>
      <w:proofErr w:type="spellStart"/>
      <w:r w:rsidRPr="001945BB">
        <w:rPr>
          <w:color w:val="000000"/>
          <w:shd w:val="clear" w:color="auto" w:fill="FFFFFF"/>
        </w:rPr>
        <w:t>unseam'd</w:t>
      </w:r>
      <w:proofErr w:type="spellEnd"/>
      <w:r w:rsidRPr="001945BB">
        <w:rPr>
          <w:color w:val="000000"/>
          <w:shd w:val="clear" w:color="auto" w:fill="FFFFFF"/>
        </w:rPr>
        <w:t xml:space="preserve"> him from the nave to the chaps,</w:t>
      </w:r>
      <w:bookmarkEnd w:id="6"/>
      <w:r w:rsidRPr="001945BB">
        <w:rPr>
          <w:color w:val="000000"/>
        </w:rPr>
        <w:br/>
      </w:r>
      <w:bookmarkStart w:id="7" w:name="25"/>
      <w:r w:rsidRPr="001945BB">
        <w:rPr>
          <w:color w:val="000000"/>
          <w:shd w:val="clear" w:color="auto" w:fill="FFFFFF"/>
        </w:rPr>
        <w:t xml:space="preserve">And </w:t>
      </w:r>
      <w:proofErr w:type="spellStart"/>
      <w:r w:rsidRPr="001945BB">
        <w:rPr>
          <w:color w:val="000000"/>
          <w:shd w:val="clear" w:color="auto" w:fill="FFFFFF"/>
        </w:rPr>
        <w:t>fix'd</w:t>
      </w:r>
      <w:proofErr w:type="spellEnd"/>
      <w:r w:rsidRPr="001945BB">
        <w:rPr>
          <w:color w:val="000000"/>
          <w:shd w:val="clear" w:color="auto" w:fill="FFFFFF"/>
        </w:rPr>
        <w:t xml:space="preserve"> his head upon our battlements.</w:t>
      </w:r>
      <w:bookmarkEnd w:id="7"/>
    </w:p>
    <w:p w14:paraId="150F778E" w14:textId="77777777" w:rsidR="005E450D" w:rsidRPr="005E450D" w:rsidRDefault="005E450D" w:rsidP="000F363D">
      <w:pPr>
        <w:rPr>
          <w:b/>
        </w:rPr>
      </w:pPr>
    </w:p>
    <w:p w14:paraId="0D6A4D4B" w14:textId="77777777" w:rsidR="009A061C" w:rsidRPr="00B00AE6" w:rsidRDefault="005E450D" w:rsidP="00B00AE6">
      <w:pPr>
        <w:pStyle w:val="ListParagraph"/>
        <w:numPr>
          <w:ilvl w:val="0"/>
          <w:numId w:val="2"/>
        </w:numPr>
        <w:rPr>
          <w:b/>
        </w:rPr>
      </w:pPr>
      <w:r w:rsidRPr="00B00AE6">
        <w:rPr>
          <w:b/>
        </w:rPr>
        <w:t>Macbeth meets the witches…</w:t>
      </w:r>
      <w:r w:rsidR="001945BB" w:rsidRPr="00B00AE6">
        <w:rPr>
          <w:b/>
        </w:rPr>
        <w:t xml:space="preserve"> Act 1 </w:t>
      </w:r>
      <w:proofErr w:type="spellStart"/>
      <w:r w:rsidR="001945BB" w:rsidRPr="00B00AE6">
        <w:rPr>
          <w:b/>
        </w:rPr>
        <w:t>sc</w:t>
      </w:r>
      <w:proofErr w:type="spellEnd"/>
      <w:r w:rsidR="001945BB" w:rsidRPr="00B00AE6">
        <w:rPr>
          <w:b/>
        </w:rPr>
        <w:t xml:space="preserve"> 3</w:t>
      </w:r>
    </w:p>
    <w:p w14:paraId="4223ED65" w14:textId="38A34C58" w:rsidR="001945BB" w:rsidRDefault="001945BB" w:rsidP="001945BB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bookmarkStart w:id="8" w:name="speech27"/>
      <w:r w:rsidRPr="001945BB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MACBETH</w:t>
      </w:r>
      <w:bookmarkEnd w:id="8"/>
    </w:p>
    <w:p w14:paraId="6BB48D14" w14:textId="2F7BCDBB" w:rsidR="000F363D" w:rsidRDefault="000F363D" w:rsidP="001945BB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</w:p>
    <w:p w14:paraId="3B9055ED" w14:textId="3B37BFC3" w:rsidR="000F363D" w:rsidRDefault="000F363D" w:rsidP="001945BB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</w:p>
    <w:p w14:paraId="64C47A53" w14:textId="77777777" w:rsidR="000F363D" w:rsidRPr="000F363D" w:rsidRDefault="000F363D" w:rsidP="000F363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757098A" w14:textId="77777777" w:rsidR="001945BB" w:rsidRPr="001945BB" w:rsidRDefault="001945BB" w:rsidP="001945BB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bookmarkStart w:id="9" w:name="72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>Stay, you imperfect speakers, tell me more:</w:t>
      </w:r>
      <w:bookmarkEnd w:id="9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10" w:name="73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By </w:t>
      </w:r>
      <w:proofErr w:type="spellStart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>Sinel's</w:t>
      </w:r>
      <w:proofErr w:type="spellEnd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death I know I am thane of Glamis;</w:t>
      </w:r>
      <w:bookmarkEnd w:id="10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11" w:name="74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>But how of Cawdor? the thane of Cawdor lives,</w:t>
      </w:r>
      <w:bookmarkEnd w:id="11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12" w:name="75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>A prosperous gentleman; and to be king</w:t>
      </w:r>
      <w:bookmarkEnd w:id="12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13" w:name="76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>Stands not within the prospect of belief,</w:t>
      </w:r>
      <w:bookmarkEnd w:id="13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14" w:name="77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>No more than to be Cawdor. Say from whence</w:t>
      </w:r>
      <w:bookmarkEnd w:id="14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15" w:name="78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>You owe this strange intelligence? or why</w:t>
      </w:r>
      <w:bookmarkEnd w:id="15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16" w:name="79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>Upon this blasted heath you stop our way</w:t>
      </w:r>
      <w:bookmarkEnd w:id="16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17" w:name="80"/>
      <w:r w:rsidRPr="001945BB">
        <w:rPr>
          <w:rFonts w:eastAsia="Times New Roman" w:cstheme="minorHAnsi"/>
          <w:color w:val="000000"/>
          <w:sz w:val="20"/>
          <w:szCs w:val="20"/>
          <w:lang w:eastAsia="en-GB"/>
        </w:rPr>
        <w:t>With such prophetic greeting? Speak, I charge you.</w:t>
      </w:r>
      <w:bookmarkEnd w:id="17"/>
    </w:p>
    <w:p w14:paraId="6115E8C5" w14:textId="77777777" w:rsidR="001945BB" w:rsidRDefault="001945BB" w:rsidP="001945BB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  <w:r w:rsidRPr="001945BB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Witches vanish</w:t>
      </w:r>
    </w:p>
    <w:p w14:paraId="208FAE4D" w14:textId="77777777" w:rsidR="005E450D" w:rsidRDefault="005E450D" w:rsidP="001945BB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431E868E" w14:textId="77777777" w:rsidR="005E450D" w:rsidRDefault="005E450D" w:rsidP="001945BB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051CD37A" w14:textId="77777777" w:rsidR="005E450D" w:rsidRDefault="005E450D" w:rsidP="001945BB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DE99349" w14:textId="6DC76947" w:rsidR="005E450D" w:rsidRDefault="000F363D" w:rsidP="001945BB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CC04" wp14:editId="546FF0E9">
                <wp:simplePos x="0" y="0"/>
                <wp:positionH relativeFrom="column">
                  <wp:posOffset>807396</wp:posOffset>
                </wp:positionH>
                <wp:positionV relativeFrom="paragraph">
                  <wp:posOffset>11268</wp:posOffset>
                </wp:positionV>
                <wp:extent cx="8268510" cy="700391"/>
                <wp:effectExtent l="0" t="0" r="18415" b="119380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8510" cy="70039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F861B" w14:textId="1557D8F4" w:rsidR="000F363D" w:rsidRPr="000F363D" w:rsidRDefault="000F363D" w:rsidP="000F36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Highlight and annotate a quotation or two to prove each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CC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left:0;text-align:left;margin-left:63.55pt;margin-top:.9pt;width:651.0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" adj="6300,24300" fillcolor="#4472c4 [3204]" strokecolor="#1f3763 [1604]" strokeweight="1pt">
                <v:textbox>
                  <w:txbxContent>
                    <w:p w14:paraId="7ECF861B" w14:textId="1557D8F4" w:rsidR="000F363D" w:rsidRPr="000F363D" w:rsidRDefault="000F363D" w:rsidP="000F36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Highlight and annotate a quotation or two to prove each point.</w:t>
                      </w:r>
                    </w:p>
                  </w:txbxContent>
                </v:textbox>
              </v:shape>
            </w:pict>
          </mc:Fallback>
        </mc:AlternateContent>
      </w:r>
    </w:p>
    <w:p w14:paraId="44C4388D" w14:textId="77777777" w:rsidR="005E450D" w:rsidRDefault="005E450D" w:rsidP="001945BB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26E59BE1" w14:textId="25349867" w:rsidR="00D67E60" w:rsidRDefault="00D67E60" w:rsidP="00D67E60">
      <w:pPr>
        <w:pStyle w:val="ListParagraph"/>
      </w:pPr>
    </w:p>
    <w:p w14:paraId="6CAB4795" w14:textId="58197A05" w:rsidR="000F363D" w:rsidRDefault="000F363D" w:rsidP="00D67E60">
      <w:pPr>
        <w:pStyle w:val="ListParagraph"/>
      </w:pPr>
    </w:p>
    <w:p w14:paraId="646AF4CB" w14:textId="763E0DEC" w:rsidR="000F363D" w:rsidRDefault="000F363D" w:rsidP="00D67E60">
      <w:pPr>
        <w:pStyle w:val="ListParagraph"/>
      </w:pPr>
    </w:p>
    <w:p w14:paraId="45A91271" w14:textId="77777777" w:rsidR="000F363D" w:rsidRDefault="000F363D" w:rsidP="00D67E60">
      <w:pPr>
        <w:pStyle w:val="ListParagraph"/>
      </w:pPr>
    </w:p>
    <w:p w14:paraId="3B7B68F3" w14:textId="1B20FBD6" w:rsidR="000F363D" w:rsidRDefault="005E450D" w:rsidP="00B00AE6">
      <w:pPr>
        <w:pStyle w:val="ListParagraph"/>
        <w:numPr>
          <w:ilvl w:val="0"/>
          <w:numId w:val="2"/>
        </w:numPr>
        <w:rPr>
          <w:b/>
        </w:rPr>
      </w:pPr>
      <w:r w:rsidRPr="00B00AE6">
        <w:rPr>
          <w:b/>
        </w:rPr>
        <w:t xml:space="preserve">Macbeth wants to be </w:t>
      </w:r>
      <w:proofErr w:type="gramStart"/>
      <w:r w:rsidRPr="00B00AE6">
        <w:rPr>
          <w:b/>
        </w:rPr>
        <w:t>king?</w:t>
      </w:r>
      <w:proofErr w:type="gramEnd"/>
      <w:r w:rsidR="000F363D">
        <w:rPr>
          <w:b/>
        </w:rPr>
        <w:t xml:space="preserve"> Does he hesitate? Does he change his mind?</w:t>
      </w:r>
    </w:p>
    <w:p w14:paraId="5199BC3D" w14:textId="3D8F3F47" w:rsidR="009A061C" w:rsidRPr="00B00AE6" w:rsidRDefault="001945BB" w:rsidP="000F363D">
      <w:pPr>
        <w:pStyle w:val="ListParagraph"/>
        <w:rPr>
          <w:b/>
        </w:rPr>
      </w:pPr>
      <w:r w:rsidRPr="00B00AE6">
        <w:rPr>
          <w:b/>
        </w:rPr>
        <w:t xml:space="preserve">Act 1 </w:t>
      </w:r>
      <w:proofErr w:type="spellStart"/>
      <w:r w:rsidRPr="00B00AE6">
        <w:rPr>
          <w:b/>
        </w:rPr>
        <w:t>sc</w:t>
      </w:r>
      <w:proofErr w:type="spellEnd"/>
      <w:r w:rsidRPr="00B00AE6">
        <w:rPr>
          <w:b/>
        </w:rPr>
        <w:t xml:space="preserve"> 7</w:t>
      </w:r>
    </w:p>
    <w:p w14:paraId="67C58CA1" w14:textId="20B0E34B" w:rsidR="000F363D" w:rsidRDefault="000F363D" w:rsidP="00D67E60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</w:p>
    <w:p w14:paraId="3D0C6FD1" w14:textId="77777777" w:rsidR="000F363D" w:rsidRPr="00D67E60" w:rsidRDefault="000F363D" w:rsidP="00D67E60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978881C" w14:textId="77777777" w:rsidR="00D67E60" w:rsidRDefault="00D67E60" w:rsidP="00D67E60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bookmarkStart w:id="18" w:name="1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If it were done when 'tis done, then 'twere well</w:t>
      </w:r>
      <w:bookmarkEnd w:id="18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19" w:name="2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It were done quickly: if the assassination</w:t>
      </w:r>
      <w:bookmarkEnd w:id="19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0" w:name="3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Could trammel up the </w:t>
      </w:r>
      <w:proofErr w:type="gramStart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consequence, and</w:t>
      </w:r>
      <w:proofErr w:type="gramEnd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catch</w:t>
      </w:r>
      <w:bookmarkEnd w:id="20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1" w:name="4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With his surcease success; that but this blow</w:t>
      </w:r>
      <w:bookmarkEnd w:id="21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2" w:name="5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Might be the be-all and the end-all here,</w:t>
      </w:r>
      <w:bookmarkEnd w:id="22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3" w:name="6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But here, upon this bank and shoal of time,</w:t>
      </w:r>
      <w:bookmarkEnd w:id="23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4" w:name="7"/>
      <w:proofErr w:type="spellStart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We'ld</w:t>
      </w:r>
      <w:proofErr w:type="spellEnd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jump the life to come. But in these </w:t>
      </w:r>
      <w:proofErr w:type="gramStart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cases</w:t>
      </w:r>
      <w:bookmarkEnd w:id="24"/>
      <w:proofErr w:type="gramEnd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5" w:name="8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We still have judgment here; that we but teach</w:t>
      </w:r>
      <w:bookmarkEnd w:id="25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6" w:name="9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Bloody instructions, which, being taught, return</w:t>
      </w:r>
      <w:bookmarkEnd w:id="26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7" w:name="10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To plague the inventor: this even-handed justice</w:t>
      </w:r>
      <w:bookmarkEnd w:id="27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8" w:name="11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Commends the ingredients of our </w:t>
      </w:r>
      <w:proofErr w:type="spellStart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poison'd</w:t>
      </w:r>
      <w:proofErr w:type="spellEnd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chalice</w:t>
      </w:r>
      <w:bookmarkEnd w:id="28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29" w:name="12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To our own lips. He's here in double trust;</w:t>
      </w:r>
      <w:bookmarkEnd w:id="29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30" w:name="13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First, as I am his kinsman and his subject,</w:t>
      </w:r>
      <w:bookmarkEnd w:id="30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31" w:name="14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Strong both against the deed; then, as his host,</w:t>
      </w:r>
      <w:bookmarkEnd w:id="31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32" w:name="15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Who should against his murderer shut the door,</w:t>
      </w:r>
      <w:bookmarkEnd w:id="32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33" w:name="16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Not bear the knife myself. Besides, this Duncan</w:t>
      </w:r>
      <w:bookmarkEnd w:id="33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34" w:name="17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Hath borne his faculties so meek, hath been</w:t>
      </w:r>
      <w:bookmarkEnd w:id="34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  <w:t>So clear in his great office, that his virtues</w:t>
      </w:r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  <w:t>Will plead like angels, trumpet-tongued, against</w:t>
      </w:r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  <w:t>The deep damnation of his taking-off;</w:t>
      </w:r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  <w:t>And pity, like a naked new-born babe,</w:t>
      </w:r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  <w:t>Striding the blast, or heaven's cherubim, horsed</w:t>
      </w:r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  <w:t>Upon the sightless couriers of the air,</w:t>
      </w:r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  <w:t>Shall blow the horrid deed in every eye,</w:t>
      </w:r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  <w:t>That tears shall drown the wind. I have no spur</w:t>
      </w:r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35" w:name="26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To prick the sides of my intent, but only</w:t>
      </w:r>
      <w:bookmarkEnd w:id="35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36" w:name="27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Vaulting ambition, which </w:t>
      </w:r>
      <w:proofErr w:type="spellStart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o'erleaps</w:t>
      </w:r>
      <w:proofErr w:type="spellEnd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itself</w:t>
      </w:r>
      <w:bookmarkEnd w:id="36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37" w:name="28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And falls on the other.</w:t>
      </w:r>
      <w:bookmarkEnd w:id="37"/>
    </w:p>
    <w:p w14:paraId="700A4C25" w14:textId="77777777" w:rsidR="005E450D" w:rsidRDefault="005E450D" w:rsidP="00D67E60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56182D90" w14:textId="77777777" w:rsidR="005E450D" w:rsidRDefault="005E450D" w:rsidP="00D67E60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7898CC8B" w14:textId="77777777" w:rsidR="005E450D" w:rsidRDefault="005E450D" w:rsidP="00D67E60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18EBEB88" w14:textId="77777777" w:rsidR="005E450D" w:rsidRDefault="005E450D" w:rsidP="00D67E60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774E5DE7" w14:textId="77777777" w:rsidR="00B00AE6" w:rsidRPr="001945BB" w:rsidRDefault="00B00AE6" w:rsidP="005E450D"/>
    <w:p w14:paraId="14756E2B" w14:textId="77777777" w:rsidR="009A061C" w:rsidRPr="00B00AE6" w:rsidRDefault="005E450D" w:rsidP="00B00AE6">
      <w:pPr>
        <w:pStyle w:val="ListParagraph"/>
        <w:numPr>
          <w:ilvl w:val="0"/>
          <w:numId w:val="2"/>
        </w:numPr>
        <w:rPr>
          <w:b/>
        </w:rPr>
      </w:pPr>
      <w:r w:rsidRPr="00B00AE6">
        <w:rPr>
          <w:b/>
        </w:rPr>
        <w:lastRenderedPageBreak/>
        <w:t>Macbeth is manipulated by Lady Macbeth…</w:t>
      </w:r>
    </w:p>
    <w:p w14:paraId="781015D9" w14:textId="77777777" w:rsidR="00D67E60" w:rsidRPr="00D67E60" w:rsidRDefault="00D67E60" w:rsidP="00D67E60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bookmarkStart w:id="38" w:name="speech8"/>
      <w:r w:rsidRPr="00D67E6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LADY MACBETH</w:t>
      </w:r>
      <w:bookmarkEnd w:id="38"/>
    </w:p>
    <w:p w14:paraId="1C2328CF" w14:textId="77777777" w:rsidR="00D67E60" w:rsidRPr="00D67E60" w:rsidRDefault="00D67E60" w:rsidP="00D67E60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bookmarkStart w:id="39" w:name="52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What beast </w:t>
      </w:r>
      <w:proofErr w:type="spellStart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was't</w:t>
      </w:r>
      <w:proofErr w:type="spellEnd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, then,</w:t>
      </w:r>
      <w:bookmarkEnd w:id="39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0" w:name="53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That made you break this enterprise to me?</w:t>
      </w:r>
      <w:bookmarkEnd w:id="40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1" w:name="54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When you durst do it, then you were a man;</w:t>
      </w:r>
      <w:bookmarkEnd w:id="41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2" w:name="55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And, to be more than what you were, you would</w:t>
      </w:r>
      <w:bookmarkEnd w:id="42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3" w:name="56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Be so much more the man. Nor time nor place</w:t>
      </w:r>
      <w:bookmarkEnd w:id="43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4" w:name="57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Did then adhere, and yet you would make both:</w:t>
      </w:r>
      <w:bookmarkEnd w:id="44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5" w:name="58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They have made themselves, and that their fitness now</w:t>
      </w:r>
      <w:bookmarkEnd w:id="45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6" w:name="59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Does unmake you. I have given </w:t>
      </w:r>
      <w:proofErr w:type="gramStart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suck, and</w:t>
      </w:r>
      <w:proofErr w:type="gramEnd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know</w:t>
      </w:r>
      <w:bookmarkEnd w:id="46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7" w:name="60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How tender 'tis to love the babe that milks me:</w:t>
      </w:r>
      <w:bookmarkEnd w:id="47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8" w:name="61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I would, while it was smiling in my face,</w:t>
      </w:r>
      <w:bookmarkEnd w:id="48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49" w:name="62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Have </w:t>
      </w:r>
      <w:proofErr w:type="spellStart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pluck'd</w:t>
      </w:r>
      <w:proofErr w:type="spellEnd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my nipple from his boneless gums,</w:t>
      </w:r>
      <w:bookmarkEnd w:id="49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50" w:name="63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And </w:t>
      </w:r>
      <w:proofErr w:type="spellStart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dash'd</w:t>
      </w:r>
      <w:proofErr w:type="spellEnd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brains out, had I so sworn as you</w:t>
      </w:r>
      <w:bookmarkEnd w:id="50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51" w:name="64"/>
      <w:r w:rsidRPr="00D67E60">
        <w:rPr>
          <w:rFonts w:eastAsia="Times New Roman" w:cstheme="minorHAnsi"/>
          <w:color w:val="000000"/>
          <w:sz w:val="20"/>
          <w:szCs w:val="20"/>
          <w:lang w:eastAsia="en-GB"/>
        </w:rPr>
        <w:t>Have done to this.</w:t>
      </w:r>
      <w:bookmarkEnd w:id="51"/>
    </w:p>
    <w:p w14:paraId="0BE15429" w14:textId="77777777" w:rsidR="005E450D" w:rsidRDefault="005E450D" w:rsidP="005E450D"/>
    <w:p w14:paraId="5E665CE5" w14:textId="77777777" w:rsidR="009A061C" w:rsidRPr="00B00AE6" w:rsidRDefault="005E450D" w:rsidP="00B00AE6">
      <w:pPr>
        <w:pStyle w:val="ListParagraph"/>
        <w:numPr>
          <w:ilvl w:val="0"/>
          <w:numId w:val="2"/>
        </w:numPr>
        <w:rPr>
          <w:b/>
        </w:rPr>
      </w:pPr>
      <w:r w:rsidRPr="00B00AE6">
        <w:rPr>
          <w:b/>
        </w:rPr>
        <w:t>Macbeth kills the king</w:t>
      </w:r>
    </w:p>
    <w:p w14:paraId="18069948" w14:textId="77777777" w:rsidR="00D67E60" w:rsidRPr="00285A21" w:rsidRDefault="00D67E60" w:rsidP="00285A21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bookmarkStart w:id="52" w:name="speech4"/>
      <w:r w:rsidRPr="00285A2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MACBETH</w:t>
      </w:r>
      <w:bookmarkEnd w:id="52"/>
    </w:p>
    <w:p w14:paraId="50331BB3" w14:textId="77777777" w:rsidR="00D67E60" w:rsidRDefault="00D67E60" w:rsidP="00285A21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I have done the deed. Didst thou not hear a noise?</w:t>
      </w:r>
    </w:p>
    <w:p w14:paraId="53BA72E0" w14:textId="77777777" w:rsidR="005E450D" w:rsidRPr="00285A21" w:rsidRDefault="005E450D" w:rsidP="00285A21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2D5D4D7" w14:textId="77777777" w:rsidR="009A061C" w:rsidRPr="00B00AE6" w:rsidRDefault="005E450D" w:rsidP="00B00AE6">
      <w:pPr>
        <w:pStyle w:val="ListParagraph"/>
        <w:numPr>
          <w:ilvl w:val="0"/>
          <w:numId w:val="2"/>
        </w:numPr>
        <w:rPr>
          <w:b/>
        </w:rPr>
      </w:pPr>
      <w:r w:rsidRPr="00B00AE6">
        <w:rPr>
          <w:b/>
        </w:rPr>
        <w:t>Macbeth has Banquo murdered!</w:t>
      </w:r>
    </w:p>
    <w:p w14:paraId="5053114C" w14:textId="77777777" w:rsidR="00285A21" w:rsidRPr="00285A21" w:rsidRDefault="00285A21" w:rsidP="00285A21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bookmarkStart w:id="53" w:name="speech16"/>
      <w:r w:rsidRPr="00285A2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MACBETH</w:t>
      </w:r>
      <w:bookmarkEnd w:id="53"/>
    </w:p>
    <w:p w14:paraId="1DCB7E9B" w14:textId="77777777" w:rsidR="00285A21" w:rsidRPr="00285A21" w:rsidRDefault="00285A21" w:rsidP="00285A21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bookmarkStart w:id="54" w:name="50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Bring them before us.</w:t>
      </w:r>
      <w:bookmarkEnd w:id="54"/>
    </w:p>
    <w:p w14:paraId="22C4CCAA" w14:textId="77777777" w:rsidR="00285A21" w:rsidRPr="00285A21" w:rsidRDefault="00285A21" w:rsidP="00285A21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85A21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Exit Attendant</w:t>
      </w:r>
    </w:p>
    <w:p w14:paraId="303EB0ED" w14:textId="77777777" w:rsidR="000F363D" w:rsidRDefault="00285A21" w:rsidP="000F363D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bookmarkStart w:id="55" w:name="51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To be thus is nothing;</w:t>
      </w:r>
      <w:bookmarkEnd w:id="55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 xml:space="preserve">But to be safely </w:t>
      </w:r>
      <w:proofErr w:type="gramStart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thus.--</w:t>
      </w:r>
      <w:proofErr w:type="gramEnd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Our fears in Banquo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Stick deep; and in his royalty of nature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 xml:space="preserve">Reigns that which would be </w:t>
      </w:r>
      <w:proofErr w:type="spellStart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fear'd</w:t>
      </w:r>
      <w:proofErr w:type="spellEnd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: 'tis much he dares;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And, to that dauntless temper of his mind,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He hath a wisdom that doth guide his valour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To act in safety. There is none but he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Whose being I do fear: and, under him,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My Genius is rebuked; as, it is said,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Mark Antony's was by Caesar. He chid the sisters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When first they put the name of king upon me,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And bade them speak to him: then prophet-like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 xml:space="preserve">They </w:t>
      </w:r>
      <w:proofErr w:type="spellStart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hail'd</w:t>
      </w:r>
      <w:proofErr w:type="spellEnd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him father to a line of kings: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Upon my head they placed a fruitless crown,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56" w:name="65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And put a barren sceptre in my gripe,</w:t>
      </w:r>
      <w:bookmarkEnd w:id="56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57" w:name="66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Thence to be </w:t>
      </w:r>
      <w:proofErr w:type="spellStart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wrench'd</w:t>
      </w:r>
      <w:proofErr w:type="spellEnd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with an </w:t>
      </w:r>
      <w:proofErr w:type="spellStart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unlineal</w:t>
      </w:r>
      <w:proofErr w:type="spellEnd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hand,</w:t>
      </w:r>
      <w:bookmarkEnd w:id="57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58" w:name="67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No son of </w:t>
      </w:r>
      <w:proofErr w:type="gramStart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mine</w:t>
      </w:r>
      <w:proofErr w:type="gramEnd"/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succeeding.</w:t>
      </w:r>
      <w:bookmarkEnd w:id="58"/>
    </w:p>
    <w:p w14:paraId="6E496E63" w14:textId="5AA89837" w:rsidR="00285A21" w:rsidRPr="000F363D" w:rsidRDefault="00FC515E" w:rsidP="000F363D">
      <w:pPr>
        <w:pStyle w:val="ListParagraph"/>
        <w:numPr>
          <w:ilvl w:val="0"/>
          <w:numId w:val="2"/>
        </w:numPr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FC515E">
        <w:rPr>
          <w:b/>
          <w:bCs/>
        </w:rPr>
        <w:t>Macbeth is told of his wife’s death</w:t>
      </w:r>
    </w:p>
    <w:p w14:paraId="16E16023" w14:textId="7D8AE1BD" w:rsidR="00FC515E" w:rsidRP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Tomorrow, and tomorrow, and tomorrow,</w:t>
      </w:r>
    </w:p>
    <w:p w14:paraId="5F31D437" w14:textId="77777777" w:rsidR="00FC515E" w:rsidRP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Creeps in this petty pace from day to day,</w:t>
      </w:r>
    </w:p>
    <w:p w14:paraId="15A71B7C" w14:textId="77777777" w:rsidR="00FC515E" w:rsidRP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 xml:space="preserve">To the last syllable of recorded </w:t>
      </w:r>
      <w:proofErr w:type="gramStart"/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time;</w:t>
      </w:r>
      <w:proofErr w:type="gramEnd"/>
    </w:p>
    <w:p w14:paraId="46D62995" w14:textId="77777777" w:rsidR="00FC515E" w:rsidRP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And all our yesterdays have lighted fools</w:t>
      </w:r>
    </w:p>
    <w:p w14:paraId="21060230" w14:textId="77777777" w:rsidR="00FC515E" w:rsidRP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The way to dusty death. Out, out, brief candle!</w:t>
      </w:r>
    </w:p>
    <w:p w14:paraId="7E8EA2BB" w14:textId="77777777" w:rsidR="00FC515E" w:rsidRP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  <w:proofErr w:type="gramStart"/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Life's</w:t>
      </w:r>
      <w:proofErr w:type="gramEnd"/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 xml:space="preserve"> but a walking shadow, a poor player,</w:t>
      </w:r>
    </w:p>
    <w:p w14:paraId="4105E216" w14:textId="77777777" w:rsidR="00FC515E" w:rsidRP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That struts and frets his hour upon the stage,</w:t>
      </w:r>
    </w:p>
    <w:p w14:paraId="19BF2D1A" w14:textId="77777777" w:rsidR="00FC515E" w:rsidRP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And then is heard no more. It is a tale</w:t>
      </w:r>
    </w:p>
    <w:p w14:paraId="56320062" w14:textId="77777777" w:rsidR="00FC515E" w:rsidRP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Told by an idiot, full of sound and fury,</w:t>
      </w:r>
    </w:p>
    <w:p w14:paraId="57458372" w14:textId="4284B2A7" w:rsidR="00FC515E" w:rsidRDefault="00FC515E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</w:pPr>
      <w:r w:rsidRPr="00FC515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GB"/>
        </w:rPr>
        <w:t>Signifying nothing.</w:t>
      </w:r>
    </w:p>
    <w:p w14:paraId="77C68928" w14:textId="77777777" w:rsidR="000F363D" w:rsidRPr="00FC515E" w:rsidRDefault="000F363D" w:rsidP="00FC515E">
      <w:pPr>
        <w:shd w:val="clear" w:color="auto" w:fill="FFFFFF"/>
        <w:spacing w:after="0" w:line="240" w:lineRule="auto"/>
        <w:ind w:hanging="240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en-GB"/>
        </w:rPr>
      </w:pPr>
    </w:p>
    <w:p w14:paraId="121CC9EC" w14:textId="29E00774" w:rsidR="009A061C" w:rsidRPr="000F363D" w:rsidRDefault="005E450D" w:rsidP="000F363D">
      <w:pPr>
        <w:pStyle w:val="ListParagraph"/>
        <w:numPr>
          <w:ilvl w:val="0"/>
          <w:numId w:val="2"/>
        </w:numPr>
        <w:rPr>
          <w:b/>
        </w:rPr>
      </w:pPr>
      <w:r w:rsidRPr="000F363D">
        <w:rPr>
          <w:b/>
        </w:rPr>
        <w:t>Macbeth the invincible!</w:t>
      </w:r>
    </w:p>
    <w:p w14:paraId="757B233F" w14:textId="77777777" w:rsidR="00285A21" w:rsidRPr="00285A21" w:rsidRDefault="00285A21" w:rsidP="00285A21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85A2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MACBETH</w:t>
      </w:r>
    </w:p>
    <w:p w14:paraId="100410CA" w14:textId="77777777" w:rsidR="00285A21" w:rsidRPr="00285A21" w:rsidRDefault="00285A21" w:rsidP="00285A21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t>Bring me no more reports; let them fly all: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Till Birnam wood remove to Dunsinane,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I cannot taint with fear. What's the boy Malcolm?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Was he not born of woman? The spirits that know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All mortal consequences have pronounced me thus: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'Fear not, Macbeth; no man that's born of woman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Shall e'er have power upon thee.' Then fly,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false thanes,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And mingle with the English epicures: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The mind I sway by and the heart I bear</w:t>
      </w:r>
      <w:r w:rsidRPr="00285A21">
        <w:rPr>
          <w:rFonts w:eastAsia="Times New Roman" w:cstheme="minorHAnsi"/>
          <w:color w:val="000000"/>
          <w:sz w:val="20"/>
          <w:szCs w:val="20"/>
          <w:lang w:eastAsia="en-GB"/>
        </w:rPr>
        <w:br/>
        <w:t>Shall never sag with doubt nor shake with fear.</w:t>
      </w:r>
    </w:p>
    <w:p w14:paraId="0704D440" w14:textId="77777777" w:rsidR="008D7BD7" w:rsidRDefault="008D7BD7" w:rsidP="008D7BD7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</w:p>
    <w:p w14:paraId="610CAE65" w14:textId="4F0BDC7D" w:rsidR="00285A21" w:rsidRDefault="00285A21" w:rsidP="00FC515E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85A21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Enter a Servant</w:t>
      </w:r>
      <w:r w:rsidR="00FC515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</w:t>
      </w:r>
      <w:r w:rsidRPr="00FC515E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devil </w:t>
      </w:r>
      <w:proofErr w:type="gramStart"/>
      <w:r w:rsidRPr="00FC515E">
        <w:rPr>
          <w:rFonts w:eastAsia="Times New Roman" w:cstheme="minorHAnsi"/>
          <w:color w:val="000000"/>
          <w:sz w:val="20"/>
          <w:szCs w:val="20"/>
          <w:lang w:eastAsia="en-GB"/>
        </w:rPr>
        <w:t>damn</w:t>
      </w:r>
      <w:proofErr w:type="gramEnd"/>
      <w:r w:rsidRPr="00FC515E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thee black, thou cream-faced loon!</w:t>
      </w:r>
      <w:r w:rsidRPr="00FC515E">
        <w:rPr>
          <w:rFonts w:eastAsia="Times New Roman" w:cstheme="minorHAnsi"/>
          <w:color w:val="000000"/>
          <w:sz w:val="20"/>
          <w:szCs w:val="20"/>
          <w:lang w:eastAsia="en-GB"/>
        </w:rPr>
        <w:br/>
        <w:t xml:space="preserve">Where </w:t>
      </w:r>
      <w:proofErr w:type="spellStart"/>
      <w:r w:rsidRPr="00FC515E">
        <w:rPr>
          <w:rFonts w:eastAsia="Times New Roman" w:cstheme="minorHAnsi"/>
          <w:color w:val="000000"/>
          <w:sz w:val="20"/>
          <w:szCs w:val="20"/>
          <w:lang w:eastAsia="en-GB"/>
        </w:rPr>
        <w:t>got'st</w:t>
      </w:r>
      <w:proofErr w:type="spellEnd"/>
      <w:r w:rsidRPr="00FC515E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thou that goose look?</w:t>
      </w:r>
    </w:p>
    <w:p w14:paraId="15168C31" w14:textId="77777777" w:rsidR="000F363D" w:rsidRPr="00FC515E" w:rsidRDefault="000F363D" w:rsidP="00FC515E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008D997F" w14:textId="51E40FD9" w:rsidR="00C04FF4" w:rsidRPr="000F363D" w:rsidRDefault="001945BB" w:rsidP="000F363D">
      <w:pPr>
        <w:pStyle w:val="ListParagraph"/>
        <w:numPr>
          <w:ilvl w:val="0"/>
          <w:numId w:val="2"/>
        </w:numPr>
        <w:rPr>
          <w:b/>
        </w:rPr>
      </w:pPr>
      <w:r w:rsidRPr="000F363D">
        <w:rPr>
          <w:b/>
        </w:rPr>
        <w:t>Macbeth is killed by Macduff</w:t>
      </w:r>
    </w:p>
    <w:p w14:paraId="4BEB6492" w14:textId="77777777" w:rsidR="005E450D" w:rsidRPr="00FC515E" w:rsidRDefault="005E450D" w:rsidP="00FC515E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bookmarkStart w:id="59" w:name="speech9"/>
      <w:r w:rsidRPr="00FC515E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MACBETH</w:t>
      </w:r>
      <w:bookmarkEnd w:id="59"/>
    </w:p>
    <w:p w14:paraId="207E091C" w14:textId="77777777" w:rsidR="005E450D" w:rsidRPr="005E450D" w:rsidRDefault="005E450D" w:rsidP="005E450D">
      <w:pPr>
        <w:pStyle w:val="ListParagraph"/>
        <w:spacing w:before="100" w:after="100" w:line="240" w:lineRule="auto"/>
        <w:ind w:right="720"/>
        <w:rPr>
          <w:rFonts w:eastAsia="Times New Roman" w:cstheme="minorHAnsi"/>
          <w:color w:val="000000"/>
          <w:sz w:val="20"/>
          <w:szCs w:val="20"/>
          <w:lang w:eastAsia="en-GB"/>
        </w:rPr>
      </w:pPr>
      <w:bookmarkStart w:id="60" w:name="32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>I will not yield,</w:t>
      </w:r>
      <w:bookmarkEnd w:id="60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61" w:name="33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>To kiss the ground before young Malcolm's feet,</w:t>
      </w:r>
      <w:bookmarkEnd w:id="61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62" w:name="34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>And to be baited with the rabble's curse.</w:t>
      </w:r>
      <w:bookmarkEnd w:id="62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63" w:name="35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>Though Birnam wood be come to Dunsinane,</w:t>
      </w:r>
      <w:bookmarkEnd w:id="63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64" w:name="36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>And thou opposed, being of no woman born,</w:t>
      </w:r>
      <w:bookmarkEnd w:id="64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65" w:name="37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>Yet I will try the last. Before my body</w:t>
      </w:r>
      <w:bookmarkEnd w:id="65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66" w:name="38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>I throw my warlike shield. Lay on, Macduff,</w:t>
      </w:r>
      <w:bookmarkEnd w:id="66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bookmarkStart w:id="67" w:name="39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And </w:t>
      </w:r>
      <w:proofErr w:type="spellStart"/>
      <w:proofErr w:type="gramStart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>damn'd</w:t>
      </w:r>
      <w:proofErr w:type="spellEnd"/>
      <w:proofErr w:type="gramEnd"/>
      <w:r w:rsidRPr="005E450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be him that first cries, 'Hold, enough!'</w:t>
      </w:r>
      <w:bookmarkEnd w:id="67"/>
    </w:p>
    <w:p w14:paraId="1E30495F" w14:textId="23E76425" w:rsidR="008D7BD7" w:rsidRDefault="005E450D" w:rsidP="005E450D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  <w:r w:rsidRPr="005E450D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Exeunt, fighting. Alarums</w:t>
      </w:r>
    </w:p>
    <w:p w14:paraId="7EF9A5CC" w14:textId="26AA6508" w:rsidR="000F363D" w:rsidRDefault="000F363D" w:rsidP="005E450D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</w:p>
    <w:p w14:paraId="0003E320" w14:textId="1FC25080" w:rsidR="000F363D" w:rsidRDefault="006F0494" w:rsidP="005E450D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6F0494">
        <w:rPr>
          <w:rFonts w:eastAsia="Times New Roman" w:cstheme="minorHAnsi"/>
          <w:noProof/>
          <w:color w:val="000000"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BE92B7" wp14:editId="4B60E1EF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5038090" cy="6390640"/>
                <wp:effectExtent l="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639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5FF3" w14:textId="5EC862B7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0494">
                              <w:rPr>
                                <w:sz w:val="28"/>
                                <w:szCs w:val="28"/>
                              </w:rPr>
                              <w:t>How is the character Macbeth presented in the play ‘Macbeth’?</w:t>
                            </w:r>
                          </w:p>
                          <w:p w14:paraId="487FFEF7" w14:textId="71652690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85648A" w14:textId="2D522B90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Point 1:</w:t>
                            </w:r>
                          </w:p>
                          <w:p w14:paraId="445DFB18" w14:textId="6476AD82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EB3808" w14:textId="55D162A5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0DA5A7" w14:textId="6DDB9227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Point 2:</w:t>
                            </w:r>
                          </w:p>
                          <w:p w14:paraId="1B82E299" w14:textId="073BC7F3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7269E1" w14:textId="0F54A3D9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1E7DC5" w14:textId="7B6E9DDF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Point 3:</w:t>
                            </w:r>
                          </w:p>
                          <w:p w14:paraId="5DAB7350" w14:textId="1573B548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FE503E" w14:textId="41592022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328861" w14:textId="10FE2C53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Point 4:</w:t>
                            </w:r>
                          </w:p>
                          <w:p w14:paraId="01F73835" w14:textId="04340ABF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8CEB6C" w14:textId="48307B3F" w:rsid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F4F575" w14:textId="6BCB97FF" w:rsidR="006F0494" w:rsidRPr="006F0494" w:rsidRDefault="006F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Point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9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5.5pt;margin-top:17.6pt;width:396.7pt;height:503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">
                <v:textbox>
                  <w:txbxContent>
                    <w:p w14:paraId="3BAD5FF3" w14:textId="5EC862B7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  <w:r w:rsidRPr="006F0494">
                        <w:rPr>
                          <w:sz w:val="28"/>
                          <w:szCs w:val="28"/>
                        </w:rPr>
                        <w:t>How is the character Macbeth presented in the play ‘Macbeth’?</w:t>
                      </w:r>
                    </w:p>
                    <w:p w14:paraId="487FFEF7" w14:textId="71652690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85648A" w14:textId="2D522B90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Point 1:</w:t>
                      </w:r>
                    </w:p>
                    <w:p w14:paraId="445DFB18" w14:textId="6476AD82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EB3808" w14:textId="55D162A5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0DA5A7" w14:textId="6DDB9227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Point 2:</w:t>
                      </w:r>
                    </w:p>
                    <w:p w14:paraId="1B82E299" w14:textId="073BC7F3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7269E1" w14:textId="0F54A3D9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1E7DC5" w14:textId="7B6E9DDF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Point 3:</w:t>
                      </w:r>
                    </w:p>
                    <w:p w14:paraId="5DAB7350" w14:textId="1573B548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FE503E" w14:textId="41592022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328861" w14:textId="10FE2C53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Point 4:</w:t>
                      </w:r>
                    </w:p>
                    <w:p w14:paraId="01F73835" w14:textId="04340ABF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8CEB6C" w14:textId="48307B3F" w:rsidR="006F0494" w:rsidRDefault="006F04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F4F575" w14:textId="6BCB97FF" w:rsidR="006F0494" w:rsidRPr="006F0494" w:rsidRDefault="006F04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Point 5: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FEAAA1" w14:textId="336E0BAA" w:rsidR="000F363D" w:rsidRPr="006F0494" w:rsidRDefault="006F0494" w:rsidP="006F0494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4562A5E7" wp14:editId="0EF5D0C2">
            <wp:extent cx="3470428" cy="2830748"/>
            <wp:effectExtent l="0" t="0" r="0" b="8255"/>
            <wp:docPr id="2" name="Picture 2" descr="A cartoon character writing on a black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artoon character writing on a black 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4" cy="28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DE42" w14:textId="77777777" w:rsidR="006F0494" w:rsidRDefault="006F0494" w:rsidP="005E450D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2BA9C79" w14:textId="326163B0" w:rsidR="000F363D" w:rsidRPr="00127580" w:rsidRDefault="000F363D" w:rsidP="00127580">
      <w:pPr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6F0494">
        <w:rPr>
          <w:rFonts w:eastAsia="Times New Roman" w:cstheme="minorHAnsi"/>
          <w:color w:val="000000"/>
          <w:sz w:val="32"/>
          <w:szCs w:val="32"/>
          <w:lang w:eastAsia="en-GB"/>
        </w:rPr>
        <w:t>How to revise for your Macbeth essay:</w:t>
      </w:r>
    </w:p>
    <w:p w14:paraId="275726DC" w14:textId="4C36AA8E" w:rsidR="000F363D" w:rsidRPr="00127580" w:rsidRDefault="000F363D" w:rsidP="000F36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2758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You don’t need to learn </w:t>
      </w:r>
      <w:proofErr w:type="gramStart"/>
      <w:r w:rsidRPr="00127580">
        <w:rPr>
          <w:rFonts w:eastAsia="Times New Roman" w:cstheme="minorHAnsi"/>
          <w:color w:val="000000"/>
          <w:sz w:val="28"/>
          <w:szCs w:val="28"/>
          <w:lang w:eastAsia="en-GB"/>
        </w:rPr>
        <w:t>all of</w:t>
      </w:r>
      <w:proofErr w:type="gramEnd"/>
      <w:r w:rsidRPr="0012758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the points and quotations above.</w:t>
      </w:r>
    </w:p>
    <w:p w14:paraId="6839F628" w14:textId="19F092BC" w:rsidR="000F363D" w:rsidRPr="00127580" w:rsidRDefault="000F363D" w:rsidP="000F36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27580">
        <w:rPr>
          <w:rFonts w:eastAsia="Times New Roman" w:cstheme="minorHAnsi"/>
          <w:color w:val="000000"/>
          <w:sz w:val="28"/>
          <w:szCs w:val="28"/>
          <w:lang w:eastAsia="en-GB"/>
        </w:rPr>
        <w:t>Choose 5 or 6 to learn</w:t>
      </w:r>
    </w:p>
    <w:p w14:paraId="51ABED6F" w14:textId="3A649845" w:rsidR="009A6144" w:rsidRPr="00127580" w:rsidRDefault="009A6144" w:rsidP="000F36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27580">
        <w:rPr>
          <w:rFonts w:eastAsia="Times New Roman" w:cstheme="minorHAnsi"/>
          <w:color w:val="000000"/>
          <w:sz w:val="28"/>
          <w:szCs w:val="28"/>
          <w:lang w:eastAsia="en-GB"/>
        </w:rPr>
        <w:t>Create a revision clock including your chosen 5-6 points</w:t>
      </w:r>
    </w:p>
    <w:p w14:paraId="403270FF" w14:textId="5D3A1708" w:rsidR="009A6144" w:rsidRPr="00127580" w:rsidRDefault="009A6144" w:rsidP="000F36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27580">
        <w:rPr>
          <w:rFonts w:eastAsia="Times New Roman" w:cstheme="minorHAnsi"/>
          <w:color w:val="000000"/>
          <w:sz w:val="28"/>
          <w:szCs w:val="28"/>
          <w:lang w:eastAsia="en-GB"/>
        </w:rPr>
        <w:t>Add dual coding (images/ drawings to help you remember points)</w:t>
      </w:r>
    </w:p>
    <w:p w14:paraId="18928263" w14:textId="5C5CC749" w:rsidR="00127580" w:rsidRPr="00127580" w:rsidRDefault="00127580" w:rsidP="000F36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27580">
        <w:rPr>
          <w:rFonts w:eastAsia="Times New Roman" w:cstheme="minorHAnsi"/>
          <w:color w:val="000000"/>
          <w:sz w:val="28"/>
          <w:szCs w:val="28"/>
          <w:lang w:eastAsia="en-GB"/>
        </w:rPr>
        <w:t>Create a flow chart to show the progression of Macbeth’s character</w:t>
      </w:r>
    </w:p>
    <w:p w14:paraId="3C96BA5C" w14:textId="15996FD9" w:rsidR="000F363D" w:rsidRPr="00127580" w:rsidRDefault="000F363D" w:rsidP="000F36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2758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Test yourself regularly using the </w:t>
      </w:r>
      <w:r w:rsidR="009A6144" w:rsidRPr="00127580">
        <w:rPr>
          <w:rFonts w:eastAsia="Times New Roman" w:cstheme="minorHAnsi"/>
          <w:color w:val="000000"/>
          <w:sz w:val="28"/>
          <w:szCs w:val="28"/>
          <w:lang w:eastAsia="en-GB"/>
        </w:rPr>
        <w:t>revision clock</w:t>
      </w:r>
    </w:p>
    <w:sectPr w:rsidR="000F363D" w:rsidRPr="00127580" w:rsidSect="005E45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4D1B"/>
    <w:multiLevelType w:val="hybridMultilevel"/>
    <w:tmpl w:val="35985184"/>
    <w:lvl w:ilvl="0" w:tplc="967EC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6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E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6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A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6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3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27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6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6B2D49"/>
    <w:multiLevelType w:val="hybridMultilevel"/>
    <w:tmpl w:val="18BEA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6C40FD"/>
    <w:multiLevelType w:val="hybridMultilevel"/>
    <w:tmpl w:val="94842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4931">
    <w:abstractNumId w:val="0"/>
  </w:num>
  <w:num w:numId="2" w16cid:durableId="1792939150">
    <w:abstractNumId w:val="2"/>
  </w:num>
  <w:num w:numId="3" w16cid:durableId="193385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BB"/>
    <w:rsid w:val="0002236E"/>
    <w:rsid w:val="00044457"/>
    <w:rsid w:val="000F1046"/>
    <w:rsid w:val="000F363D"/>
    <w:rsid w:val="00127580"/>
    <w:rsid w:val="001945BB"/>
    <w:rsid w:val="00285A21"/>
    <w:rsid w:val="005E450D"/>
    <w:rsid w:val="006F0494"/>
    <w:rsid w:val="008D7BD7"/>
    <w:rsid w:val="009A061C"/>
    <w:rsid w:val="009A6144"/>
    <w:rsid w:val="00B00AE6"/>
    <w:rsid w:val="00D67E60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2E62"/>
  <w15:chartTrackingRefBased/>
  <w15:docId w15:val="{BE57A316-CF65-48B1-B8A4-0AC1AB32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BB"/>
    <w:pPr>
      <w:ind w:left="720"/>
      <w:contextualSpacing/>
    </w:pPr>
  </w:style>
  <w:style w:type="character" w:customStyle="1" w:styleId="referentfragmenthighlight-oqvzi6-1">
    <w:name w:val="referentfragment__highlight-oqvzi6-1"/>
    <w:basedOn w:val="DefaultParagraphFont"/>
    <w:rsid w:val="001945BB"/>
  </w:style>
  <w:style w:type="paragraph" w:styleId="NormalWeb">
    <w:name w:val="Normal (Web)"/>
    <w:basedOn w:val="Normal"/>
    <w:uiPriority w:val="99"/>
    <w:semiHidden/>
    <w:unhideWhenUsed/>
    <w:rsid w:val="0019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K. Jarvis</dc:creator>
  <cp:keywords/>
  <dc:description/>
  <cp:lastModifiedBy>Mrs. K. Jarvis</cp:lastModifiedBy>
  <cp:revision>9</cp:revision>
  <dcterms:created xsi:type="dcterms:W3CDTF">2021-03-30T15:26:00Z</dcterms:created>
  <dcterms:modified xsi:type="dcterms:W3CDTF">2024-04-18T13:05:00Z</dcterms:modified>
</cp:coreProperties>
</file>