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6AB2A" w14:textId="77777777" w:rsidR="009F002F" w:rsidRPr="00374B2F" w:rsidRDefault="009F002F" w:rsidP="009F002F">
      <w:pPr>
        <w:spacing w:before="100" w:beforeAutospacing="1" w:after="100" w:afterAutospacing="1" w:line="240" w:lineRule="auto"/>
        <w:rPr>
          <w:rFonts w:eastAsia="Times New Roman" w:cstheme="minorHAnsi"/>
          <w:b/>
          <w:bCs/>
          <w:sz w:val="26"/>
          <w:szCs w:val="26"/>
          <w:lang w:eastAsia="en-GB"/>
        </w:rPr>
      </w:pPr>
      <w:r w:rsidRPr="00374B2F">
        <w:rPr>
          <w:rFonts w:eastAsia="Times New Roman" w:cstheme="minorHAnsi"/>
          <w:b/>
          <w:bCs/>
          <w:sz w:val="26"/>
          <w:szCs w:val="26"/>
          <w:lang w:eastAsia="en-GB"/>
        </w:rPr>
        <w:t xml:space="preserve">The Importance of Personal Development </w:t>
      </w:r>
    </w:p>
    <w:p w14:paraId="144366D4" w14:textId="0E01721A" w:rsidR="00D2243F" w:rsidRPr="00D2243F" w:rsidRDefault="00D2243F" w:rsidP="00D2243F">
      <w:pPr>
        <w:spacing w:before="100" w:beforeAutospacing="1" w:after="100" w:afterAutospacing="1" w:line="240" w:lineRule="auto"/>
        <w:rPr>
          <w:rFonts w:eastAsia="Times New Roman" w:cstheme="minorHAnsi"/>
          <w:sz w:val="26"/>
          <w:szCs w:val="26"/>
          <w:u w:val="single"/>
          <w:lang w:eastAsia="en-GB"/>
        </w:rPr>
      </w:pPr>
      <w:r w:rsidRPr="00D2243F">
        <w:rPr>
          <w:rFonts w:eastAsia="Times New Roman" w:cstheme="minorHAnsi"/>
          <w:sz w:val="26"/>
          <w:szCs w:val="26"/>
          <w:lang w:eastAsia="en-GB"/>
        </w:rPr>
        <w:t xml:space="preserve">Personal development helps young people understand themselves, manage challenges, and build the emotional skills they need for school, </w:t>
      </w:r>
      <w:r w:rsidR="00EA1345" w:rsidRPr="00374B2F">
        <w:rPr>
          <w:rFonts w:eastAsia="Times New Roman" w:cstheme="minorHAnsi"/>
          <w:sz w:val="26"/>
          <w:szCs w:val="26"/>
          <w:lang w:eastAsia="en-GB"/>
        </w:rPr>
        <w:t>relationships,</w:t>
      </w:r>
      <w:r w:rsidRPr="00D2243F">
        <w:rPr>
          <w:rFonts w:eastAsia="Times New Roman" w:cstheme="minorHAnsi"/>
          <w:sz w:val="26"/>
          <w:szCs w:val="26"/>
          <w:lang w:eastAsia="en-GB"/>
        </w:rPr>
        <w:t xml:space="preserve"> and adult life. During the teenage years, students experience rapid changes in their brains, </w:t>
      </w:r>
      <w:r w:rsidR="00EA1345" w:rsidRPr="00374B2F">
        <w:rPr>
          <w:rFonts w:eastAsia="Times New Roman" w:cstheme="minorHAnsi"/>
          <w:sz w:val="26"/>
          <w:szCs w:val="26"/>
          <w:lang w:eastAsia="en-GB"/>
        </w:rPr>
        <w:t>bodies,</w:t>
      </w:r>
      <w:r w:rsidRPr="00D2243F">
        <w:rPr>
          <w:rFonts w:eastAsia="Times New Roman" w:cstheme="minorHAnsi"/>
          <w:sz w:val="26"/>
          <w:szCs w:val="26"/>
          <w:lang w:eastAsia="en-GB"/>
        </w:rPr>
        <w:t xml:space="preserve"> and social worlds. Learning how to recognise emotions, cope with stress and develop healthy habits supports mental wellbeing, builds </w:t>
      </w:r>
      <w:r w:rsidR="00EA1345" w:rsidRPr="00374B2F">
        <w:rPr>
          <w:rFonts w:eastAsia="Times New Roman" w:cstheme="minorHAnsi"/>
          <w:sz w:val="26"/>
          <w:szCs w:val="26"/>
          <w:lang w:eastAsia="en-GB"/>
        </w:rPr>
        <w:t>resilience,</w:t>
      </w:r>
      <w:r w:rsidRPr="00D2243F">
        <w:rPr>
          <w:rFonts w:eastAsia="Times New Roman" w:cstheme="minorHAnsi"/>
          <w:sz w:val="26"/>
          <w:szCs w:val="26"/>
          <w:lang w:eastAsia="en-GB"/>
        </w:rPr>
        <w:t xml:space="preserve"> and helps students feel more confident and in control. When parents and carers talk openly about these topics at home, it reinforces learning and shows young people that their wellbeing really matters</w:t>
      </w:r>
    </w:p>
    <w:p w14:paraId="14D735F4" w14:textId="320798AA" w:rsidR="00D2243F" w:rsidRPr="008337D6" w:rsidRDefault="00D2243F" w:rsidP="00D2243F">
      <w:pPr>
        <w:spacing w:before="100" w:beforeAutospacing="1" w:after="100" w:afterAutospacing="1" w:line="240" w:lineRule="auto"/>
        <w:rPr>
          <w:rFonts w:eastAsia="Times New Roman" w:cstheme="minorHAnsi"/>
          <w:b/>
          <w:bCs/>
          <w:sz w:val="26"/>
          <w:szCs w:val="26"/>
          <w:u w:val="single"/>
          <w:lang w:eastAsia="en-GB"/>
        </w:rPr>
      </w:pPr>
      <w:r w:rsidRPr="008337D6">
        <w:rPr>
          <w:rFonts w:eastAsia="Times New Roman" w:cstheme="minorHAnsi"/>
          <w:b/>
          <w:bCs/>
          <w:sz w:val="26"/>
          <w:szCs w:val="26"/>
          <w:u w:val="single"/>
          <w:lang w:eastAsia="en-GB"/>
        </w:rPr>
        <w:t xml:space="preserve">Curriculum Topic Overview – Year 7 Spring Half Term 1 </w:t>
      </w:r>
    </w:p>
    <w:p w14:paraId="5B362B96" w14:textId="2F4C153B" w:rsidR="00D2243F" w:rsidRPr="00D2243F" w:rsidRDefault="00D2243F" w:rsidP="00D2243F">
      <w:pPr>
        <w:spacing w:before="100" w:beforeAutospacing="1" w:after="100" w:afterAutospacing="1" w:line="240" w:lineRule="auto"/>
        <w:rPr>
          <w:rFonts w:eastAsia="Times New Roman" w:cstheme="minorHAnsi"/>
          <w:b/>
          <w:bCs/>
          <w:sz w:val="26"/>
          <w:szCs w:val="26"/>
          <w:lang w:eastAsia="en-GB"/>
        </w:rPr>
      </w:pPr>
      <w:r w:rsidRPr="00D2243F">
        <w:rPr>
          <w:rFonts w:eastAsia="Times New Roman" w:cstheme="minorHAnsi"/>
          <w:b/>
          <w:bCs/>
          <w:sz w:val="26"/>
          <w:szCs w:val="26"/>
          <w:lang w:eastAsia="en-GB"/>
        </w:rPr>
        <w:t>Combat Worry, Stress &amp; Anxiety</w:t>
      </w:r>
      <w:r w:rsidRPr="00D2243F">
        <w:rPr>
          <w:rFonts w:eastAsia="Times New Roman" w:cstheme="minorHAnsi"/>
          <w:sz w:val="26"/>
          <w:szCs w:val="26"/>
          <w:lang w:eastAsia="en-GB"/>
        </w:rPr>
        <w:br/>
        <w:t>Students explore what stress and anxiety are, how they affect the body and mind, and practical ways to reduce their impact. The focus is on recognising early signs and using healthy coping strategies.</w:t>
      </w:r>
    </w:p>
    <w:p w14:paraId="48331366" w14:textId="77777777" w:rsidR="00D2243F" w:rsidRPr="00D2243F" w:rsidRDefault="00D2243F" w:rsidP="00D2243F">
      <w:pPr>
        <w:spacing w:before="100" w:beforeAutospacing="1" w:after="100" w:afterAutospacing="1" w:line="240" w:lineRule="auto"/>
        <w:rPr>
          <w:rFonts w:eastAsia="Times New Roman" w:cstheme="minorHAnsi"/>
          <w:sz w:val="26"/>
          <w:szCs w:val="26"/>
          <w:lang w:eastAsia="en-GB"/>
        </w:rPr>
      </w:pPr>
      <w:r w:rsidRPr="00D2243F">
        <w:rPr>
          <w:rFonts w:eastAsia="Times New Roman" w:cstheme="minorHAnsi"/>
          <w:b/>
          <w:bCs/>
          <w:sz w:val="26"/>
          <w:szCs w:val="26"/>
          <w:lang w:eastAsia="en-GB"/>
        </w:rPr>
        <w:t>Dealing With Worry</w:t>
      </w:r>
      <w:r w:rsidRPr="00D2243F">
        <w:rPr>
          <w:rFonts w:eastAsia="Times New Roman" w:cstheme="minorHAnsi"/>
          <w:sz w:val="26"/>
          <w:szCs w:val="26"/>
          <w:lang w:eastAsia="en-GB"/>
        </w:rPr>
        <w:br/>
        <w:t>This topic helps students understand the difference between helpful and unhelpful worry. They learn techniques such as problem-solving, letting go of things outside their control, and not allowing worries to take over their thoughts.</w:t>
      </w:r>
    </w:p>
    <w:p w14:paraId="6A7C1E32" w14:textId="77777777" w:rsidR="00D2243F" w:rsidRPr="00D2243F" w:rsidRDefault="00D2243F" w:rsidP="00D2243F">
      <w:pPr>
        <w:spacing w:before="100" w:beforeAutospacing="1" w:after="100" w:afterAutospacing="1" w:line="240" w:lineRule="auto"/>
        <w:rPr>
          <w:rFonts w:eastAsia="Times New Roman" w:cstheme="minorHAnsi"/>
          <w:sz w:val="26"/>
          <w:szCs w:val="26"/>
          <w:lang w:eastAsia="en-GB"/>
        </w:rPr>
      </w:pPr>
      <w:r w:rsidRPr="00D2243F">
        <w:rPr>
          <w:rFonts w:eastAsia="Times New Roman" w:cstheme="minorHAnsi"/>
          <w:b/>
          <w:bCs/>
          <w:sz w:val="26"/>
          <w:szCs w:val="26"/>
          <w:lang w:eastAsia="en-GB"/>
        </w:rPr>
        <w:t>The Stress Scale</w:t>
      </w:r>
      <w:r w:rsidRPr="00D2243F">
        <w:rPr>
          <w:rFonts w:eastAsia="Times New Roman" w:cstheme="minorHAnsi"/>
          <w:sz w:val="26"/>
          <w:szCs w:val="26"/>
          <w:lang w:eastAsia="en-GB"/>
        </w:rPr>
        <w:br/>
        <w:t xml:space="preserve">Students learn to rate their stress levels and recognise when stress is manageable versus overwhelming. This encourages self-awareness and helps them know when to </w:t>
      </w:r>
      <w:proofErr w:type="gramStart"/>
      <w:r w:rsidRPr="00D2243F">
        <w:rPr>
          <w:rFonts w:eastAsia="Times New Roman" w:cstheme="minorHAnsi"/>
          <w:sz w:val="26"/>
          <w:szCs w:val="26"/>
          <w:lang w:eastAsia="en-GB"/>
        </w:rPr>
        <w:t>take action</w:t>
      </w:r>
      <w:proofErr w:type="gramEnd"/>
      <w:r w:rsidRPr="00D2243F">
        <w:rPr>
          <w:rFonts w:eastAsia="Times New Roman" w:cstheme="minorHAnsi"/>
          <w:sz w:val="26"/>
          <w:szCs w:val="26"/>
          <w:lang w:eastAsia="en-GB"/>
        </w:rPr>
        <w:t xml:space="preserve"> or ask for support.</w:t>
      </w:r>
    </w:p>
    <w:p w14:paraId="369F64D1" w14:textId="77777777" w:rsidR="00D2243F" w:rsidRPr="00D2243F" w:rsidRDefault="00D2243F" w:rsidP="00D2243F">
      <w:pPr>
        <w:spacing w:before="100" w:beforeAutospacing="1" w:after="100" w:afterAutospacing="1" w:line="240" w:lineRule="auto"/>
        <w:rPr>
          <w:rFonts w:eastAsia="Times New Roman" w:cstheme="minorHAnsi"/>
          <w:sz w:val="26"/>
          <w:szCs w:val="26"/>
          <w:lang w:eastAsia="en-GB"/>
        </w:rPr>
      </w:pPr>
      <w:r w:rsidRPr="00D2243F">
        <w:rPr>
          <w:rFonts w:eastAsia="Times New Roman" w:cstheme="minorHAnsi"/>
          <w:b/>
          <w:bCs/>
          <w:sz w:val="26"/>
          <w:szCs w:val="26"/>
          <w:lang w:eastAsia="en-GB"/>
        </w:rPr>
        <w:t>Controlling Our Emotions</w:t>
      </w:r>
      <w:r w:rsidRPr="00D2243F">
        <w:rPr>
          <w:rFonts w:eastAsia="Times New Roman" w:cstheme="minorHAnsi"/>
          <w:sz w:val="26"/>
          <w:szCs w:val="26"/>
          <w:lang w:eastAsia="en-GB"/>
        </w:rPr>
        <w:br/>
        <w:t>This area focuses on emotional regulation — understanding triggers, pausing before reacting, and responding in a calm and constructive way, even in challenging situations.</w:t>
      </w:r>
    </w:p>
    <w:p w14:paraId="1BEB7B0C" w14:textId="77777777" w:rsidR="00D2243F" w:rsidRPr="00D2243F" w:rsidRDefault="00D2243F" w:rsidP="00D2243F">
      <w:pPr>
        <w:spacing w:before="100" w:beforeAutospacing="1" w:after="100" w:afterAutospacing="1" w:line="240" w:lineRule="auto"/>
        <w:rPr>
          <w:rFonts w:eastAsia="Times New Roman" w:cstheme="minorHAnsi"/>
          <w:sz w:val="26"/>
          <w:szCs w:val="26"/>
          <w:lang w:eastAsia="en-GB"/>
        </w:rPr>
      </w:pPr>
      <w:r w:rsidRPr="00D2243F">
        <w:rPr>
          <w:rFonts w:eastAsia="Times New Roman" w:cstheme="minorHAnsi"/>
          <w:b/>
          <w:bCs/>
          <w:sz w:val="26"/>
          <w:szCs w:val="26"/>
          <w:lang w:eastAsia="en-GB"/>
        </w:rPr>
        <w:t>Five-Minute Meditation</w:t>
      </w:r>
      <w:r w:rsidRPr="00D2243F">
        <w:rPr>
          <w:rFonts w:eastAsia="Times New Roman" w:cstheme="minorHAnsi"/>
          <w:sz w:val="26"/>
          <w:szCs w:val="26"/>
          <w:lang w:eastAsia="en-GB"/>
        </w:rPr>
        <w:br/>
        <w:t xml:space="preserve">Students are introduced to short mindfulness and breathing exercises that can be used anywhere. These tools help calm the nervous system, improve </w:t>
      </w:r>
      <w:proofErr w:type="gramStart"/>
      <w:r w:rsidRPr="00D2243F">
        <w:rPr>
          <w:rFonts w:eastAsia="Times New Roman" w:cstheme="minorHAnsi"/>
          <w:sz w:val="26"/>
          <w:szCs w:val="26"/>
          <w:lang w:eastAsia="en-GB"/>
        </w:rPr>
        <w:t>focus</w:t>
      </w:r>
      <w:proofErr w:type="gramEnd"/>
      <w:r w:rsidRPr="00D2243F">
        <w:rPr>
          <w:rFonts w:eastAsia="Times New Roman" w:cstheme="minorHAnsi"/>
          <w:sz w:val="26"/>
          <w:szCs w:val="26"/>
          <w:lang w:eastAsia="en-GB"/>
        </w:rPr>
        <w:t xml:space="preserve"> and reduce feelings of overwhelm.</w:t>
      </w:r>
    </w:p>
    <w:p w14:paraId="33DC3C06" w14:textId="77777777" w:rsidR="00D2243F" w:rsidRPr="00D2243F" w:rsidRDefault="00D2243F" w:rsidP="00D2243F">
      <w:pPr>
        <w:spacing w:before="100" w:beforeAutospacing="1" w:after="100" w:afterAutospacing="1" w:line="240" w:lineRule="auto"/>
        <w:rPr>
          <w:rFonts w:eastAsia="Times New Roman" w:cstheme="minorHAnsi"/>
          <w:sz w:val="26"/>
          <w:szCs w:val="26"/>
          <w:lang w:eastAsia="en-GB"/>
        </w:rPr>
      </w:pPr>
      <w:r w:rsidRPr="00D2243F">
        <w:rPr>
          <w:rFonts w:eastAsia="Times New Roman" w:cstheme="minorHAnsi"/>
          <w:b/>
          <w:bCs/>
          <w:sz w:val="26"/>
          <w:szCs w:val="26"/>
          <w:lang w:eastAsia="en-GB"/>
        </w:rPr>
        <w:t>Rewiring Your Brain</w:t>
      </w:r>
      <w:r w:rsidRPr="00D2243F">
        <w:rPr>
          <w:rFonts w:eastAsia="Times New Roman" w:cstheme="minorHAnsi"/>
          <w:sz w:val="26"/>
          <w:szCs w:val="26"/>
          <w:lang w:eastAsia="en-GB"/>
        </w:rPr>
        <w:br/>
        <w:t>This topic explains how the brain can change through habits and repeated behaviours. Students learn how positive thinking patterns, self-talk and practice can strengthen resilience and emotional wellbeing over time.</w:t>
      </w:r>
    </w:p>
    <w:p w14:paraId="0DBE6C38" w14:textId="77777777" w:rsidR="00D2243F" w:rsidRPr="00374B2F" w:rsidRDefault="00D2243F" w:rsidP="00D2243F">
      <w:pPr>
        <w:spacing w:after="0" w:line="240" w:lineRule="auto"/>
        <w:rPr>
          <w:rFonts w:eastAsia="Times New Roman" w:cstheme="minorHAnsi"/>
          <w:b/>
          <w:bCs/>
          <w:sz w:val="26"/>
          <w:szCs w:val="26"/>
          <w:u w:val="single"/>
          <w:lang w:eastAsia="en-GB"/>
        </w:rPr>
      </w:pPr>
    </w:p>
    <w:p w14:paraId="7DF1A004" w14:textId="77777777" w:rsidR="00374B2F" w:rsidRDefault="00374B2F" w:rsidP="00D2243F">
      <w:pPr>
        <w:spacing w:after="0" w:line="240" w:lineRule="auto"/>
        <w:rPr>
          <w:rFonts w:eastAsia="Times New Roman" w:cstheme="minorHAnsi"/>
          <w:b/>
          <w:bCs/>
          <w:sz w:val="24"/>
          <w:szCs w:val="24"/>
          <w:u w:val="single"/>
          <w:lang w:eastAsia="en-GB"/>
        </w:rPr>
      </w:pPr>
    </w:p>
    <w:p w14:paraId="5793308E" w14:textId="386B1729" w:rsidR="00D2243F" w:rsidRPr="00374B2F" w:rsidRDefault="00374B2F" w:rsidP="00D2243F">
      <w:pPr>
        <w:spacing w:after="0" w:line="240" w:lineRule="auto"/>
        <w:rPr>
          <w:rFonts w:eastAsia="Times New Roman" w:cstheme="minorHAnsi"/>
          <w:b/>
          <w:bCs/>
          <w:sz w:val="26"/>
          <w:szCs w:val="26"/>
          <w:u w:val="single"/>
          <w:lang w:eastAsia="en-GB"/>
        </w:rPr>
      </w:pPr>
      <w:r>
        <w:rPr>
          <w:noProof/>
        </w:rPr>
        <w:lastRenderedPageBreak/>
        <w:drawing>
          <wp:anchor distT="0" distB="0" distL="114300" distR="114300" simplePos="0" relativeHeight="251658240" behindDoc="1" locked="0" layoutInCell="1" allowOverlap="1" wp14:anchorId="6E0DE6A3" wp14:editId="37C2C74B">
            <wp:simplePos x="0" y="0"/>
            <wp:positionH relativeFrom="column">
              <wp:posOffset>2724150</wp:posOffset>
            </wp:positionH>
            <wp:positionV relativeFrom="paragraph">
              <wp:posOffset>0</wp:posOffset>
            </wp:positionV>
            <wp:extent cx="3326130" cy="2600325"/>
            <wp:effectExtent l="0" t="0" r="7620" b="9525"/>
            <wp:wrapTight wrapText="bothSides">
              <wp:wrapPolygon edited="0">
                <wp:start x="0" y="0"/>
                <wp:lineTo x="0" y="21521"/>
                <wp:lineTo x="21526" y="21521"/>
                <wp:lineTo x="21526" y="0"/>
                <wp:lineTo x="0" y="0"/>
              </wp:wrapPolygon>
            </wp:wrapTight>
            <wp:docPr id="1" name="Picture 1" descr="Personal Development | The Clar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ersonal Development | The Clare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6130" cy="2600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F782A8" w14:textId="6D154111" w:rsidR="00D2243F" w:rsidRPr="00374B2F" w:rsidRDefault="00D2243F" w:rsidP="00D2243F">
      <w:pPr>
        <w:spacing w:after="0" w:line="240" w:lineRule="auto"/>
        <w:rPr>
          <w:rFonts w:eastAsia="Times New Roman" w:cstheme="minorHAnsi"/>
          <w:b/>
          <w:bCs/>
          <w:sz w:val="26"/>
          <w:szCs w:val="26"/>
          <w:u w:val="single"/>
          <w:lang w:eastAsia="en-GB"/>
        </w:rPr>
      </w:pPr>
      <w:r w:rsidRPr="00374B2F">
        <w:rPr>
          <w:rFonts w:eastAsia="Times New Roman" w:cstheme="minorHAnsi"/>
          <w:b/>
          <w:bCs/>
          <w:sz w:val="26"/>
          <w:szCs w:val="26"/>
          <w:u w:val="single"/>
          <w:lang w:eastAsia="en-GB"/>
        </w:rPr>
        <w:t>Reflection Questions you can discuss at home</w:t>
      </w:r>
    </w:p>
    <w:p w14:paraId="636E27E1" w14:textId="31D3EB41" w:rsidR="00D2243F" w:rsidRPr="00D2243F" w:rsidRDefault="00D2243F" w:rsidP="00D2243F">
      <w:pPr>
        <w:spacing w:after="0" w:line="240" w:lineRule="auto"/>
        <w:rPr>
          <w:rFonts w:eastAsia="Times New Roman" w:cstheme="minorHAnsi"/>
          <w:b/>
          <w:bCs/>
          <w:sz w:val="26"/>
          <w:szCs w:val="26"/>
          <w:u w:val="single"/>
          <w:lang w:eastAsia="en-GB"/>
        </w:rPr>
      </w:pPr>
    </w:p>
    <w:p w14:paraId="44EA7977" w14:textId="2CDE3FC2" w:rsidR="00D2243F" w:rsidRPr="00374B2F" w:rsidRDefault="00D2243F" w:rsidP="00D2243F">
      <w:pPr>
        <w:numPr>
          <w:ilvl w:val="0"/>
          <w:numId w:val="1"/>
        </w:numPr>
        <w:spacing w:before="100" w:beforeAutospacing="1" w:after="100" w:afterAutospacing="1" w:line="240" w:lineRule="auto"/>
        <w:rPr>
          <w:rFonts w:eastAsia="Times New Roman" w:cstheme="minorHAnsi"/>
          <w:sz w:val="26"/>
          <w:szCs w:val="26"/>
          <w:lang w:eastAsia="en-GB"/>
        </w:rPr>
      </w:pPr>
      <w:r w:rsidRPr="00D2243F">
        <w:rPr>
          <w:rFonts w:eastAsia="Times New Roman" w:cstheme="minorHAnsi"/>
          <w:b/>
          <w:bCs/>
          <w:sz w:val="26"/>
          <w:szCs w:val="26"/>
          <w:lang w:eastAsia="en-GB"/>
        </w:rPr>
        <w:t xml:space="preserve">What situations tend to cause you the most stress or worry </w:t>
      </w:r>
      <w:proofErr w:type="gramStart"/>
      <w:r w:rsidRPr="00D2243F">
        <w:rPr>
          <w:rFonts w:eastAsia="Times New Roman" w:cstheme="minorHAnsi"/>
          <w:b/>
          <w:bCs/>
          <w:sz w:val="26"/>
          <w:szCs w:val="26"/>
          <w:lang w:eastAsia="en-GB"/>
        </w:rPr>
        <w:t>at the moment</w:t>
      </w:r>
      <w:proofErr w:type="gramEnd"/>
      <w:r w:rsidRPr="00D2243F">
        <w:rPr>
          <w:rFonts w:eastAsia="Times New Roman" w:cstheme="minorHAnsi"/>
          <w:b/>
          <w:bCs/>
          <w:sz w:val="26"/>
          <w:szCs w:val="26"/>
          <w:lang w:eastAsia="en-GB"/>
        </w:rPr>
        <w:t>, and how does your body let you know?</w:t>
      </w:r>
    </w:p>
    <w:p w14:paraId="79164430" w14:textId="77777777" w:rsidR="00D2243F" w:rsidRPr="00D2243F" w:rsidRDefault="00D2243F" w:rsidP="00D2243F">
      <w:pPr>
        <w:spacing w:before="100" w:beforeAutospacing="1" w:after="100" w:afterAutospacing="1" w:line="240" w:lineRule="auto"/>
        <w:ind w:left="720"/>
        <w:rPr>
          <w:rFonts w:eastAsia="Times New Roman" w:cstheme="minorHAnsi"/>
          <w:sz w:val="26"/>
          <w:szCs w:val="26"/>
          <w:lang w:eastAsia="en-GB"/>
        </w:rPr>
      </w:pPr>
    </w:p>
    <w:p w14:paraId="7242B659" w14:textId="69F6B42D" w:rsidR="00D2243F" w:rsidRPr="00374B2F" w:rsidRDefault="00D2243F" w:rsidP="00D2243F">
      <w:pPr>
        <w:numPr>
          <w:ilvl w:val="0"/>
          <w:numId w:val="1"/>
        </w:numPr>
        <w:spacing w:before="100" w:beforeAutospacing="1" w:after="100" w:afterAutospacing="1" w:line="240" w:lineRule="auto"/>
        <w:rPr>
          <w:rFonts w:eastAsia="Times New Roman" w:cstheme="minorHAnsi"/>
          <w:sz w:val="26"/>
          <w:szCs w:val="26"/>
          <w:lang w:eastAsia="en-GB"/>
        </w:rPr>
      </w:pPr>
      <w:r w:rsidRPr="00D2243F">
        <w:rPr>
          <w:rFonts w:eastAsia="Times New Roman" w:cstheme="minorHAnsi"/>
          <w:b/>
          <w:bCs/>
          <w:sz w:val="26"/>
          <w:szCs w:val="26"/>
          <w:lang w:eastAsia="en-GB"/>
        </w:rPr>
        <w:t>Which strategies from school have you found most helpful when you feel anxious or overwhelmed?</w:t>
      </w:r>
    </w:p>
    <w:p w14:paraId="2D76AD16" w14:textId="77777777" w:rsidR="00D2243F" w:rsidRPr="00D2243F" w:rsidRDefault="00D2243F" w:rsidP="00D2243F">
      <w:pPr>
        <w:spacing w:before="100" w:beforeAutospacing="1" w:after="100" w:afterAutospacing="1" w:line="240" w:lineRule="auto"/>
        <w:rPr>
          <w:rFonts w:eastAsia="Times New Roman" w:cstheme="minorHAnsi"/>
          <w:sz w:val="26"/>
          <w:szCs w:val="26"/>
          <w:lang w:eastAsia="en-GB"/>
        </w:rPr>
      </w:pPr>
    </w:p>
    <w:p w14:paraId="045A78A9" w14:textId="6E619787" w:rsidR="00D2243F" w:rsidRPr="00374B2F" w:rsidRDefault="00D2243F" w:rsidP="00D2243F">
      <w:pPr>
        <w:numPr>
          <w:ilvl w:val="0"/>
          <w:numId w:val="1"/>
        </w:numPr>
        <w:spacing w:before="100" w:beforeAutospacing="1" w:after="100" w:afterAutospacing="1" w:line="240" w:lineRule="auto"/>
        <w:rPr>
          <w:rFonts w:eastAsia="Times New Roman" w:cstheme="minorHAnsi"/>
          <w:sz w:val="26"/>
          <w:szCs w:val="26"/>
          <w:lang w:eastAsia="en-GB"/>
        </w:rPr>
      </w:pPr>
      <w:r w:rsidRPr="00D2243F">
        <w:rPr>
          <w:rFonts w:eastAsia="Times New Roman" w:cstheme="minorHAnsi"/>
          <w:b/>
          <w:bCs/>
          <w:sz w:val="26"/>
          <w:szCs w:val="26"/>
          <w:lang w:eastAsia="en-GB"/>
        </w:rPr>
        <w:t>How do you usually react when strong emotions come up, and what might help you pause before responding next time?</w:t>
      </w:r>
    </w:p>
    <w:p w14:paraId="38DF1E02" w14:textId="77777777" w:rsidR="00D2243F" w:rsidRPr="00D2243F" w:rsidRDefault="00D2243F" w:rsidP="00D2243F">
      <w:pPr>
        <w:spacing w:before="100" w:beforeAutospacing="1" w:after="100" w:afterAutospacing="1" w:line="240" w:lineRule="auto"/>
        <w:rPr>
          <w:rFonts w:eastAsia="Times New Roman" w:cstheme="minorHAnsi"/>
          <w:sz w:val="26"/>
          <w:szCs w:val="26"/>
          <w:lang w:eastAsia="en-GB"/>
        </w:rPr>
      </w:pPr>
    </w:p>
    <w:p w14:paraId="1DD3967B" w14:textId="23B9D5AC" w:rsidR="00D2243F" w:rsidRPr="00374B2F" w:rsidRDefault="00D2243F" w:rsidP="00D2243F">
      <w:pPr>
        <w:numPr>
          <w:ilvl w:val="0"/>
          <w:numId w:val="1"/>
        </w:numPr>
        <w:spacing w:before="100" w:beforeAutospacing="1" w:after="100" w:afterAutospacing="1" w:line="240" w:lineRule="auto"/>
        <w:rPr>
          <w:rFonts w:eastAsia="Times New Roman" w:cstheme="minorHAnsi"/>
          <w:sz w:val="26"/>
          <w:szCs w:val="26"/>
          <w:lang w:eastAsia="en-GB"/>
        </w:rPr>
      </w:pPr>
      <w:r w:rsidRPr="00D2243F">
        <w:rPr>
          <w:rFonts w:eastAsia="Times New Roman" w:cstheme="minorHAnsi"/>
          <w:b/>
          <w:bCs/>
          <w:sz w:val="26"/>
          <w:szCs w:val="26"/>
          <w:lang w:eastAsia="en-GB"/>
        </w:rPr>
        <w:t>Have you noticed times when your stress level moves up or down during the day? What seems to influence that?</w:t>
      </w:r>
    </w:p>
    <w:p w14:paraId="2B46DCFC" w14:textId="77777777" w:rsidR="00D2243F" w:rsidRPr="00D2243F" w:rsidRDefault="00D2243F" w:rsidP="00D2243F">
      <w:pPr>
        <w:spacing w:before="100" w:beforeAutospacing="1" w:after="100" w:afterAutospacing="1" w:line="240" w:lineRule="auto"/>
        <w:rPr>
          <w:rFonts w:eastAsia="Times New Roman" w:cstheme="minorHAnsi"/>
          <w:sz w:val="26"/>
          <w:szCs w:val="26"/>
          <w:lang w:eastAsia="en-GB"/>
        </w:rPr>
      </w:pPr>
    </w:p>
    <w:p w14:paraId="21D99936" w14:textId="7F64608C" w:rsidR="00D2243F" w:rsidRPr="00374B2F" w:rsidRDefault="00D2243F" w:rsidP="00D2243F">
      <w:pPr>
        <w:numPr>
          <w:ilvl w:val="0"/>
          <w:numId w:val="1"/>
        </w:numPr>
        <w:spacing w:before="100" w:beforeAutospacing="1" w:after="100" w:afterAutospacing="1" w:line="240" w:lineRule="auto"/>
        <w:rPr>
          <w:rFonts w:eastAsia="Times New Roman" w:cstheme="minorHAnsi"/>
          <w:sz w:val="26"/>
          <w:szCs w:val="26"/>
          <w:lang w:eastAsia="en-GB"/>
        </w:rPr>
      </w:pPr>
      <w:r w:rsidRPr="00D2243F">
        <w:rPr>
          <w:rFonts w:eastAsia="Times New Roman" w:cstheme="minorHAnsi"/>
          <w:b/>
          <w:bCs/>
          <w:sz w:val="26"/>
          <w:szCs w:val="26"/>
          <w:lang w:eastAsia="en-GB"/>
        </w:rPr>
        <w:t>What is one small habit or mindset you could practise regularly to support your wellbeing and ‘rewire’ your brain in a positive way?</w:t>
      </w:r>
    </w:p>
    <w:p w14:paraId="48D8E733" w14:textId="77777777" w:rsidR="00374B2F" w:rsidRPr="00D2243F" w:rsidRDefault="00374B2F" w:rsidP="00374B2F">
      <w:pPr>
        <w:spacing w:before="100" w:beforeAutospacing="1" w:after="100" w:afterAutospacing="1" w:line="240" w:lineRule="auto"/>
        <w:rPr>
          <w:rFonts w:eastAsia="Times New Roman" w:cstheme="minorHAnsi"/>
          <w:sz w:val="26"/>
          <w:szCs w:val="26"/>
          <w:lang w:eastAsia="en-GB"/>
        </w:rPr>
      </w:pPr>
    </w:p>
    <w:p w14:paraId="33D7773F" w14:textId="77777777" w:rsidR="00D2243F" w:rsidRPr="00D2243F" w:rsidRDefault="00D2243F" w:rsidP="00D2243F">
      <w:pPr>
        <w:spacing w:before="100" w:beforeAutospacing="1" w:after="100" w:afterAutospacing="1" w:line="240" w:lineRule="auto"/>
        <w:rPr>
          <w:rFonts w:eastAsia="Times New Roman" w:cstheme="minorHAnsi"/>
          <w:sz w:val="26"/>
          <w:szCs w:val="26"/>
          <w:lang w:eastAsia="en-GB"/>
        </w:rPr>
      </w:pPr>
      <w:r w:rsidRPr="00D2243F">
        <w:rPr>
          <w:rFonts w:eastAsia="Times New Roman" w:cstheme="minorHAnsi"/>
          <w:sz w:val="26"/>
          <w:szCs w:val="26"/>
          <w:lang w:eastAsia="en-GB"/>
        </w:rPr>
        <w:t>Encouraging regular, relaxed conversations around these questions can help your child feel supported, understood and more confident in managing their wellbeing.</w:t>
      </w:r>
    </w:p>
    <w:p w14:paraId="4ABF34FC" w14:textId="034BB4E5" w:rsidR="00D2243F" w:rsidRPr="00D2243F" w:rsidRDefault="00D2243F">
      <w:pPr>
        <w:rPr>
          <w:rFonts w:cstheme="minorHAnsi"/>
        </w:rPr>
      </w:pPr>
    </w:p>
    <w:sectPr w:rsidR="00D2243F" w:rsidRPr="00D224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645AF"/>
    <w:multiLevelType w:val="multilevel"/>
    <w:tmpl w:val="008C6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2287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3F"/>
    <w:rsid w:val="00374B2F"/>
    <w:rsid w:val="004D6A65"/>
    <w:rsid w:val="008337D6"/>
    <w:rsid w:val="009F002F"/>
    <w:rsid w:val="00D2243F"/>
    <w:rsid w:val="00EA1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B73F"/>
  <w15:chartTrackingRefBased/>
  <w15:docId w15:val="{5CE52080-B71D-4E31-9B19-76E11934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2243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43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224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243F"/>
    <w:rPr>
      <w:b/>
      <w:bCs/>
    </w:rPr>
  </w:style>
  <w:style w:type="paragraph" w:styleId="ListParagraph">
    <w:name w:val="List Paragraph"/>
    <w:basedOn w:val="Normal"/>
    <w:uiPriority w:val="34"/>
    <w:qFormat/>
    <w:rsid w:val="00D22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18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419</Words>
  <Characters>2391</Characters>
  <Application>Microsoft Office Word</Application>
  <DocSecurity>0</DocSecurity>
  <Lines>19</Lines>
  <Paragraphs>5</Paragraphs>
  <ScaleCrop>false</ScaleCrop>
  <Company>Bridgewater High School</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E. Magee</dc:creator>
  <cp:keywords/>
  <dc:description/>
  <cp:lastModifiedBy>Miss. E. Magee</cp:lastModifiedBy>
  <cp:revision>6</cp:revision>
  <dcterms:created xsi:type="dcterms:W3CDTF">2026-01-08T13:19:00Z</dcterms:created>
  <dcterms:modified xsi:type="dcterms:W3CDTF">2026-01-08T13:29:00Z</dcterms:modified>
</cp:coreProperties>
</file>